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99C2A" w14:textId="77777777" w:rsidR="00232501" w:rsidRDefault="00232501" w:rsidP="00445776">
      <w:pPr>
        <w:tabs>
          <w:tab w:val="left" w:pos="3420"/>
        </w:tabs>
        <w:spacing w:line="360" w:lineRule="auto"/>
        <w:jc w:val="center"/>
        <w:rPr>
          <w:b/>
          <w:sz w:val="28"/>
          <w:szCs w:val="28"/>
        </w:rPr>
      </w:pPr>
      <w:r>
        <w:rPr>
          <w:noProof/>
        </w:rPr>
        <w:drawing>
          <wp:inline distT="0" distB="0" distL="0" distR="0" wp14:anchorId="49FFE75D" wp14:editId="795BC33B">
            <wp:extent cx="552450" cy="809625"/>
            <wp:effectExtent l="0" t="0" r="0" b="9525"/>
            <wp:docPr id="1" name="Рисунок 1" descr="Описание: C:\Documents and Settings\Владелец\Рабочий стол\Коноковское СП-5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Владелец\Рабочий стол\Коноковское СП-5г.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809625"/>
                    </a:xfrm>
                    <a:prstGeom prst="rect">
                      <a:avLst/>
                    </a:prstGeom>
                    <a:noFill/>
                    <a:ln>
                      <a:noFill/>
                    </a:ln>
                  </pic:spPr>
                </pic:pic>
              </a:graphicData>
            </a:graphic>
          </wp:inline>
        </w:drawing>
      </w:r>
    </w:p>
    <w:p w14:paraId="25E849BC" w14:textId="77777777" w:rsidR="00232501" w:rsidRPr="00232501" w:rsidRDefault="00232501" w:rsidP="00232501">
      <w:pPr>
        <w:spacing w:line="240" w:lineRule="atLeast"/>
        <w:jc w:val="center"/>
        <w:rPr>
          <w:b/>
          <w:bCs/>
          <w:sz w:val="28"/>
          <w:szCs w:val="28"/>
        </w:rPr>
      </w:pPr>
      <w:r w:rsidRPr="00232501">
        <w:rPr>
          <w:b/>
          <w:bCs/>
          <w:sz w:val="28"/>
          <w:szCs w:val="28"/>
        </w:rPr>
        <w:t>АДМИНИСТРАЦИЯ КОНОКОВСКОГО СЕЛЬСКОГО ПОСЕЛЕНИЯ</w:t>
      </w:r>
    </w:p>
    <w:p w14:paraId="5B61794D" w14:textId="77777777" w:rsidR="00232501" w:rsidRPr="00232501" w:rsidRDefault="00232501" w:rsidP="00232501">
      <w:pPr>
        <w:spacing w:line="240" w:lineRule="atLeast"/>
        <w:jc w:val="center"/>
        <w:rPr>
          <w:b/>
          <w:bCs/>
          <w:sz w:val="28"/>
          <w:szCs w:val="28"/>
        </w:rPr>
      </w:pPr>
      <w:r w:rsidRPr="00232501">
        <w:rPr>
          <w:b/>
          <w:bCs/>
          <w:sz w:val="28"/>
          <w:szCs w:val="28"/>
        </w:rPr>
        <w:t>УСПЕНСКОГО РАЙОНА</w:t>
      </w:r>
    </w:p>
    <w:p w14:paraId="45776E2B" w14:textId="77777777" w:rsidR="00232501" w:rsidRPr="00232501" w:rsidRDefault="00232501" w:rsidP="00232501">
      <w:pPr>
        <w:spacing w:line="240" w:lineRule="atLeast"/>
        <w:jc w:val="center"/>
        <w:rPr>
          <w:sz w:val="28"/>
          <w:szCs w:val="28"/>
        </w:rPr>
      </w:pPr>
    </w:p>
    <w:p w14:paraId="11CA3061" w14:textId="77777777" w:rsidR="00232501" w:rsidRPr="00232501" w:rsidRDefault="00232501" w:rsidP="00232501">
      <w:pPr>
        <w:spacing w:line="240" w:lineRule="atLeast"/>
        <w:jc w:val="center"/>
        <w:rPr>
          <w:b/>
          <w:bCs/>
          <w:caps/>
          <w:sz w:val="28"/>
          <w:szCs w:val="28"/>
        </w:rPr>
      </w:pPr>
      <w:r w:rsidRPr="00232501">
        <w:rPr>
          <w:b/>
          <w:bCs/>
          <w:caps/>
          <w:sz w:val="28"/>
          <w:szCs w:val="28"/>
        </w:rPr>
        <w:t>ПОСТАНОВЛЕНИЕ</w:t>
      </w:r>
    </w:p>
    <w:p w14:paraId="14AEBB07" w14:textId="77777777" w:rsidR="00232501" w:rsidRPr="00232501" w:rsidRDefault="00232501" w:rsidP="00232501">
      <w:pPr>
        <w:spacing w:line="240" w:lineRule="atLeast"/>
        <w:jc w:val="center"/>
        <w:rPr>
          <w:sz w:val="28"/>
          <w:szCs w:val="28"/>
        </w:rPr>
      </w:pPr>
    </w:p>
    <w:p w14:paraId="0E49C174" w14:textId="77777777" w:rsidR="00232501" w:rsidRPr="00232501" w:rsidRDefault="00232501" w:rsidP="00232501">
      <w:pPr>
        <w:rPr>
          <w:sz w:val="28"/>
          <w:szCs w:val="28"/>
        </w:rPr>
      </w:pPr>
    </w:p>
    <w:p w14:paraId="3E8F44AD" w14:textId="712A75A2" w:rsidR="00232501" w:rsidRPr="00232501" w:rsidRDefault="00232501" w:rsidP="00232501">
      <w:pPr>
        <w:rPr>
          <w:sz w:val="28"/>
          <w:szCs w:val="28"/>
        </w:rPr>
      </w:pPr>
      <w:r w:rsidRPr="00232501">
        <w:rPr>
          <w:sz w:val="28"/>
          <w:szCs w:val="28"/>
        </w:rPr>
        <w:t xml:space="preserve">от </w:t>
      </w:r>
      <w:r>
        <w:rPr>
          <w:sz w:val="28"/>
          <w:szCs w:val="28"/>
        </w:rPr>
        <w:t>12 ноября</w:t>
      </w:r>
      <w:r w:rsidRPr="00232501">
        <w:rPr>
          <w:sz w:val="28"/>
          <w:szCs w:val="28"/>
        </w:rPr>
        <w:t xml:space="preserve"> 2021 года</w:t>
      </w:r>
      <w:r w:rsidRPr="00232501">
        <w:rPr>
          <w:sz w:val="28"/>
          <w:szCs w:val="28"/>
        </w:rPr>
        <w:tab/>
      </w:r>
      <w:r w:rsidRPr="00232501">
        <w:rPr>
          <w:sz w:val="28"/>
          <w:szCs w:val="28"/>
        </w:rPr>
        <w:tab/>
      </w:r>
      <w:r w:rsidRPr="00232501">
        <w:rPr>
          <w:sz w:val="28"/>
          <w:szCs w:val="28"/>
        </w:rPr>
        <w:tab/>
      </w:r>
      <w:r w:rsidRPr="00232501">
        <w:rPr>
          <w:sz w:val="28"/>
          <w:szCs w:val="28"/>
        </w:rPr>
        <w:tab/>
      </w:r>
      <w:r w:rsidRPr="00232501">
        <w:rPr>
          <w:sz w:val="28"/>
          <w:szCs w:val="28"/>
        </w:rPr>
        <w:tab/>
        <w:t xml:space="preserve">                 № 1</w:t>
      </w:r>
      <w:r>
        <w:rPr>
          <w:sz w:val="28"/>
          <w:szCs w:val="28"/>
        </w:rPr>
        <w:t>29</w:t>
      </w:r>
    </w:p>
    <w:p w14:paraId="194A69E8" w14:textId="77777777" w:rsidR="00232501" w:rsidRPr="00232501" w:rsidRDefault="00232501" w:rsidP="00232501">
      <w:pPr>
        <w:jc w:val="center"/>
        <w:rPr>
          <w:sz w:val="28"/>
          <w:szCs w:val="28"/>
        </w:rPr>
      </w:pPr>
      <w:r w:rsidRPr="00232501">
        <w:rPr>
          <w:sz w:val="28"/>
          <w:szCs w:val="28"/>
        </w:rPr>
        <w:t>село Коноково</w:t>
      </w:r>
    </w:p>
    <w:p w14:paraId="56CDA094" w14:textId="77777777" w:rsidR="00232501" w:rsidRPr="00232501" w:rsidRDefault="00232501" w:rsidP="00232501">
      <w:pPr>
        <w:rPr>
          <w:sz w:val="28"/>
          <w:szCs w:val="28"/>
        </w:rPr>
      </w:pPr>
    </w:p>
    <w:p w14:paraId="3EED74FA" w14:textId="3A0BC754" w:rsidR="00445776" w:rsidRPr="00B56B9D" w:rsidRDefault="00445776" w:rsidP="00445776">
      <w:pPr>
        <w:jc w:val="center"/>
        <w:rPr>
          <w:sz w:val="28"/>
          <w:szCs w:val="28"/>
        </w:rPr>
      </w:pPr>
      <w:r w:rsidRPr="00B56B9D">
        <w:rPr>
          <w:sz w:val="28"/>
          <w:szCs w:val="28"/>
        </w:rPr>
        <w:t xml:space="preserve">Об утверждении Положения об условиях и порядке оказания консультационной и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w:t>
      </w:r>
      <w:r w:rsidR="00B56B9D" w:rsidRPr="00B56B9D">
        <w:rPr>
          <w:sz w:val="28"/>
          <w:szCs w:val="28"/>
        </w:rPr>
        <w:t xml:space="preserve">Коноковского сельского поселения Успенского </w:t>
      </w:r>
      <w:r w:rsidRPr="00B56B9D">
        <w:rPr>
          <w:sz w:val="28"/>
          <w:szCs w:val="28"/>
        </w:rPr>
        <w:t>района</w:t>
      </w:r>
    </w:p>
    <w:p w14:paraId="36AD78EE" w14:textId="77777777" w:rsidR="00445776" w:rsidRDefault="00445776" w:rsidP="00445776">
      <w:pPr>
        <w:jc w:val="center"/>
        <w:rPr>
          <w:b/>
          <w:sz w:val="28"/>
          <w:szCs w:val="28"/>
        </w:rPr>
      </w:pPr>
    </w:p>
    <w:p w14:paraId="380521B2" w14:textId="77777777" w:rsidR="00445776" w:rsidRDefault="00445776" w:rsidP="00445776">
      <w:pPr>
        <w:jc w:val="center"/>
        <w:rPr>
          <w:b/>
          <w:sz w:val="28"/>
          <w:szCs w:val="28"/>
        </w:rPr>
      </w:pPr>
    </w:p>
    <w:p w14:paraId="37EA7E55" w14:textId="4580675B" w:rsidR="00445776" w:rsidRDefault="00445776" w:rsidP="00445776">
      <w:pPr>
        <w:tabs>
          <w:tab w:val="left" w:pos="795"/>
        </w:tabs>
        <w:ind w:firstLine="708"/>
        <w:jc w:val="both"/>
        <w:rPr>
          <w:sz w:val="28"/>
          <w:szCs w:val="28"/>
        </w:rPr>
      </w:pPr>
      <w:r>
        <w:rPr>
          <w:sz w:val="28"/>
          <w:szCs w:val="28"/>
        </w:rPr>
        <w:t xml:space="preserve">В  соответствии  с  Федеральным законом от 24 июля 2007 года </w:t>
      </w:r>
      <w:r w:rsidRPr="008036D9">
        <w:rPr>
          <w:sz w:val="28"/>
          <w:szCs w:val="28"/>
        </w:rPr>
        <w:t xml:space="preserve"> </w:t>
      </w:r>
      <w:r>
        <w:rPr>
          <w:sz w:val="28"/>
          <w:szCs w:val="28"/>
        </w:rPr>
        <w:t>№ 209-ФЗ «О</w:t>
      </w:r>
      <w:r w:rsidRPr="008036D9">
        <w:rPr>
          <w:sz w:val="28"/>
          <w:szCs w:val="28"/>
        </w:rPr>
        <w:t xml:space="preserve"> </w:t>
      </w:r>
      <w:r>
        <w:rPr>
          <w:sz w:val="28"/>
          <w:szCs w:val="28"/>
        </w:rPr>
        <w:t xml:space="preserve">развитии малого и среднего предпринимательства в Российской Федерации», Законом Краснодарского края от 4 апреля 2008 года № 1448-КЗ  «О </w:t>
      </w:r>
      <w:r w:rsidRPr="008036D9">
        <w:rPr>
          <w:sz w:val="28"/>
          <w:szCs w:val="28"/>
        </w:rPr>
        <w:t xml:space="preserve"> </w:t>
      </w:r>
      <w:r>
        <w:rPr>
          <w:sz w:val="28"/>
          <w:szCs w:val="28"/>
        </w:rPr>
        <w:t xml:space="preserve">развитии </w:t>
      </w:r>
      <w:r w:rsidRPr="008036D9">
        <w:rPr>
          <w:sz w:val="28"/>
          <w:szCs w:val="28"/>
        </w:rPr>
        <w:t xml:space="preserve"> </w:t>
      </w:r>
      <w:r>
        <w:rPr>
          <w:sz w:val="28"/>
          <w:szCs w:val="28"/>
        </w:rPr>
        <w:t xml:space="preserve">малого </w:t>
      </w:r>
      <w:r w:rsidRPr="008036D9">
        <w:rPr>
          <w:sz w:val="28"/>
          <w:szCs w:val="28"/>
        </w:rPr>
        <w:t xml:space="preserve"> </w:t>
      </w:r>
      <w:r>
        <w:rPr>
          <w:sz w:val="28"/>
          <w:szCs w:val="28"/>
        </w:rPr>
        <w:t xml:space="preserve">и </w:t>
      </w:r>
      <w:r w:rsidRPr="008036D9">
        <w:rPr>
          <w:sz w:val="28"/>
          <w:szCs w:val="28"/>
        </w:rPr>
        <w:t xml:space="preserve"> </w:t>
      </w:r>
      <w:r>
        <w:rPr>
          <w:sz w:val="28"/>
          <w:szCs w:val="28"/>
        </w:rPr>
        <w:t xml:space="preserve">среднего </w:t>
      </w:r>
      <w:r w:rsidRPr="008036D9">
        <w:rPr>
          <w:sz w:val="28"/>
          <w:szCs w:val="28"/>
        </w:rPr>
        <w:t xml:space="preserve"> </w:t>
      </w:r>
      <w:r>
        <w:rPr>
          <w:sz w:val="28"/>
          <w:szCs w:val="28"/>
        </w:rPr>
        <w:t>предпринимательства в Краснодарском крае», руководствуясь</w:t>
      </w:r>
      <w:r w:rsidRPr="008036D9">
        <w:rPr>
          <w:sz w:val="28"/>
          <w:szCs w:val="28"/>
        </w:rPr>
        <w:t xml:space="preserve"> </w:t>
      </w:r>
      <w:r>
        <w:rPr>
          <w:sz w:val="28"/>
          <w:szCs w:val="28"/>
        </w:rPr>
        <w:t xml:space="preserve">Уставом  </w:t>
      </w:r>
      <w:r w:rsidR="00B56B9D">
        <w:rPr>
          <w:sz w:val="28"/>
          <w:szCs w:val="28"/>
        </w:rPr>
        <w:t xml:space="preserve">Коноковского сельского поселения Успенского </w:t>
      </w:r>
      <w:r>
        <w:rPr>
          <w:sz w:val="28"/>
          <w:szCs w:val="28"/>
        </w:rPr>
        <w:t>района, п о с т а н о в л я ю:</w:t>
      </w:r>
    </w:p>
    <w:p w14:paraId="39FD6676" w14:textId="1B1C9AA1" w:rsidR="00445776" w:rsidRDefault="00445776" w:rsidP="00445776">
      <w:pPr>
        <w:ind w:firstLine="708"/>
        <w:jc w:val="both"/>
        <w:rPr>
          <w:sz w:val="28"/>
          <w:szCs w:val="28"/>
        </w:rPr>
      </w:pPr>
      <w:r>
        <w:rPr>
          <w:sz w:val="28"/>
          <w:szCs w:val="28"/>
        </w:rPr>
        <w:t>1.</w:t>
      </w:r>
      <w:r w:rsidRPr="00CB36BC">
        <w:rPr>
          <w:color w:val="FFFFFF"/>
          <w:sz w:val="28"/>
          <w:szCs w:val="28"/>
        </w:rPr>
        <w:t>.</w:t>
      </w:r>
      <w:r>
        <w:rPr>
          <w:sz w:val="28"/>
          <w:szCs w:val="28"/>
        </w:rPr>
        <w:t xml:space="preserve">Утвердить Положение об условиях и порядке оказания консультационной  и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w:t>
      </w:r>
      <w:r w:rsidR="00B56B9D">
        <w:rPr>
          <w:sz w:val="28"/>
          <w:szCs w:val="28"/>
        </w:rPr>
        <w:t xml:space="preserve">Коноковского сельского поселения Успенского </w:t>
      </w:r>
      <w:r>
        <w:rPr>
          <w:sz w:val="28"/>
          <w:szCs w:val="28"/>
        </w:rPr>
        <w:t>района  (приложение).</w:t>
      </w:r>
    </w:p>
    <w:p w14:paraId="49507FB4" w14:textId="024E2A31" w:rsidR="00445776" w:rsidRPr="008036D9" w:rsidRDefault="00445776" w:rsidP="00445776">
      <w:pPr>
        <w:ind w:firstLine="708"/>
        <w:jc w:val="both"/>
        <w:rPr>
          <w:sz w:val="28"/>
          <w:szCs w:val="28"/>
        </w:rPr>
      </w:pPr>
      <w:r>
        <w:rPr>
          <w:sz w:val="28"/>
          <w:szCs w:val="28"/>
        </w:rPr>
        <w:t xml:space="preserve">2. </w:t>
      </w:r>
      <w:r w:rsidR="00B56B9D">
        <w:rPr>
          <w:sz w:val="28"/>
          <w:szCs w:val="28"/>
        </w:rPr>
        <w:t>О</w:t>
      </w:r>
      <w:r>
        <w:rPr>
          <w:sz w:val="28"/>
          <w:szCs w:val="28"/>
        </w:rPr>
        <w:t xml:space="preserve">беспечить размещение настоящего постановления на официальном </w:t>
      </w:r>
      <w:r w:rsidR="00B56B9D">
        <w:rPr>
          <w:sz w:val="28"/>
          <w:szCs w:val="28"/>
        </w:rPr>
        <w:t>сайте</w:t>
      </w:r>
      <w:r>
        <w:rPr>
          <w:sz w:val="28"/>
          <w:szCs w:val="28"/>
        </w:rPr>
        <w:t xml:space="preserve"> Администрации </w:t>
      </w:r>
      <w:r w:rsidR="00B56B9D">
        <w:rPr>
          <w:sz w:val="28"/>
          <w:szCs w:val="28"/>
        </w:rPr>
        <w:t>Коноковского сельского поселения Успенского района</w:t>
      </w:r>
      <w:r>
        <w:rPr>
          <w:sz w:val="28"/>
          <w:szCs w:val="28"/>
        </w:rPr>
        <w:t>.</w:t>
      </w:r>
    </w:p>
    <w:p w14:paraId="303FF721" w14:textId="426DE1EE" w:rsidR="00445776" w:rsidRPr="00AB6E1E" w:rsidRDefault="00445776" w:rsidP="00445776">
      <w:pPr>
        <w:jc w:val="both"/>
        <w:rPr>
          <w:sz w:val="28"/>
          <w:szCs w:val="28"/>
        </w:rPr>
      </w:pPr>
      <w:r>
        <w:rPr>
          <w:sz w:val="28"/>
          <w:szCs w:val="28"/>
        </w:rPr>
        <w:t xml:space="preserve"> </w:t>
      </w:r>
      <w:r>
        <w:rPr>
          <w:sz w:val="28"/>
          <w:szCs w:val="28"/>
        </w:rPr>
        <w:tab/>
        <w:t>3.</w:t>
      </w:r>
      <w:r w:rsidRPr="00CB36BC">
        <w:rPr>
          <w:color w:val="FFFFFF"/>
          <w:sz w:val="28"/>
          <w:szCs w:val="28"/>
        </w:rPr>
        <w:t>.</w:t>
      </w:r>
      <w:r w:rsidRPr="006C2241">
        <w:rPr>
          <w:sz w:val="28"/>
          <w:szCs w:val="28"/>
        </w:rPr>
        <w:t xml:space="preserve">Контроль </w:t>
      </w:r>
      <w:r>
        <w:rPr>
          <w:sz w:val="28"/>
          <w:szCs w:val="28"/>
        </w:rPr>
        <w:t xml:space="preserve"> </w:t>
      </w:r>
      <w:r w:rsidRPr="006C2241">
        <w:rPr>
          <w:sz w:val="28"/>
          <w:szCs w:val="28"/>
        </w:rPr>
        <w:t xml:space="preserve">за </w:t>
      </w:r>
      <w:r>
        <w:rPr>
          <w:sz w:val="28"/>
          <w:szCs w:val="28"/>
        </w:rPr>
        <w:t xml:space="preserve"> </w:t>
      </w:r>
      <w:r w:rsidRPr="006C2241">
        <w:rPr>
          <w:sz w:val="28"/>
          <w:szCs w:val="28"/>
        </w:rPr>
        <w:t xml:space="preserve">выполнением </w:t>
      </w:r>
      <w:r>
        <w:rPr>
          <w:sz w:val="28"/>
          <w:szCs w:val="28"/>
        </w:rPr>
        <w:t xml:space="preserve"> </w:t>
      </w:r>
      <w:r w:rsidRPr="006C2241">
        <w:rPr>
          <w:sz w:val="28"/>
          <w:szCs w:val="28"/>
        </w:rPr>
        <w:t xml:space="preserve">настоящего </w:t>
      </w:r>
      <w:r>
        <w:rPr>
          <w:sz w:val="28"/>
          <w:szCs w:val="28"/>
        </w:rPr>
        <w:t xml:space="preserve"> </w:t>
      </w:r>
      <w:r w:rsidRPr="006C2241">
        <w:rPr>
          <w:sz w:val="28"/>
          <w:szCs w:val="28"/>
        </w:rPr>
        <w:t xml:space="preserve">постановления </w:t>
      </w:r>
      <w:r>
        <w:rPr>
          <w:sz w:val="28"/>
          <w:szCs w:val="28"/>
        </w:rPr>
        <w:t xml:space="preserve"> </w:t>
      </w:r>
      <w:r w:rsidRPr="006C2241">
        <w:rPr>
          <w:sz w:val="28"/>
          <w:szCs w:val="28"/>
        </w:rPr>
        <w:t xml:space="preserve">возложить </w:t>
      </w:r>
      <w:r>
        <w:rPr>
          <w:sz w:val="28"/>
          <w:szCs w:val="28"/>
        </w:rPr>
        <w:t xml:space="preserve"> </w:t>
      </w:r>
      <w:r w:rsidRPr="006C2241">
        <w:rPr>
          <w:sz w:val="28"/>
          <w:szCs w:val="28"/>
        </w:rPr>
        <w:t xml:space="preserve">на заместителя главы поселения, </w:t>
      </w:r>
      <w:r w:rsidR="00B56B9D">
        <w:rPr>
          <w:sz w:val="28"/>
          <w:szCs w:val="28"/>
        </w:rPr>
        <w:t>по финансам, бюджету и контролю Моргачеву Е.И.</w:t>
      </w:r>
    </w:p>
    <w:p w14:paraId="792866E2" w14:textId="77777777" w:rsidR="00445776" w:rsidRPr="008036D9" w:rsidRDefault="00445776" w:rsidP="00445776">
      <w:pPr>
        <w:ind w:firstLine="708"/>
        <w:jc w:val="both"/>
        <w:rPr>
          <w:sz w:val="28"/>
          <w:szCs w:val="28"/>
        </w:rPr>
      </w:pPr>
      <w:r>
        <w:rPr>
          <w:sz w:val="28"/>
          <w:szCs w:val="28"/>
        </w:rPr>
        <w:t>4.</w:t>
      </w:r>
      <w:r w:rsidRPr="00CB36BC">
        <w:rPr>
          <w:color w:val="FFFFFF"/>
          <w:sz w:val="28"/>
          <w:szCs w:val="28"/>
        </w:rPr>
        <w:t>.</w:t>
      </w:r>
      <w:r w:rsidRPr="00670651">
        <w:rPr>
          <w:sz w:val="28"/>
          <w:szCs w:val="28"/>
        </w:rPr>
        <w:t xml:space="preserve">Настоящее </w:t>
      </w:r>
      <w:r>
        <w:rPr>
          <w:sz w:val="28"/>
          <w:szCs w:val="28"/>
        </w:rPr>
        <w:t xml:space="preserve"> </w:t>
      </w:r>
      <w:r w:rsidRPr="00670651">
        <w:rPr>
          <w:sz w:val="28"/>
          <w:szCs w:val="28"/>
        </w:rPr>
        <w:t xml:space="preserve">постановление </w:t>
      </w:r>
      <w:r>
        <w:rPr>
          <w:sz w:val="28"/>
          <w:szCs w:val="28"/>
        </w:rPr>
        <w:t xml:space="preserve"> </w:t>
      </w:r>
      <w:r w:rsidRPr="00670651">
        <w:rPr>
          <w:sz w:val="28"/>
          <w:szCs w:val="28"/>
        </w:rPr>
        <w:t>вступ</w:t>
      </w:r>
      <w:r>
        <w:rPr>
          <w:sz w:val="28"/>
          <w:szCs w:val="28"/>
        </w:rPr>
        <w:t>ает  в  силу  со  дня  его  официального опубликования</w:t>
      </w:r>
      <w:r w:rsidRPr="00670651">
        <w:rPr>
          <w:sz w:val="28"/>
          <w:szCs w:val="28"/>
        </w:rPr>
        <w:t>.</w:t>
      </w:r>
    </w:p>
    <w:p w14:paraId="43CC7043" w14:textId="77777777" w:rsidR="00B56B9D" w:rsidRDefault="00445776" w:rsidP="00B56B9D">
      <w:pPr>
        <w:rPr>
          <w:sz w:val="28"/>
          <w:szCs w:val="28"/>
        </w:rPr>
      </w:pPr>
      <w:r w:rsidRPr="006E5240">
        <w:rPr>
          <w:sz w:val="28"/>
          <w:szCs w:val="28"/>
        </w:rPr>
        <w:t xml:space="preserve">Глава </w:t>
      </w:r>
      <w:r w:rsidR="00B56B9D">
        <w:rPr>
          <w:sz w:val="28"/>
          <w:szCs w:val="28"/>
        </w:rPr>
        <w:t xml:space="preserve">Коноковского сельского поселения </w:t>
      </w:r>
    </w:p>
    <w:p w14:paraId="0FC20604" w14:textId="51C982FE" w:rsidR="00445776" w:rsidRDefault="00B56B9D" w:rsidP="00B56B9D">
      <w:pPr>
        <w:rPr>
          <w:sz w:val="28"/>
          <w:szCs w:val="28"/>
        </w:rPr>
      </w:pPr>
      <w:r>
        <w:rPr>
          <w:sz w:val="28"/>
          <w:szCs w:val="28"/>
        </w:rPr>
        <w:t>Успенского района</w:t>
      </w:r>
      <w:r w:rsidR="00445776" w:rsidRPr="006E5240">
        <w:rPr>
          <w:sz w:val="28"/>
          <w:szCs w:val="28"/>
        </w:rPr>
        <w:t xml:space="preserve">          </w:t>
      </w:r>
      <w:r w:rsidR="00445776">
        <w:rPr>
          <w:sz w:val="28"/>
          <w:szCs w:val="28"/>
        </w:rPr>
        <w:t xml:space="preserve">                 </w:t>
      </w:r>
      <w:r>
        <w:rPr>
          <w:sz w:val="28"/>
          <w:szCs w:val="28"/>
        </w:rPr>
        <w:t xml:space="preserve">                                        Н.Д.Елисеев</w:t>
      </w:r>
    </w:p>
    <w:p w14:paraId="7E7100E2" w14:textId="77777777" w:rsidR="00445776" w:rsidRDefault="00445776" w:rsidP="00445776"/>
    <w:p w14:paraId="503BCD98" w14:textId="77777777" w:rsidR="00445776" w:rsidRPr="00B31282" w:rsidRDefault="00445776" w:rsidP="00445776">
      <w:pPr>
        <w:ind w:left="5245"/>
        <w:rPr>
          <w:sz w:val="28"/>
          <w:szCs w:val="28"/>
        </w:rPr>
      </w:pPr>
      <w:r w:rsidRPr="00B31282">
        <w:rPr>
          <w:sz w:val="28"/>
          <w:szCs w:val="28"/>
        </w:rPr>
        <w:t>ПРИЛОЖЕНИЕ</w:t>
      </w:r>
      <w:r>
        <w:rPr>
          <w:sz w:val="28"/>
          <w:szCs w:val="28"/>
        </w:rPr>
        <w:t xml:space="preserve">  </w:t>
      </w:r>
    </w:p>
    <w:p w14:paraId="214B24DA" w14:textId="77777777" w:rsidR="00445776" w:rsidRPr="00B31282" w:rsidRDefault="00445776" w:rsidP="00445776">
      <w:pPr>
        <w:ind w:left="5245"/>
        <w:rPr>
          <w:sz w:val="28"/>
          <w:szCs w:val="28"/>
        </w:rPr>
      </w:pPr>
    </w:p>
    <w:p w14:paraId="5AD1707F" w14:textId="47634CE8" w:rsidR="00445776" w:rsidRPr="00B31282" w:rsidRDefault="00232501" w:rsidP="00445776">
      <w:pPr>
        <w:ind w:left="5245"/>
        <w:rPr>
          <w:sz w:val="28"/>
          <w:szCs w:val="28"/>
        </w:rPr>
      </w:pPr>
      <w:r>
        <w:rPr>
          <w:sz w:val="28"/>
          <w:szCs w:val="28"/>
        </w:rPr>
        <w:t>к</w:t>
      </w:r>
      <w:r w:rsidR="00445776">
        <w:rPr>
          <w:sz w:val="28"/>
          <w:szCs w:val="28"/>
        </w:rPr>
        <w:t xml:space="preserve"> постановлени</w:t>
      </w:r>
      <w:r>
        <w:rPr>
          <w:sz w:val="28"/>
          <w:szCs w:val="28"/>
        </w:rPr>
        <w:t>ю</w:t>
      </w:r>
    </w:p>
    <w:p w14:paraId="2FD5A5E8" w14:textId="3B465BCD" w:rsidR="00445776" w:rsidRPr="00B31282" w:rsidRDefault="00445776" w:rsidP="00445776">
      <w:pPr>
        <w:ind w:left="5245"/>
        <w:rPr>
          <w:sz w:val="28"/>
          <w:szCs w:val="28"/>
        </w:rPr>
      </w:pPr>
      <w:r>
        <w:rPr>
          <w:sz w:val="28"/>
          <w:szCs w:val="28"/>
        </w:rPr>
        <w:t>а</w:t>
      </w:r>
      <w:r w:rsidRPr="00B31282">
        <w:rPr>
          <w:sz w:val="28"/>
          <w:szCs w:val="28"/>
        </w:rPr>
        <w:t>дминистрации</w:t>
      </w:r>
      <w:r>
        <w:rPr>
          <w:sz w:val="28"/>
          <w:szCs w:val="28"/>
        </w:rPr>
        <w:t xml:space="preserve"> </w:t>
      </w:r>
      <w:r w:rsidR="00B56B9D">
        <w:rPr>
          <w:sz w:val="28"/>
          <w:szCs w:val="28"/>
        </w:rPr>
        <w:t>Коноковского</w:t>
      </w:r>
    </w:p>
    <w:p w14:paraId="324A9318" w14:textId="77777777" w:rsidR="00445776" w:rsidRPr="00B31282" w:rsidRDefault="00445776" w:rsidP="00445776">
      <w:pPr>
        <w:ind w:left="5245"/>
        <w:rPr>
          <w:sz w:val="28"/>
          <w:szCs w:val="28"/>
        </w:rPr>
      </w:pPr>
      <w:r w:rsidRPr="00B31282">
        <w:rPr>
          <w:sz w:val="28"/>
          <w:szCs w:val="28"/>
        </w:rPr>
        <w:t>сельского поселения</w:t>
      </w:r>
    </w:p>
    <w:p w14:paraId="15BDBB6C" w14:textId="65090BC3" w:rsidR="00445776" w:rsidRPr="00B31282" w:rsidRDefault="00445776" w:rsidP="00445776">
      <w:pPr>
        <w:ind w:left="5245"/>
        <w:rPr>
          <w:sz w:val="28"/>
          <w:szCs w:val="28"/>
        </w:rPr>
      </w:pPr>
      <w:r w:rsidRPr="00B31282">
        <w:rPr>
          <w:sz w:val="28"/>
          <w:szCs w:val="28"/>
        </w:rPr>
        <w:t xml:space="preserve">от </w:t>
      </w:r>
      <w:r w:rsidR="00232501">
        <w:rPr>
          <w:sz w:val="28"/>
          <w:szCs w:val="28"/>
        </w:rPr>
        <w:t>12.11.2021 года №129</w:t>
      </w:r>
    </w:p>
    <w:p w14:paraId="2ACBDA1B" w14:textId="77777777" w:rsidR="00445776" w:rsidRDefault="00445776" w:rsidP="00445776"/>
    <w:p w14:paraId="697AF64D" w14:textId="77777777" w:rsidR="00445776" w:rsidRDefault="00445776" w:rsidP="00445776"/>
    <w:p w14:paraId="2D47E687" w14:textId="77777777" w:rsidR="00445776" w:rsidRPr="00B31282" w:rsidRDefault="00445776" w:rsidP="00445776">
      <w:pPr>
        <w:jc w:val="center"/>
        <w:rPr>
          <w:sz w:val="28"/>
          <w:szCs w:val="28"/>
        </w:rPr>
      </w:pPr>
      <w:r w:rsidRPr="00B31282">
        <w:rPr>
          <w:sz w:val="28"/>
          <w:szCs w:val="28"/>
        </w:rPr>
        <w:t>ПОЛОЖЕНИЕ</w:t>
      </w:r>
    </w:p>
    <w:p w14:paraId="3A639ADE" w14:textId="567FB617" w:rsidR="00445776" w:rsidRDefault="00445776" w:rsidP="00445776">
      <w:pPr>
        <w:jc w:val="center"/>
        <w:rPr>
          <w:sz w:val="28"/>
          <w:szCs w:val="28"/>
        </w:rPr>
      </w:pPr>
      <w:r w:rsidRPr="00B31282">
        <w:rPr>
          <w:sz w:val="28"/>
          <w:szCs w:val="28"/>
        </w:rPr>
        <w:t xml:space="preserve">об условиях и порядке оказания </w:t>
      </w:r>
      <w:r>
        <w:rPr>
          <w:sz w:val="28"/>
          <w:szCs w:val="28"/>
        </w:rPr>
        <w:t xml:space="preserve">консультационной и информационной </w:t>
      </w:r>
      <w:r w:rsidRPr="00B31282">
        <w:rPr>
          <w:sz w:val="28"/>
          <w:szCs w:val="28"/>
        </w:rPr>
        <w:t>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w:t>
      </w:r>
      <w:r>
        <w:rPr>
          <w:sz w:val="28"/>
          <w:szCs w:val="28"/>
        </w:rPr>
        <w:t xml:space="preserve">алог на профессиональный доход» </w:t>
      </w:r>
      <w:r w:rsidRPr="00B31282">
        <w:rPr>
          <w:sz w:val="28"/>
          <w:szCs w:val="28"/>
        </w:rPr>
        <w:t xml:space="preserve">на территории </w:t>
      </w:r>
      <w:r w:rsidR="00B56B9D">
        <w:rPr>
          <w:sz w:val="28"/>
          <w:szCs w:val="28"/>
        </w:rPr>
        <w:t xml:space="preserve">Коноковского сельского поселения Успенского </w:t>
      </w:r>
      <w:r w:rsidRPr="00B31282">
        <w:rPr>
          <w:sz w:val="28"/>
          <w:szCs w:val="28"/>
        </w:rPr>
        <w:t>района</w:t>
      </w:r>
    </w:p>
    <w:p w14:paraId="1A38F79D" w14:textId="77777777" w:rsidR="00445776" w:rsidRPr="00B31282" w:rsidRDefault="00445776" w:rsidP="00445776">
      <w:pPr>
        <w:jc w:val="center"/>
        <w:rPr>
          <w:sz w:val="28"/>
          <w:szCs w:val="28"/>
        </w:rPr>
      </w:pPr>
    </w:p>
    <w:p w14:paraId="16800805" w14:textId="77777777" w:rsidR="00445776" w:rsidRPr="00B31282" w:rsidRDefault="00445776" w:rsidP="00445776">
      <w:pPr>
        <w:jc w:val="center"/>
        <w:rPr>
          <w:sz w:val="28"/>
          <w:szCs w:val="28"/>
        </w:rPr>
      </w:pPr>
      <w:r w:rsidRPr="00B31282">
        <w:rPr>
          <w:sz w:val="28"/>
          <w:szCs w:val="28"/>
        </w:rPr>
        <w:t>1. Общие положения</w:t>
      </w:r>
    </w:p>
    <w:p w14:paraId="48C07451" w14:textId="75B987E3" w:rsidR="00445776" w:rsidRDefault="00445776" w:rsidP="00445776">
      <w:pPr>
        <w:ind w:firstLine="709"/>
        <w:jc w:val="both"/>
        <w:rPr>
          <w:sz w:val="28"/>
          <w:szCs w:val="28"/>
        </w:rPr>
      </w:pPr>
      <w:r>
        <w:rPr>
          <w:sz w:val="28"/>
          <w:szCs w:val="28"/>
        </w:rPr>
        <w:t xml:space="preserve">1.1. </w:t>
      </w:r>
      <w:r w:rsidRPr="00B31282">
        <w:rPr>
          <w:sz w:val="28"/>
          <w:szCs w:val="28"/>
        </w:rPr>
        <w:t>Настоящее Положение разработано в соответствии с Федеральным законом от 24 июля 2007 года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w:t>
      </w:r>
      <w:r>
        <w:rPr>
          <w:sz w:val="28"/>
          <w:szCs w:val="28"/>
        </w:rPr>
        <w:t xml:space="preserve"> предпринимателями и применяющих</w:t>
      </w:r>
      <w:r w:rsidRPr="00B31282">
        <w:rPr>
          <w:sz w:val="28"/>
          <w:szCs w:val="28"/>
        </w:rPr>
        <w:t xml:space="preserve"> специальный налоговый режим «Налог на профессиональный доход» на территории </w:t>
      </w:r>
      <w:r w:rsidR="00B56B9D">
        <w:rPr>
          <w:sz w:val="28"/>
          <w:szCs w:val="28"/>
        </w:rPr>
        <w:t xml:space="preserve">Коноковского сельского поселения Успенского </w:t>
      </w:r>
      <w:r w:rsidRPr="00B31282">
        <w:rPr>
          <w:sz w:val="28"/>
          <w:szCs w:val="28"/>
        </w:rPr>
        <w:t>района.</w:t>
      </w:r>
    </w:p>
    <w:p w14:paraId="1A3B32BA" w14:textId="77777777" w:rsidR="00445776" w:rsidRDefault="00445776" w:rsidP="00445776">
      <w:pPr>
        <w:ind w:firstLine="709"/>
        <w:jc w:val="both"/>
        <w:rPr>
          <w:sz w:val="28"/>
          <w:szCs w:val="28"/>
        </w:rPr>
      </w:pPr>
      <w:r>
        <w:rPr>
          <w:sz w:val="28"/>
          <w:szCs w:val="28"/>
        </w:rPr>
        <w:t>Настоящее П</w:t>
      </w:r>
      <w:r w:rsidRPr="00B31282">
        <w:rPr>
          <w:sz w:val="28"/>
          <w:szCs w:val="28"/>
        </w:rPr>
        <w:t>оложение определяет порядок реализации отдельных полномочий органов местного самоуправления по вопросам развития малого и среднего предпринимательства.</w:t>
      </w:r>
    </w:p>
    <w:p w14:paraId="6C15C13D" w14:textId="77777777" w:rsidR="00445776" w:rsidRPr="00B31282" w:rsidRDefault="00445776" w:rsidP="00445776">
      <w:pPr>
        <w:ind w:firstLine="709"/>
        <w:jc w:val="both"/>
        <w:rPr>
          <w:sz w:val="28"/>
          <w:szCs w:val="28"/>
        </w:rPr>
      </w:pPr>
      <w:r>
        <w:rPr>
          <w:sz w:val="28"/>
          <w:szCs w:val="28"/>
        </w:rPr>
        <w:t>1</w:t>
      </w:r>
      <w:r w:rsidRPr="00B31282">
        <w:rPr>
          <w:sz w:val="28"/>
          <w:szCs w:val="28"/>
        </w:rPr>
        <w:t>.2. Основными принципами поддержки являются:</w:t>
      </w:r>
    </w:p>
    <w:p w14:paraId="19A33FCB" w14:textId="77777777" w:rsidR="00445776" w:rsidRPr="00B31282" w:rsidRDefault="00445776" w:rsidP="00445776">
      <w:pPr>
        <w:ind w:firstLine="708"/>
        <w:jc w:val="both"/>
        <w:rPr>
          <w:sz w:val="28"/>
          <w:szCs w:val="28"/>
        </w:rPr>
      </w:pPr>
      <w:r w:rsidRPr="00B31282">
        <w:rPr>
          <w:sz w:val="28"/>
          <w:szCs w:val="28"/>
        </w:rPr>
        <w:t>заявительный порядок обращения субъектов малого и среднего предпринимательства, а  также физических лиц, не являющихся индивидуальными предпринимателями и применяющим специальный налоговый режим «Налог на профессиональный доход» за оказанием поддержки;</w:t>
      </w:r>
    </w:p>
    <w:p w14:paraId="26D30153" w14:textId="77777777" w:rsidR="00445776" w:rsidRPr="00B31282" w:rsidRDefault="00445776" w:rsidP="00445776">
      <w:pPr>
        <w:ind w:firstLine="708"/>
        <w:jc w:val="both"/>
        <w:rPr>
          <w:sz w:val="28"/>
          <w:szCs w:val="28"/>
        </w:rPr>
      </w:pPr>
      <w:r w:rsidRPr="00B31282">
        <w:rPr>
          <w:sz w:val="28"/>
          <w:szCs w:val="28"/>
        </w:rPr>
        <w:t>оказание поддержки с соблюдением требований действующего законодательства;</w:t>
      </w:r>
    </w:p>
    <w:p w14:paraId="07E697EF" w14:textId="77777777" w:rsidR="00445776" w:rsidRPr="00B31282" w:rsidRDefault="00445776" w:rsidP="00445776">
      <w:pPr>
        <w:ind w:firstLine="708"/>
        <w:jc w:val="both"/>
        <w:rPr>
          <w:sz w:val="28"/>
          <w:szCs w:val="28"/>
        </w:rPr>
      </w:pPr>
      <w:r w:rsidRPr="00B31282">
        <w:rPr>
          <w:sz w:val="28"/>
          <w:szCs w:val="28"/>
        </w:rPr>
        <w:t>открытость процедур оказания поддержки.</w:t>
      </w:r>
    </w:p>
    <w:p w14:paraId="345F69F1" w14:textId="77777777" w:rsidR="00445776" w:rsidRPr="00B31282" w:rsidRDefault="00445776" w:rsidP="00445776">
      <w:pPr>
        <w:ind w:firstLine="709"/>
        <w:jc w:val="both"/>
        <w:rPr>
          <w:sz w:val="28"/>
          <w:szCs w:val="28"/>
        </w:rPr>
      </w:pPr>
    </w:p>
    <w:p w14:paraId="4B700C48" w14:textId="32754F87" w:rsidR="00445776" w:rsidRDefault="00445776" w:rsidP="00445776">
      <w:pPr>
        <w:jc w:val="center"/>
        <w:rPr>
          <w:sz w:val="28"/>
          <w:szCs w:val="28"/>
        </w:rPr>
      </w:pPr>
      <w:r>
        <w:rPr>
          <w:sz w:val="28"/>
          <w:szCs w:val="28"/>
        </w:rPr>
        <w:t>2</w:t>
      </w:r>
      <w:r w:rsidRPr="00B31282">
        <w:rPr>
          <w:sz w:val="28"/>
          <w:szCs w:val="28"/>
        </w:rPr>
        <w:t xml:space="preserve">. Порядок оказания консультационной и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w:t>
      </w:r>
      <w:r w:rsidRPr="00B31282">
        <w:rPr>
          <w:sz w:val="28"/>
          <w:szCs w:val="28"/>
        </w:rPr>
        <w:lastRenderedPageBreak/>
        <w:t xml:space="preserve">налоговый режим «Налог на профессиональный доход» на территории </w:t>
      </w:r>
      <w:r w:rsidR="00B56B9D">
        <w:rPr>
          <w:sz w:val="28"/>
          <w:szCs w:val="28"/>
        </w:rPr>
        <w:t xml:space="preserve">Коноковского сельского поселения Успенского </w:t>
      </w:r>
      <w:r w:rsidRPr="00B31282">
        <w:rPr>
          <w:sz w:val="28"/>
          <w:szCs w:val="28"/>
        </w:rPr>
        <w:t>района</w:t>
      </w:r>
    </w:p>
    <w:p w14:paraId="2493F5CF" w14:textId="77777777" w:rsidR="00445776" w:rsidRPr="00B31282" w:rsidRDefault="00445776" w:rsidP="00445776">
      <w:pPr>
        <w:jc w:val="center"/>
        <w:rPr>
          <w:sz w:val="28"/>
          <w:szCs w:val="28"/>
        </w:rPr>
      </w:pPr>
    </w:p>
    <w:p w14:paraId="5B49BCE5" w14:textId="6275AD50" w:rsidR="00445776" w:rsidRPr="00B31282" w:rsidRDefault="00445776" w:rsidP="00445776">
      <w:pPr>
        <w:ind w:firstLine="708"/>
        <w:jc w:val="both"/>
        <w:rPr>
          <w:sz w:val="28"/>
          <w:szCs w:val="28"/>
        </w:rPr>
      </w:pPr>
      <w:r>
        <w:rPr>
          <w:sz w:val="28"/>
          <w:szCs w:val="28"/>
        </w:rPr>
        <w:t>2</w:t>
      </w:r>
      <w:r w:rsidRPr="00B31282">
        <w:rPr>
          <w:sz w:val="28"/>
          <w:szCs w:val="28"/>
        </w:rPr>
        <w:t xml:space="preserve">.1. Консультационная и информационная поддержка оказывается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признанным таковыми в соответствии с действующим законодательством и зарегистрированным на территории </w:t>
      </w:r>
      <w:r w:rsidR="00B56B9D">
        <w:rPr>
          <w:sz w:val="28"/>
          <w:szCs w:val="28"/>
        </w:rPr>
        <w:t xml:space="preserve">Коноковского сельского поселения Успенского </w:t>
      </w:r>
      <w:r w:rsidRPr="00B31282">
        <w:rPr>
          <w:sz w:val="28"/>
          <w:szCs w:val="28"/>
        </w:rPr>
        <w:t>района.</w:t>
      </w:r>
    </w:p>
    <w:p w14:paraId="36E08DF6" w14:textId="77777777" w:rsidR="00445776" w:rsidRDefault="00445776" w:rsidP="00445776">
      <w:pPr>
        <w:ind w:firstLine="708"/>
        <w:jc w:val="both"/>
        <w:rPr>
          <w:sz w:val="28"/>
          <w:szCs w:val="28"/>
        </w:rPr>
      </w:pPr>
      <w:r>
        <w:rPr>
          <w:sz w:val="28"/>
          <w:szCs w:val="28"/>
        </w:rPr>
        <w:t>2</w:t>
      </w:r>
      <w:r w:rsidRPr="00B31282">
        <w:rPr>
          <w:sz w:val="28"/>
          <w:szCs w:val="28"/>
        </w:rPr>
        <w:t>.2. Консультационная поддержка оказывается</w:t>
      </w:r>
      <w:r>
        <w:rPr>
          <w:sz w:val="28"/>
          <w:szCs w:val="28"/>
        </w:rPr>
        <w:t xml:space="preserve"> в виде проведения консультаций </w:t>
      </w:r>
      <w:r w:rsidRPr="00B31282">
        <w:rPr>
          <w:sz w:val="28"/>
          <w:szCs w:val="28"/>
        </w:rPr>
        <w:t>по вопросам применения действующего законодательства, регулирующего деятельность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w:t>
      </w:r>
      <w:r>
        <w:rPr>
          <w:sz w:val="28"/>
          <w:szCs w:val="28"/>
        </w:rPr>
        <w:t>алог на профессиональный доход» в том числе по вопросам, перечисленным в пункте 2.3. раздела 2 настоящего Положения.</w:t>
      </w:r>
    </w:p>
    <w:p w14:paraId="5FB2D801" w14:textId="77777777" w:rsidR="00445776" w:rsidRDefault="00445776" w:rsidP="00445776">
      <w:pPr>
        <w:ind w:firstLine="708"/>
        <w:jc w:val="both"/>
        <w:rPr>
          <w:sz w:val="28"/>
          <w:szCs w:val="28"/>
        </w:rPr>
      </w:pPr>
      <w:r>
        <w:rPr>
          <w:sz w:val="28"/>
          <w:szCs w:val="28"/>
        </w:rPr>
        <w:t>2</w:t>
      </w:r>
      <w:r w:rsidRPr="00B31282">
        <w:rPr>
          <w:sz w:val="28"/>
          <w:szCs w:val="28"/>
        </w:rPr>
        <w:t xml:space="preserve">.3. Информационная поддержка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w:t>
      </w:r>
      <w:r>
        <w:rPr>
          <w:sz w:val="28"/>
          <w:szCs w:val="28"/>
        </w:rPr>
        <w:t>предоставляется по следующим вопросам:</w:t>
      </w:r>
    </w:p>
    <w:p w14:paraId="6B157CB2" w14:textId="77777777" w:rsidR="00445776" w:rsidRDefault="00445776" w:rsidP="00445776">
      <w:pPr>
        <w:ind w:firstLine="708"/>
        <w:jc w:val="both"/>
        <w:rPr>
          <w:sz w:val="28"/>
          <w:szCs w:val="28"/>
        </w:rPr>
      </w:pPr>
      <w:r>
        <w:rPr>
          <w:sz w:val="28"/>
          <w:szCs w:val="28"/>
        </w:rPr>
        <w:t>о реализации муниципальных программ (подпрограмм);</w:t>
      </w:r>
    </w:p>
    <w:p w14:paraId="325DACCE" w14:textId="77777777" w:rsidR="00445776" w:rsidRPr="00C916E6" w:rsidRDefault="00445776" w:rsidP="00445776">
      <w:pPr>
        <w:ind w:firstLine="708"/>
        <w:jc w:val="both"/>
        <w:rPr>
          <w:sz w:val="28"/>
          <w:szCs w:val="28"/>
        </w:rPr>
      </w:pPr>
      <w:r w:rsidRPr="00C916E6">
        <w:rPr>
          <w:sz w:val="28"/>
          <w:szCs w:val="28"/>
        </w:rPr>
        <w:t>о количестве субъектов малого и среднего предпринимательства и об их классификации по видам экономической деятельности;</w:t>
      </w:r>
    </w:p>
    <w:p w14:paraId="4EBB234B" w14:textId="77777777" w:rsidR="00445776" w:rsidRPr="00C916E6" w:rsidRDefault="00445776" w:rsidP="00445776">
      <w:pPr>
        <w:ind w:firstLine="708"/>
        <w:jc w:val="both"/>
        <w:rPr>
          <w:sz w:val="28"/>
          <w:szCs w:val="28"/>
        </w:rPr>
      </w:pPr>
      <w:r w:rsidRPr="00C916E6">
        <w:rPr>
          <w:sz w:val="28"/>
          <w:szCs w:val="28"/>
        </w:rPr>
        <w:t>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14:paraId="7C45C085" w14:textId="77777777" w:rsidR="00445776" w:rsidRPr="00C916E6" w:rsidRDefault="00445776" w:rsidP="00445776">
      <w:pPr>
        <w:ind w:firstLine="708"/>
        <w:jc w:val="both"/>
        <w:rPr>
          <w:sz w:val="28"/>
          <w:szCs w:val="28"/>
        </w:rPr>
      </w:pPr>
      <w:r w:rsidRPr="00C916E6">
        <w:rPr>
          <w:sz w:val="28"/>
          <w:szCs w:val="28"/>
        </w:rPr>
        <w:t>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14:paraId="1AF7AB13" w14:textId="77777777" w:rsidR="00445776" w:rsidRPr="00C916E6" w:rsidRDefault="00445776" w:rsidP="00445776">
      <w:pPr>
        <w:ind w:firstLine="708"/>
        <w:jc w:val="both"/>
        <w:rPr>
          <w:sz w:val="28"/>
          <w:szCs w:val="28"/>
        </w:rPr>
      </w:pPr>
      <w:r w:rsidRPr="00C916E6">
        <w:rPr>
          <w:sz w:val="28"/>
          <w:szCs w:val="28"/>
        </w:rPr>
        <w:t>о финансово-экономическом состоянии субъектов малого и среднего предпринимательства;</w:t>
      </w:r>
    </w:p>
    <w:p w14:paraId="2A6ABC04" w14:textId="77777777" w:rsidR="00445776" w:rsidRPr="00C916E6" w:rsidRDefault="00445776" w:rsidP="00445776">
      <w:pPr>
        <w:ind w:firstLine="708"/>
        <w:jc w:val="both"/>
        <w:rPr>
          <w:sz w:val="28"/>
          <w:szCs w:val="28"/>
        </w:rPr>
      </w:pPr>
      <w:r w:rsidRPr="00C916E6">
        <w:rPr>
          <w:sz w:val="28"/>
          <w:szCs w:val="28"/>
        </w:rPr>
        <w:t>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14:paraId="5BBB9D33" w14:textId="77777777" w:rsidR="00445776" w:rsidRDefault="00445776" w:rsidP="00445776">
      <w:pPr>
        <w:ind w:firstLine="708"/>
        <w:jc w:val="both"/>
        <w:rPr>
          <w:sz w:val="28"/>
          <w:szCs w:val="28"/>
        </w:rPr>
      </w:pPr>
      <w:r w:rsidRPr="00C916E6">
        <w:rPr>
          <w:sz w:val="28"/>
          <w:szCs w:val="28"/>
        </w:rPr>
        <w:t>о муниципальном имуществе, включенном в перечни, указанные в части 4 статьи 18 Федерального закона от 24 июля 2007 года №</w:t>
      </w:r>
      <w:r>
        <w:rPr>
          <w:sz w:val="28"/>
          <w:szCs w:val="28"/>
        </w:rPr>
        <w:t xml:space="preserve"> </w:t>
      </w:r>
      <w:r w:rsidRPr="00C916E6">
        <w:rPr>
          <w:sz w:val="28"/>
          <w:szCs w:val="28"/>
        </w:rPr>
        <w:t>209-ФЗ «О развитии малого и среднего предпринимательства в Российской Федерации»;</w:t>
      </w:r>
    </w:p>
    <w:p w14:paraId="478A8CC3" w14:textId="77777777" w:rsidR="00445776" w:rsidRPr="00C916E6" w:rsidRDefault="00445776" w:rsidP="00445776">
      <w:pPr>
        <w:ind w:firstLine="709"/>
        <w:jc w:val="both"/>
        <w:rPr>
          <w:sz w:val="28"/>
          <w:szCs w:val="28"/>
        </w:rPr>
      </w:pPr>
      <w:r w:rsidRPr="00C916E6">
        <w:rPr>
          <w:sz w:val="28"/>
          <w:szCs w:val="28"/>
        </w:rPr>
        <w:t>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2946E983" w14:textId="77777777" w:rsidR="00445776" w:rsidRDefault="00445776" w:rsidP="00445776">
      <w:pPr>
        <w:ind w:firstLine="708"/>
        <w:jc w:val="both"/>
        <w:rPr>
          <w:sz w:val="28"/>
          <w:szCs w:val="28"/>
        </w:rPr>
      </w:pPr>
      <w:r w:rsidRPr="00C916E6">
        <w:rPr>
          <w:sz w:val="28"/>
          <w:szCs w:val="28"/>
        </w:rPr>
        <w:t xml:space="preserve">иной необходимой для развития субъектов малого и среднего </w:t>
      </w:r>
      <w:r w:rsidRPr="00C916E6">
        <w:rPr>
          <w:sz w:val="28"/>
          <w:szCs w:val="28"/>
        </w:rPr>
        <w:lastRenderedPageBreak/>
        <w:t>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Федеральным законом от 24 июля 2007 года №</w:t>
      </w:r>
      <w:r>
        <w:rPr>
          <w:sz w:val="28"/>
          <w:szCs w:val="28"/>
        </w:rPr>
        <w:t xml:space="preserve"> </w:t>
      </w:r>
      <w:r w:rsidRPr="00C916E6">
        <w:rPr>
          <w:sz w:val="28"/>
          <w:szCs w:val="28"/>
        </w:rPr>
        <w:t>209-ФЗ «О развитии малого и среднего предпринимательства в Российской Федерации».</w:t>
      </w:r>
    </w:p>
    <w:p w14:paraId="207903CF" w14:textId="77777777" w:rsidR="00445776" w:rsidRPr="00B31282" w:rsidRDefault="00445776" w:rsidP="00445776">
      <w:pPr>
        <w:ind w:right="-143" w:firstLine="708"/>
        <w:jc w:val="both"/>
        <w:rPr>
          <w:sz w:val="28"/>
          <w:szCs w:val="28"/>
        </w:rPr>
      </w:pPr>
      <w:r>
        <w:rPr>
          <w:sz w:val="28"/>
          <w:szCs w:val="28"/>
        </w:rPr>
        <w:t>2</w:t>
      </w:r>
      <w:r w:rsidRPr="00B31282">
        <w:rPr>
          <w:sz w:val="28"/>
          <w:szCs w:val="28"/>
        </w:rPr>
        <w:t>.4. Формы и методы консультационной и информационной поддержки могут изменяться и дополняться.</w:t>
      </w:r>
    </w:p>
    <w:p w14:paraId="5D93DF09" w14:textId="77777777" w:rsidR="00445776" w:rsidRPr="00B31282" w:rsidRDefault="00445776" w:rsidP="00445776">
      <w:pPr>
        <w:ind w:firstLine="708"/>
        <w:jc w:val="both"/>
        <w:rPr>
          <w:sz w:val="28"/>
          <w:szCs w:val="28"/>
        </w:rPr>
      </w:pPr>
      <w:r>
        <w:rPr>
          <w:sz w:val="28"/>
          <w:szCs w:val="28"/>
        </w:rPr>
        <w:t>2</w:t>
      </w:r>
      <w:r w:rsidRPr="00B31282">
        <w:rPr>
          <w:sz w:val="28"/>
          <w:szCs w:val="28"/>
        </w:rPr>
        <w:t>.5. Консультационная и информационная поддержки оказываются должностными лицами в соответствии с их компетенцией в следующих формах:</w:t>
      </w:r>
    </w:p>
    <w:p w14:paraId="0CE03703" w14:textId="77777777" w:rsidR="00445776" w:rsidRPr="00B31282" w:rsidRDefault="00445776" w:rsidP="00445776">
      <w:pPr>
        <w:ind w:firstLine="709"/>
        <w:jc w:val="both"/>
        <w:rPr>
          <w:sz w:val="28"/>
          <w:szCs w:val="28"/>
        </w:rPr>
      </w:pPr>
      <w:r w:rsidRPr="00B31282">
        <w:rPr>
          <w:sz w:val="28"/>
          <w:szCs w:val="28"/>
        </w:rPr>
        <w:t>в устной форме – лицам, обратившимся посредством телефонной связи или лично;</w:t>
      </w:r>
    </w:p>
    <w:p w14:paraId="10AB204C" w14:textId="77777777" w:rsidR="00445776" w:rsidRPr="00B31282" w:rsidRDefault="00445776" w:rsidP="00445776">
      <w:pPr>
        <w:ind w:firstLine="709"/>
        <w:jc w:val="both"/>
        <w:rPr>
          <w:sz w:val="28"/>
          <w:szCs w:val="28"/>
        </w:rPr>
      </w:pPr>
      <w:r w:rsidRPr="00B31282">
        <w:rPr>
          <w:sz w:val="28"/>
          <w:szCs w:val="28"/>
        </w:rPr>
        <w:t>в письменной форме по запросам;</w:t>
      </w:r>
    </w:p>
    <w:p w14:paraId="1002AB8D" w14:textId="77777777" w:rsidR="00445776" w:rsidRDefault="00445776" w:rsidP="00445776">
      <w:pPr>
        <w:ind w:firstLine="709"/>
        <w:jc w:val="both"/>
        <w:rPr>
          <w:sz w:val="28"/>
          <w:szCs w:val="28"/>
        </w:rPr>
      </w:pPr>
      <w:r w:rsidRPr="00B31282">
        <w:rPr>
          <w:sz w:val="28"/>
          <w:szCs w:val="28"/>
        </w:rPr>
        <w:t>путем размещения информации в средствах массовой информации: печатных издани</w:t>
      </w:r>
      <w:r>
        <w:rPr>
          <w:sz w:val="28"/>
          <w:szCs w:val="28"/>
        </w:rPr>
        <w:t>ях, теле- и радиопрограммах.</w:t>
      </w:r>
    </w:p>
    <w:p w14:paraId="517BEC94" w14:textId="77777777" w:rsidR="00445776" w:rsidRPr="00B31282" w:rsidRDefault="00445776" w:rsidP="00445776">
      <w:pPr>
        <w:ind w:firstLine="709"/>
        <w:jc w:val="both"/>
        <w:rPr>
          <w:sz w:val="28"/>
          <w:szCs w:val="28"/>
        </w:rPr>
      </w:pPr>
    </w:p>
    <w:p w14:paraId="1A2FD7FD" w14:textId="3C0812A6" w:rsidR="00445776" w:rsidRDefault="00445776" w:rsidP="00445776">
      <w:pPr>
        <w:jc w:val="center"/>
        <w:rPr>
          <w:sz w:val="28"/>
          <w:szCs w:val="28"/>
        </w:rPr>
      </w:pPr>
      <w:r>
        <w:rPr>
          <w:sz w:val="28"/>
          <w:szCs w:val="28"/>
        </w:rPr>
        <w:t>3. Рассмотрение</w:t>
      </w:r>
      <w:r w:rsidRPr="00741D20">
        <w:rPr>
          <w:sz w:val="28"/>
          <w:szCs w:val="28"/>
        </w:rPr>
        <w:t xml:space="preserve"> обращений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w:t>
      </w:r>
      <w:r>
        <w:rPr>
          <w:sz w:val="28"/>
          <w:szCs w:val="28"/>
        </w:rPr>
        <w:t>на территории</w:t>
      </w:r>
      <w:r w:rsidRPr="00741D20">
        <w:rPr>
          <w:sz w:val="28"/>
          <w:szCs w:val="28"/>
        </w:rPr>
        <w:t xml:space="preserve"> </w:t>
      </w:r>
      <w:r w:rsidR="00D61905">
        <w:rPr>
          <w:sz w:val="28"/>
          <w:szCs w:val="28"/>
        </w:rPr>
        <w:t xml:space="preserve">Коноковского сельского поселения Успенского </w:t>
      </w:r>
      <w:r w:rsidRPr="00741D20">
        <w:rPr>
          <w:sz w:val="28"/>
          <w:szCs w:val="28"/>
        </w:rPr>
        <w:t>района</w:t>
      </w:r>
    </w:p>
    <w:p w14:paraId="387DBFCE" w14:textId="77777777" w:rsidR="00445776" w:rsidRPr="00741D20" w:rsidRDefault="00445776" w:rsidP="00445776">
      <w:pPr>
        <w:jc w:val="center"/>
        <w:rPr>
          <w:sz w:val="28"/>
          <w:szCs w:val="28"/>
        </w:rPr>
      </w:pPr>
    </w:p>
    <w:p w14:paraId="4B3412D5" w14:textId="77777777" w:rsidR="00445776" w:rsidRPr="00741D20" w:rsidRDefault="00445776" w:rsidP="00445776">
      <w:pPr>
        <w:ind w:firstLine="709"/>
        <w:jc w:val="both"/>
        <w:rPr>
          <w:sz w:val="28"/>
          <w:szCs w:val="28"/>
        </w:rPr>
      </w:pPr>
      <w:r>
        <w:rPr>
          <w:sz w:val="28"/>
          <w:szCs w:val="28"/>
        </w:rPr>
        <w:t xml:space="preserve">3.1. </w:t>
      </w:r>
      <w:r w:rsidRPr="00741D20">
        <w:rPr>
          <w:sz w:val="28"/>
          <w:szCs w:val="28"/>
        </w:rPr>
        <w:t>Рассмотрение обращений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по поручению главы администрации осуществляется должностными лицами в соответствии с их компетенцией.</w:t>
      </w:r>
    </w:p>
    <w:p w14:paraId="27C35CC8" w14:textId="77777777" w:rsidR="00445776" w:rsidRPr="00741D20" w:rsidRDefault="00445776" w:rsidP="00445776">
      <w:pPr>
        <w:ind w:firstLine="709"/>
        <w:jc w:val="both"/>
        <w:rPr>
          <w:sz w:val="28"/>
          <w:szCs w:val="28"/>
        </w:rPr>
      </w:pPr>
      <w:r>
        <w:rPr>
          <w:sz w:val="28"/>
          <w:szCs w:val="28"/>
        </w:rPr>
        <w:t xml:space="preserve">3.2. Учет, </w:t>
      </w:r>
      <w:r w:rsidRPr="00741D20">
        <w:rPr>
          <w:sz w:val="28"/>
          <w:szCs w:val="28"/>
        </w:rPr>
        <w:t xml:space="preserve">регистрация </w:t>
      </w:r>
      <w:r>
        <w:rPr>
          <w:sz w:val="28"/>
          <w:szCs w:val="28"/>
        </w:rPr>
        <w:t xml:space="preserve">по рассмотрению </w:t>
      </w:r>
      <w:r w:rsidRPr="00741D20">
        <w:rPr>
          <w:sz w:val="28"/>
          <w:szCs w:val="28"/>
        </w:rPr>
        <w:t>обращений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возлагается на администрацию.</w:t>
      </w:r>
    </w:p>
    <w:p w14:paraId="0CCB319C" w14:textId="77777777" w:rsidR="00445776" w:rsidRPr="00741D20" w:rsidRDefault="00445776" w:rsidP="00445776">
      <w:pPr>
        <w:ind w:firstLine="708"/>
        <w:jc w:val="both"/>
        <w:rPr>
          <w:sz w:val="28"/>
          <w:szCs w:val="28"/>
        </w:rPr>
      </w:pPr>
      <w:r>
        <w:rPr>
          <w:sz w:val="28"/>
          <w:szCs w:val="28"/>
        </w:rPr>
        <w:t>3.3.</w:t>
      </w:r>
      <w:r w:rsidRPr="00E32756">
        <w:rPr>
          <w:color w:val="FFFFFF"/>
          <w:sz w:val="28"/>
          <w:szCs w:val="28"/>
        </w:rPr>
        <w:t xml:space="preserve">. </w:t>
      </w:r>
      <w:r w:rsidRPr="00741D20">
        <w:rPr>
          <w:sz w:val="28"/>
          <w:szCs w:val="28"/>
        </w:rPr>
        <w:t>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14:paraId="6A3AF60D" w14:textId="6F721B76" w:rsidR="00445776" w:rsidRPr="00741D20" w:rsidRDefault="00445776" w:rsidP="00445776">
      <w:pPr>
        <w:ind w:firstLine="708"/>
        <w:jc w:val="both"/>
        <w:rPr>
          <w:sz w:val="28"/>
          <w:szCs w:val="28"/>
        </w:rPr>
      </w:pPr>
      <w:r w:rsidRPr="00741D20">
        <w:rPr>
          <w:sz w:val="28"/>
          <w:szCs w:val="28"/>
        </w:rPr>
        <w:t xml:space="preserve">В исключительных случаях глава </w:t>
      </w:r>
      <w:r w:rsidR="00D61905">
        <w:rPr>
          <w:sz w:val="28"/>
          <w:szCs w:val="28"/>
        </w:rPr>
        <w:t xml:space="preserve">Коноковского сельского поселения Успенского </w:t>
      </w:r>
      <w:r w:rsidRPr="00741D20">
        <w:rPr>
          <w:sz w:val="28"/>
          <w:szCs w:val="28"/>
        </w:rPr>
        <w:t xml:space="preserve"> района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14:paraId="72FE3C64" w14:textId="77777777" w:rsidR="00445776" w:rsidRDefault="00445776" w:rsidP="00445776">
      <w:pPr>
        <w:ind w:firstLine="708"/>
        <w:jc w:val="both"/>
        <w:rPr>
          <w:sz w:val="28"/>
          <w:szCs w:val="28"/>
        </w:rPr>
      </w:pPr>
      <w:r w:rsidRPr="00741D20">
        <w:rPr>
          <w:sz w:val="28"/>
          <w:szCs w:val="28"/>
        </w:rPr>
        <w:t>Запрос о продлении срока рассмотрения обращения должен быть оформлен не менее чем за 2 - 3 дня до истечения срока исполнения.</w:t>
      </w:r>
    </w:p>
    <w:p w14:paraId="1E5FC935" w14:textId="77777777" w:rsidR="00445776" w:rsidRDefault="00445776" w:rsidP="00445776">
      <w:pPr>
        <w:ind w:firstLine="708"/>
        <w:jc w:val="both"/>
        <w:rPr>
          <w:sz w:val="28"/>
          <w:szCs w:val="28"/>
        </w:rPr>
      </w:pPr>
      <w:r w:rsidRPr="00741D20">
        <w:rPr>
          <w:sz w:val="28"/>
          <w:szCs w:val="28"/>
        </w:rPr>
        <w:t xml:space="preserve">Консультирование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w:t>
      </w:r>
      <w:r w:rsidRPr="00741D20">
        <w:rPr>
          <w:sz w:val="28"/>
          <w:szCs w:val="28"/>
        </w:rPr>
        <w:lastRenderedPageBreak/>
        <w:t>доход» может осуществляться по телефону.  Должностное лицо администрации называет свою фамилию, имя и отчество, должность, а затем в вежливой форме четко и подробно информирует обратившегося по интересующему его вопросу. Если должностное лицо администрации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5BB6B9EA" w14:textId="77777777" w:rsidR="00445776" w:rsidRPr="00741D20" w:rsidRDefault="00445776" w:rsidP="00445776">
      <w:pPr>
        <w:ind w:firstLine="708"/>
        <w:jc w:val="both"/>
        <w:rPr>
          <w:sz w:val="28"/>
          <w:szCs w:val="28"/>
        </w:rPr>
      </w:pPr>
      <w:r>
        <w:rPr>
          <w:sz w:val="28"/>
          <w:szCs w:val="28"/>
        </w:rPr>
        <w:t>3.4. В случае,</w:t>
      </w:r>
      <w:r w:rsidRPr="00741D20">
        <w:rPr>
          <w:sz w:val="28"/>
          <w:szCs w:val="28"/>
        </w:rPr>
        <w:t xml:space="preserve"> если окончание срока рассмотрения обращения приходится на нерабочий день, днем окончания срока считается предшествующий ему рабочий день.</w:t>
      </w:r>
    </w:p>
    <w:p w14:paraId="0C0720AD" w14:textId="77777777" w:rsidR="00445776" w:rsidRPr="00741D20" w:rsidRDefault="00445776" w:rsidP="00445776">
      <w:pPr>
        <w:ind w:firstLine="708"/>
        <w:jc w:val="both"/>
        <w:rPr>
          <w:sz w:val="28"/>
          <w:szCs w:val="28"/>
        </w:rPr>
      </w:pPr>
      <w:r>
        <w:rPr>
          <w:sz w:val="28"/>
          <w:szCs w:val="28"/>
        </w:rPr>
        <w:t xml:space="preserve">3.5. </w:t>
      </w:r>
      <w:r w:rsidRPr="00741D20">
        <w:rPr>
          <w:sz w:val="28"/>
          <w:szCs w:val="28"/>
        </w:rPr>
        <w:t>Глава администрации вправе устанавливать сокращенные сроки рассмотрения отдельных обращений.</w:t>
      </w:r>
    </w:p>
    <w:p w14:paraId="087D3816" w14:textId="77777777" w:rsidR="00445776" w:rsidRPr="00741D20" w:rsidRDefault="00445776" w:rsidP="00445776">
      <w:pPr>
        <w:ind w:firstLine="708"/>
        <w:jc w:val="both"/>
        <w:rPr>
          <w:sz w:val="28"/>
          <w:szCs w:val="28"/>
        </w:rPr>
      </w:pPr>
      <w:r>
        <w:rPr>
          <w:sz w:val="28"/>
          <w:szCs w:val="28"/>
        </w:rPr>
        <w:t>3.6</w:t>
      </w:r>
      <w:r w:rsidRPr="00741D20">
        <w:rPr>
          <w:sz w:val="28"/>
          <w:szCs w:val="28"/>
        </w:rPr>
        <w:t>. 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14:paraId="46DD500D" w14:textId="5C6C3F0D" w:rsidR="00445776" w:rsidRPr="00741D20" w:rsidRDefault="00445776" w:rsidP="00445776">
      <w:pPr>
        <w:ind w:firstLine="708"/>
        <w:jc w:val="both"/>
        <w:rPr>
          <w:sz w:val="28"/>
          <w:szCs w:val="28"/>
        </w:rPr>
      </w:pPr>
      <w:r w:rsidRPr="00741D20">
        <w:rPr>
          <w:sz w:val="28"/>
          <w:szCs w:val="28"/>
        </w:rPr>
        <w:t>Субъект малого или среднего предпринимательства, а также физическое лицо, не являющееся индивидуальным предпринимателем и применяющее специальный налоговый режим «Налог на профессиональный доход», прилагает к письменному обращению необходи</w:t>
      </w:r>
      <w:r>
        <w:rPr>
          <w:sz w:val="28"/>
          <w:szCs w:val="28"/>
        </w:rPr>
        <w:t>мые документы, предусмотренные П</w:t>
      </w:r>
      <w:r w:rsidRPr="00741D20">
        <w:rPr>
          <w:sz w:val="28"/>
          <w:szCs w:val="28"/>
        </w:rPr>
        <w:t xml:space="preserve">оложением о порядке оказания поддержки субъектам малого и среднего предпринимательства на территории </w:t>
      </w:r>
      <w:r w:rsidR="00D61905">
        <w:rPr>
          <w:sz w:val="28"/>
          <w:szCs w:val="28"/>
        </w:rPr>
        <w:t xml:space="preserve">Коноковского сельского поселения Успенского </w:t>
      </w:r>
      <w:r w:rsidRPr="00741D20">
        <w:rPr>
          <w:sz w:val="28"/>
          <w:szCs w:val="28"/>
        </w:rPr>
        <w:t>района.</w:t>
      </w:r>
    </w:p>
    <w:p w14:paraId="3354D512" w14:textId="77777777" w:rsidR="00445776" w:rsidRPr="00741D20" w:rsidRDefault="00445776" w:rsidP="00445776">
      <w:pPr>
        <w:ind w:firstLine="708"/>
        <w:jc w:val="both"/>
        <w:rPr>
          <w:sz w:val="28"/>
          <w:szCs w:val="28"/>
        </w:rPr>
      </w:pPr>
      <w:r>
        <w:rPr>
          <w:sz w:val="28"/>
          <w:szCs w:val="28"/>
        </w:rPr>
        <w:t xml:space="preserve">3.7. </w:t>
      </w:r>
      <w:r w:rsidRPr="00741D20">
        <w:rPr>
          <w:sz w:val="28"/>
          <w:szCs w:val="28"/>
        </w:rPr>
        <w:t>Регистрации и учету подлежат все обращения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включая и те, которые не соответствуют требованиям, установленным законодательством для письменных обращений.</w:t>
      </w:r>
    </w:p>
    <w:p w14:paraId="587EDEEA" w14:textId="77777777" w:rsidR="00445776" w:rsidRPr="00741D20" w:rsidRDefault="00445776" w:rsidP="00445776">
      <w:pPr>
        <w:ind w:firstLine="708"/>
        <w:jc w:val="both"/>
        <w:rPr>
          <w:sz w:val="28"/>
          <w:szCs w:val="28"/>
        </w:rPr>
      </w:pPr>
      <w:r>
        <w:rPr>
          <w:sz w:val="28"/>
          <w:szCs w:val="28"/>
        </w:rPr>
        <w:t>3.8.</w:t>
      </w:r>
      <w:r w:rsidRPr="00741D20">
        <w:rPr>
          <w:sz w:val="28"/>
          <w:szCs w:val="28"/>
        </w:rPr>
        <w:t xml:space="preserve">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 при рассмотрении обращения имеют право:</w:t>
      </w:r>
    </w:p>
    <w:p w14:paraId="163AACDF" w14:textId="77777777" w:rsidR="00445776" w:rsidRPr="00741D20" w:rsidRDefault="00445776" w:rsidP="00445776">
      <w:pPr>
        <w:ind w:firstLine="708"/>
        <w:jc w:val="both"/>
        <w:rPr>
          <w:sz w:val="28"/>
          <w:szCs w:val="28"/>
        </w:rPr>
      </w:pPr>
      <w:r w:rsidRPr="00741D20">
        <w:rPr>
          <w:sz w:val="28"/>
          <w:szCs w:val="28"/>
        </w:rPr>
        <w:t>запрашивать информацию о дате и номере регистрации обращения;</w:t>
      </w:r>
    </w:p>
    <w:p w14:paraId="6406B622" w14:textId="77777777" w:rsidR="00445776" w:rsidRPr="00741D20" w:rsidRDefault="00445776" w:rsidP="00445776">
      <w:pPr>
        <w:ind w:firstLine="708"/>
        <w:jc w:val="both"/>
        <w:rPr>
          <w:sz w:val="28"/>
          <w:szCs w:val="28"/>
        </w:rPr>
      </w:pPr>
      <w:r w:rsidRPr="00741D20">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14:paraId="70862F5C" w14:textId="77777777" w:rsidR="00445776" w:rsidRPr="00741D20" w:rsidRDefault="00445776" w:rsidP="00445776">
      <w:pPr>
        <w:ind w:firstLine="708"/>
        <w:jc w:val="both"/>
        <w:rPr>
          <w:sz w:val="28"/>
          <w:szCs w:val="28"/>
        </w:rPr>
      </w:pPr>
      <w:r w:rsidRPr="00741D20">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66D3C3AC" w14:textId="77777777" w:rsidR="00445776" w:rsidRPr="00741D20" w:rsidRDefault="00445776" w:rsidP="00445776">
      <w:pPr>
        <w:ind w:firstLine="708"/>
        <w:jc w:val="both"/>
        <w:rPr>
          <w:sz w:val="28"/>
          <w:szCs w:val="28"/>
        </w:rPr>
      </w:pPr>
      <w:r w:rsidRPr="00741D20">
        <w:rPr>
          <w:sz w:val="28"/>
          <w:szCs w:val="28"/>
        </w:rPr>
        <w:t xml:space="preserve">получать письменный мотивированный ответ по существу поставленных в обращении вопросов, за исключением случаев, указанных в разделе 6 Порядка, </w:t>
      </w:r>
      <w:r w:rsidRPr="00741D20">
        <w:rPr>
          <w:sz w:val="28"/>
          <w:szCs w:val="28"/>
        </w:rPr>
        <w:lastRenderedPageBreak/>
        <w:t>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14:paraId="65068303" w14:textId="77777777" w:rsidR="00445776" w:rsidRPr="00741D20" w:rsidRDefault="00445776" w:rsidP="00445776">
      <w:pPr>
        <w:ind w:firstLine="708"/>
        <w:jc w:val="both"/>
        <w:rPr>
          <w:sz w:val="28"/>
          <w:szCs w:val="28"/>
        </w:rPr>
      </w:pPr>
      <w:r w:rsidRPr="00741D20">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14:paraId="45DCE8A6" w14:textId="77777777" w:rsidR="00445776" w:rsidRPr="00741D20" w:rsidRDefault="00445776" w:rsidP="00445776">
      <w:pPr>
        <w:ind w:firstLine="708"/>
        <w:jc w:val="both"/>
        <w:rPr>
          <w:sz w:val="28"/>
          <w:szCs w:val="28"/>
        </w:rPr>
      </w:pPr>
      <w:r w:rsidRPr="00741D20">
        <w:rPr>
          <w:sz w:val="28"/>
          <w:szCs w:val="28"/>
        </w:rPr>
        <w:t>обращаться с заявлением о прекращении рассмотрения обращения.</w:t>
      </w:r>
    </w:p>
    <w:p w14:paraId="46D60AFC" w14:textId="77777777" w:rsidR="00445776" w:rsidRPr="00741D20" w:rsidRDefault="00445776" w:rsidP="00445776">
      <w:pPr>
        <w:ind w:firstLine="708"/>
        <w:jc w:val="both"/>
        <w:rPr>
          <w:sz w:val="28"/>
          <w:szCs w:val="28"/>
        </w:rPr>
      </w:pPr>
      <w:r>
        <w:rPr>
          <w:sz w:val="28"/>
          <w:szCs w:val="28"/>
        </w:rPr>
        <w:t xml:space="preserve">3.9. </w:t>
      </w:r>
      <w:r w:rsidRPr="00741D20">
        <w:rPr>
          <w:sz w:val="28"/>
          <w:szCs w:val="28"/>
        </w:rPr>
        <w:t>Глава поселения и должностные лица, в соответствии с их компетенцией:</w:t>
      </w:r>
    </w:p>
    <w:p w14:paraId="1C7047DB" w14:textId="77777777" w:rsidR="00445776" w:rsidRPr="00741D20" w:rsidRDefault="00445776" w:rsidP="00445776">
      <w:pPr>
        <w:ind w:firstLine="708"/>
        <w:jc w:val="both"/>
        <w:rPr>
          <w:sz w:val="28"/>
          <w:szCs w:val="28"/>
        </w:rPr>
      </w:pPr>
      <w:r w:rsidRPr="00741D20">
        <w:rPr>
          <w:sz w:val="28"/>
          <w:szCs w:val="28"/>
        </w:rPr>
        <w:t>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14:paraId="1A815C07" w14:textId="77777777" w:rsidR="00445776" w:rsidRPr="00741D20" w:rsidRDefault="00445776" w:rsidP="00445776">
      <w:pPr>
        <w:ind w:firstLine="708"/>
        <w:jc w:val="both"/>
        <w:rPr>
          <w:sz w:val="28"/>
          <w:szCs w:val="28"/>
        </w:rPr>
      </w:pPr>
      <w:r w:rsidRPr="00741D20">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14:paraId="6FB4263F" w14:textId="77777777" w:rsidR="00445776" w:rsidRPr="00741D20" w:rsidRDefault="00445776" w:rsidP="00445776">
      <w:pPr>
        <w:ind w:firstLine="708"/>
        <w:jc w:val="both"/>
        <w:rPr>
          <w:sz w:val="28"/>
          <w:szCs w:val="28"/>
        </w:rPr>
      </w:pPr>
      <w:r w:rsidRPr="00741D20">
        <w:rPr>
          <w:sz w:val="28"/>
          <w:szCs w:val="28"/>
        </w:rPr>
        <w:t>обеспечивают необходимые условия для осуществления субъектами малого и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14:paraId="6D2C3772" w14:textId="77777777" w:rsidR="00445776" w:rsidRPr="00741D20" w:rsidRDefault="00445776" w:rsidP="00445776">
      <w:pPr>
        <w:ind w:firstLine="708"/>
        <w:jc w:val="both"/>
        <w:rPr>
          <w:sz w:val="28"/>
          <w:szCs w:val="28"/>
        </w:rPr>
      </w:pPr>
      <w:r w:rsidRPr="00741D20">
        <w:rPr>
          <w:sz w:val="28"/>
          <w:szCs w:val="28"/>
        </w:rPr>
        <w:t>информируют представителей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о порядке реализации их права на обращение;</w:t>
      </w:r>
    </w:p>
    <w:p w14:paraId="5457F44B" w14:textId="77777777" w:rsidR="00445776" w:rsidRPr="00741D20" w:rsidRDefault="00445776" w:rsidP="00445776">
      <w:pPr>
        <w:ind w:firstLine="708"/>
        <w:jc w:val="both"/>
        <w:rPr>
          <w:sz w:val="28"/>
          <w:szCs w:val="28"/>
        </w:rPr>
      </w:pPr>
      <w:r w:rsidRPr="00741D20">
        <w:rPr>
          <w:sz w:val="28"/>
          <w:szCs w:val="28"/>
        </w:rPr>
        <w:t>принимают меры по разрешению поставленных в обращениях вопросов и устранению выявленных нарушений;</w:t>
      </w:r>
    </w:p>
    <w:p w14:paraId="4D43C008" w14:textId="77777777" w:rsidR="00445776" w:rsidRPr="00741D20" w:rsidRDefault="00445776" w:rsidP="00445776">
      <w:pPr>
        <w:ind w:firstLine="708"/>
        <w:jc w:val="both"/>
        <w:rPr>
          <w:sz w:val="28"/>
          <w:szCs w:val="28"/>
        </w:rPr>
      </w:pPr>
      <w:r w:rsidRPr="00741D20">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3B2AC421" w14:textId="77777777" w:rsidR="00445776" w:rsidRPr="00741D20" w:rsidRDefault="00445776" w:rsidP="00445776">
      <w:pPr>
        <w:ind w:firstLine="708"/>
        <w:jc w:val="both"/>
        <w:rPr>
          <w:sz w:val="28"/>
          <w:szCs w:val="28"/>
        </w:rPr>
      </w:pPr>
      <w:r w:rsidRPr="00741D20">
        <w:rPr>
          <w:sz w:val="28"/>
          <w:szCs w:val="28"/>
        </w:rPr>
        <w:t>направляют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письменные ответы по существу поставленных в обращении вопросов, с подлинниками документов, прилагавшихся к обращению, за исключение</w:t>
      </w:r>
      <w:r>
        <w:rPr>
          <w:sz w:val="28"/>
          <w:szCs w:val="28"/>
        </w:rPr>
        <w:t>м случаев, указанных в разделе 6</w:t>
      </w:r>
      <w:r w:rsidRPr="00741D20">
        <w:rPr>
          <w:sz w:val="28"/>
          <w:szCs w:val="28"/>
        </w:rPr>
        <w:t xml:space="preserve"> Порядка;</w:t>
      </w:r>
    </w:p>
    <w:p w14:paraId="72B2FBEE" w14:textId="77777777" w:rsidR="00445776" w:rsidRPr="00741D20" w:rsidRDefault="00445776" w:rsidP="00445776">
      <w:pPr>
        <w:ind w:firstLine="708"/>
        <w:jc w:val="both"/>
        <w:rPr>
          <w:sz w:val="28"/>
          <w:szCs w:val="28"/>
        </w:rPr>
      </w:pPr>
      <w:r w:rsidRPr="00741D20">
        <w:rPr>
          <w:sz w:val="28"/>
          <w:szCs w:val="28"/>
        </w:rPr>
        <w:t xml:space="preserve">уведомляют субъектов малого и среднего предпринимательства, а также физических лиц, не являющихся индивидуальными предпринимателями и </w:t>
      </w:r>
      <w:r w:rsidRPr="00741D20">
        <w:rPr>
          <w:sz w:val="28"/>
          <w:szCs w:val="28"/>
        </w:rPr>
        <w:lastRenderedPageBreak/>
        <w:t xml:space="preserve">применяющих специальный налоговый режим «Налог на профессиональный доход»  о направлении его обращения на рассмотрение в государственный орган, </w:t>
      </w:r>
      <w:r>
        <w:rPr>
          <w:sz w:val="28"/>
          <w:szCs w:val="28"/>
        </w:rPr>
        <w:t xml:space="preserve"> </w:t>
      </w:r>
      <w:r w:rsidRPr="00741D20">
        <w:rPr>
          <w:sz w:val="28"/>
          <w:szCs w:val="28"/>
        </w:rPr>
        <w:t>другой орган местного самоуправления или иному должностному лицу в соответствии с их компетенцией;</w:t>
      </w:r>
    </w:p>
    <w:p w14:paraId="5777C069" w14:textId="77777777" w:rsidR="00445776" w:rsidRPr="00741D20" w:rsidRDefault="00445776" w:rsidP="00445776">
      <w:pPr>
        <w:jc w:val="both"/>
        <w:rPr>
          <w:sz w:val="28"/>
          <w:szCs w:val="28"/>
        </w:rPr>
      </w:pPr>
      <w:r w:rsidRPr="00741D20">
        <w:rPr>
          <w:sz w:val="28"/>
          <w:szCs w:val="28"/>
        </w:rPr>
        <w:t>проверяют исполнение ранее принятых ими решений по обращениям.</w:t>
      </w:r>
    </w:p>
    <w:p w14:paraId="281D6C2A" w14:textId="77777777" w:rsidR="00445776" w:rsidRPr="00741D20" w:rsidRDefault="00445776" w:rsidP="00445776">
      <w:pPr>
        <w:ind w:firstLine="708"/>
        <w:jc w:val="both"/>
        <w:rPr>
          <w:sz w:val="28"/>
          <w:szCs w:val="28"/>
        </w:rPr>
      </w:pPr>
      <w:r>
        <w:rPr>
          <w:sz w:val="28"/>
          <w:szCs w:val="28"/>
        </w:rPr>
        <w:t xml:space="preserve">3.10. </w:t>
      </w:r>
      <w:r w:rsidRPr="00741D20">
        <w:rPr>
          <w:sz w:val="28"/>
          <w:szCs w:val="28"/>
        </w:rPr>
        <w:t xml:space="preserve"> При рассмотрении повторных обращений тщательно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 вопросов, принимаются меры к</w:t>
      </w:r>
      <w:r>
        <w:rPr>
          <w:sz w:val="28"/>
          <w:szCs w:val="28"/>
        </w:rPr>
        <w:t xml:space="preserve"> их всестороннему рассмотрению.</w:t>
      </w:r>
    </w:p>
    <w:p w14:paraId="0BCB4FF1" w14:textId="77777777" w:rsidR="00445776" w:rsidRPr="00741D20" w:rsidRDefault="00445776" w:rsidP="00445776">
      <w:pPr>
        <w:ind w:firstLine="708"/>
        <w:jc w:val="both"/>
        <w:rPr>
          <w:sz w:val="28"/>
          <w:szCs w:val="28"/>
        </w:rPr>
      </w:pPr>
      <w:r>
        <w:rPr>
          <w:sz w:val="28"/>
          <w:szCs w:val="28"/>
        </w:rPr>
        <w:t>3.1</w:t>
      </w:r>
      <w:r w:rsidRPr="00741D20">
        <w:rPr>
          <w:sz w:val="28"/>
          <w:szCs w:val="28"/>
        </w:rPr>
        <w:t>1. Конечным результатом исполнения рассмотрения обращений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является:</w:t>
      </w:r>
    </w:p>
    <w:p w14:paraId="11C68B5F" w14:textId="77777777" w:rsidR="00445776" w:rsidRPr="00741D20" w:rsidRDefault="00445776" w:rsidP="00445776">
      <w:pPr>
        <w:ind w:firstLine="708"/>
        <w:jc w:val="both"/>
        <w:rPr>
          <w:sz w:val="28"/>
          <w:szCs w:val="28"/>
        </w:rPr>
      </w:pPr>
      <w:r w:rsidRPr="00741D20">
        <w:rPr>
          <w:sz w:val="28"/>
          <w:szCs w:val="28"/>
        </w:rPr>
        <w:t>направление заявителю письменного ответа по существу поставленных в  обращении  вопросов,  за  исключением  случаев,  указанных   в   разделе   6 Порядка;</w:t>
      </w:r>
    </w:p>
    <w:p w14:paraId="08DD858B" w14:textId="09D9B992" w:rsidR="00445776" w:rsidRPr="00741D20" w:rsidRDefault="00445776" w:rsidP="00445776">
      <w:pPr>
        <w:ind w:firstLine="708"/>
        <w:jc w:val="both"/>
        <w:rPr>
          <w:sz w:val="28"/>
          <w:szCs w:val="28"/>
        </w:rPr>
      </w:pPr>
      <w:r w:rsidRPr="00741D20">
        <w:rPr>
          <w:sz w:val="28"/>
          <w:szCs w:val="28"/>
        </w:rPr>
        <w:t>направление письменного обращения, содержащего вопросы, решение которых не входит в компетенцию администрации сельского поселения,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14:paraId="3558EAA8" w14:textId="77777777" w:rsidR="00445776" w:rsidRPr="00741D20" w:rsidRDefault="00445776" w:rsidP="00445776">
      <w:pPr>
        <w:ind w:firstLine="708"/>
        <w:jc w:val="both"/>
        <w:rPr>
          <w:sz w:val="28"/>
          <w:szCs w:val="28"/>
        </w:rPr>
      </w:pPr>
      <w:r>
        <w:rPr>
          <w:sz w:val="28"/>
          <w:szCs w:val="28"/>
        </w:rPr>
        <w:t xml:space="preserve">3.12. </w:t>
      </w:r>
      <w:r w:rsidRPr="00741D20">
        <w:rPr>
          <w:sz w:val="28"/>
          <w:szCs w:val="28"/>
        </w:rPr>
        <w:t>Обращения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14:paraId="2F2EFB9C" w14:textId="77777777" w:rsidR="00445776" w:rsidRPr="00741D20" w:rsidRDefault="00445776" w:rsidP="00445776">
      <w:pPr>
        <w:ind w:firstLine="708"/>
        <w:jc w:val="both"/>
        <w:rPr>
          <w:sz w:val="28"/>
          <w:szCs w:val="28"/>
        </w:rPr>
      </w:pPr>
      <w:r>
        <w:rPr>
          <w:sz w:val="28"/>
          <w:szCs w:val="28"/>
        </w:rPr>
        <w:t xml:space="preserve">3.13. </w:t>
      </w:r>
      <w:r w:rsidRPr="00741D20">
        <w:rPr>
          <w:sz w:val="28"/>
          <w:szCs w:val="28"/>
        </w:rPr>
        <w:t>Обращение заявителя не подлежит рассмотрению, если:</w:t>
      </w:r>
    </w:p>
    <w:p w14:paraId="38775B93" w14:textId="77777777" w:rsidR="00445776" w:rsidRPr="00741D20" w:rsidRDefault="00445776" w:rsidP="00445776">
      <w:pPr>
        <w:ind w:firstLine="708"/>
        <w:jc w:val="both"/>
        <w:rPr>
          <w:sz w:val="28"/>
          <w:szCs w:val="28"/>
        </w:rPr>
      </w:pPr>
      <w:r w:rsidRPr="00741D20">
        <w:rPr>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14:paraId="5600F051" w14:textId="77777777" w:rsidR="00445776" w:rsidRPr="00741D20" w:rsidRDefault="00445776" w:rsidP="00445776">
      <w:pPr>
        <w:ind w:firstLine="708"/>
        <w:jc w:val="both"/>
        <w:rPr>
          <w:sz w:val="28"/>
          <w:szCs w:val="28"/>
        </w:rPr>
      </w:pPr>
      <w:r w:rsidRPr="00741D20">
        <w:rPr>
          <w:sz w:val="28"/>
          <w:szCs w:val="28"/>
        </w:rPr>
        <w:t>текст письменного обращения не поддается прочтению;</w:t>
      </w:r>
    </w:p>
    <w:p w14:paraId="7D102C10" w14:textId="77777777" w:rsidR="00445776" w:rsidRPr="00741D20" w:rsidRDefault="00445776" w:rsidP="00445776">
      <w:pPr>
        <w:ind w:firstLine="708"/>
        <w:jc w:val="both"/>
        <w:rPr>
          <w:sz w:val="28"/>
          <w:szCs w:val="28"/>
        </w:rPr>
      </w:pPr>
      <w:r w:rsidRPr="00741D20">
        <w:rPr>
          <w:sz w:val="28"/>
          <w:szCs w:val="28"/>
        </w:rPr>
        <w:lastRenderedPageBreak/>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14:paraId="70775D71" w14:textId="77777777" w:rsidR="00445776" w:rsidRPr="00741D20" w:rsidRDefault="00445776" w:rsidP="00445776">
      <w:pPr>
        <w:ind w:firstLine="708"/>
        <w:jc w:val="both"/>
        <w:rPr>
          <w:sz w:val="28"/>
          <w:szCs w:val="28"/>
        </w:rPr>
      </w:pPr>
      <w:r w:rsidRPr="00741D20">
        <w:rPr>
          <w:sz w:val="28"/>
          <w:szCs w:val="28"/>
        </w:rPr>
        <w:t>в обращении обжалуется судебный акт;</w:t>
      </w:r>
    </w:p>
    <w:p w14:paraId="2E48AD2A" w14:textId="77777777" w:rsidR="00445776" w:rsidRPr="00741D20" w:rsidRDefault="00445776" w:rsidP="00445776">
      <w:pPr>
        <w:ind w:firstLine="708"/>
        <w:jc w:val="both"/>
        <w:rPr>
          <w:sz w:val="28"/>
          <w:szCs w:val="28"/>
        </w:rPr>
      </w:pPr>
      <w:r w:rsidRPr="00741D20">
        <w:rPr>
          <w:sz w:val="28"/>
          <w:szCs w:val="28"/>
        </w:rPr>
        <w:t>от заявителя поступило заявление о прекращении рассмотрения обращения;</w:t>
      </w:r>
    </w:p>
    <w:p w14:paraId="3527FA80" w14:textId="77777777" w:rsidR="00445776" w:rsidRPr="00741D20" w:rsidRDefault="00445776" w:rsidP="00445776">
      <w:pPr>
        <w:ind w:firstLine="708"/>
        <w:jc w:val="both"/>
        <w:rPr>
          <w:sz w:val="28"/>
          <w:szCs w:val="28"/>
        </w:rPr>
      </w:pPr>
      <w:r w:rsidRPr="00741D20">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 или прекращении деятельности физического лица, не являющегося индивидуальным предпринимателем и применяющего специальный налоговый режим «Налог на профессиональный доход»;</w:t>
      </w:r>
    </w:p>
    <w:p w14:paraId="59C1DCF6" w14:textId="77777777" w:rsidR="00445776" w:rsidRPr="00741D20" w:rsidRDefault="00445776" w:rsidP="00445776">
      <w:pPr>
        <w:ind w:firstLine="708"/>
        <w:jc w:val="both"/>
        <w:rPr>
          <w:sz w:val="28"/>
          <w:szCs w:val="28"/>
        </w:rPr>
      </w:pPr>
      <w:r w:rsidRPr="00741D20">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14:paraId="7D46A8BF" w14:textId="77777777" w:rsidR="00445776" w:rsidRPr="00741D20" w:rsidRDefault="00445776" w:rsidP="00445776">
      <w:pPr>
        <w:ind w:firstLine="708"/>
        <w:jc w:val="both"/>
        <w:rPr>
          <w:sz w:val="28"/>
          <w:szCs w:val="28"/>
        </w:rPr>
      </w:pPr>
      <w:r>
        <w:rPr>
          <w:sz w:val="28"/>
          <w:szCs w:val="28"/>
        </w:rPr>
        <w:t>3.14.</w:t>
      </w:r>
      <w:r w:rsidRPr="00E32756">
        <w:rPr>
          <w:color w:val="FFFFFF"/>
          <w:sz w:val="28"/>
          <w:szCs w:val="28"/>
        </w:rPr>
        <w:t>.</w:t>
      </w:r>
      <w:r w:rsidRPr="00741D20">
        <w:rPr>
          <w:sz w:val="28"/>
          <w:szCs w:val="28"/>
        </w:rPr>
        <w:t>Обращение заявителя по решению главы поселения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14:paraId="1AC4B05C" w14:textId="77777777" w:rsidR="00445776" w:rsidRPr="00741D20" w:rsidRDefault="00445776" w:rsidP="00445776">
      <w:pPr>
        <w:ind w:firstLine="708"/>
        <w:jc w:val="both"/>
        <w:rPr>
          <w:sz w:val="28"/>
          <w:szCs w:val="28"/>
        </w:rPr>
      </w:pPr>
      <w:r>
        <w:rPr>
          <w:sz w:val="28"/>
          <w:szCs w:val="28"/>
        </w:rPr>
        <w:t xml:space="preserve">3.15. </w:t>
      </w:r>
      <w:r w:rsidRPr="00741D20">
        <w:rPr>
          <w:sz w:val="28"/>
          <w:szCs w:val="28"/>
        </w:rPr>
        <w:t>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поселения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w:t>
      </w:r>
      <w:r>
        <w:rPr>
          <w:sz w:val="28"/>
          <w:szCs w:val="28"/>
        </w:rPr>
        <w:t>аявитель, направивший обращение.</w:t>
      </w:r>
    </w:p>
    <w:p w14:paraId="06AE6E66" w14:textId="77777777" w:rsidR="00445776" w:rsidRPr="00741D20" w:rsidRDefault="00445776" w:rsidP="00445776">
      <w:pPr>
        <w:ind w:firstLine="708"/>
        <w:jc w:val="both"/>
        <w:rPr>
          <w:sz w:val="28"/>
          <w:szCs w:val="28"/>
        </w:rPr>
      </w:pPr>
      <w:r>
        <w:rPr>
          <w:sz w:val="28"/>
          <w:szCs w:val="28"/>
        </w:rPr>
        <w:t>3.16.</w:t>
      </w:r>
      <w:r w:rsidRPr="00E32756">
        <w:rPr>
          <w:color w:val="FFFFFF"/>
          <w:sz w:val="28"/>
          <w:szCs w:val="28"/>
        </w:rPr>
        <w:t>.</w:t>
      </w:r>
      <w:r w:rsidRPr="00741D20">
        <w:rPr>
          <w:sz w:val="28"/>
          <w:szCs w:val="28"/>
        </w:rP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14:paraId="6CCE02A3" w14:textId="77777777" w:rsidR="00445776" w:rsidRDefault="00445776" w:rsidP="00445776">
      <w:pPr>
        <w:ind w:firstLine="708"/>
        <w:jc w:val="both"/>
        <w:rPr>
          <w:sz w:val="28"/>
          <w:szCs w:val="28"/>
        </w:rPr>
      </w:pPr>
      <w:r>
        <w:rPr>
          <w:sz w:val="28"/>
          <w:szCs w:val="28"/>
        </w:rPr>
        <w:t xml:space="preserve">3.17. </w:t>
      </w:r>
      <w:r w:rsidRPr="00741D20">
        <w:rPr>
          <w:sz w:val="28"/>
          <w:szCs w:val="28"/>
        </w:rPr>
        <w:t>После регистрации ответ отправляется заявителю самостоятельно должностными лицами рассматривающими обращение.</w:t>
      </w:r>
    </w:p>
    <w:p w14:paraId="36482146" w14:textId="77777777" w:rsidR="00445776" w:rsidRPr="00741D20" w:rsidRDefault="00445776" w:rsidP="00445776">
      <w:pPr>
        <w:ind w:firstLine="708"/>
        <w:jc w:val="both"/>
        <w:rPr>
          <w:sz w:val="28"/>
          <w:szCs w:val="28"/>
        </w:rPr>
      </w:pPr>
      <w:r>
        <w:rPr>
          <w:sz w:val="28"/>
          <w:szCs w:val="28"/>
        </w:rPr>
        <w:t>3.18.</w:t>
      </w:r>
      <w:r w:rsidRPr="00E32756">
        <w:rPr>
          <w:color w:val="FFFFFF"/>
          <w:sz w:val="28"/>
          <w:szCs w:val="28"/>
        </w:rPr>
        <w:t>.</w:t>
      </w:r>
      <w:r w:rsidRPr="00741D20">
        <w:rPr>
          <w:sz w:val="28"/>
          <w:szCs w:val="28"/>
        </w:rPr>
        <w:t>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14:paraId="66DF73B8" w14:textId="77777777" w:rsidR="00445776" w:rsidRDefault="00445776" w:rsidP="00445776">
      <w:pPr>
        <w:jc w:val="both"/>
        <w:rPr>
          <w:sz w:val="28"/>
          <w:szCs w:val="28"/>
        </w:rPr>
      </w:pPr>
    </w:p>
    <w:p w14:paraId="22FF93CF" w14:textId="4CAAB438" w:rsidR="00445776" w:rsidRPr="00E17BC9" w:rsidRDefault="00E17BC9" w:rsidP="00445776">
      <w:pPr>
        <w:rPr>
          <w:sz w:val="28"/>
          <w:szCs w:val="28"/>
        </w:rPr>
      </w:pPr>
      <w:r w:rsidRPr="00E17BC9">
        <w:rPr>
          <w:sz w:val="28"/>
          <w:szCs w:val="28"/>
        </w:rPr>
        <w:t>Глава Коноковского сельского поселения</w:t>
      </w:r>
    </w:p>
    <w:p w14:paraId="4BD09D03" w14:textId="3EDBC638" w:rsidR="00E17BC9" w:rsidRPr="00E17BC9" w:rsidRDefault="00E17BC9" w:rsidP="00445776">
      <w:pPr>
        <w:rPr>
          <w:sz w:val="28"/>
          <w:szCs w:val="28"/>
        </w:rPr>
      </w:pPr>
      <w:r w:rsidRPr="00E17BC9">
        <w:rPr>
          <w:sz w:val="28"/>
          <w:szCs w:val="28"/>
        </w:rPr>
        <w:lastRenderedPageBreak/>
        <w:t>Успенского района                                                                              Н.Д.Елисеев</w:t>
      </w:r>
    </w:p>
    <w:p w14:paraId="16395C56" w14:textId="77777777" w:rsidR="00412235" w:rsidRPr="00E17BC9" w:rsidRDefault="00412235">
      <w:pPr>
        <w:rPr>
          <w:sz w:val="28"/>
          <w:szCs w:val="28"/>
        </w:rPr>
      </w:pPr>
    </w:p>
    <w:sectPr w:rsidR="00412235" w:rsidRPr="00E17BC9" w:rsidSect="00B37711">
      <w:headerReference w:type="default" r:id="rId7"/>
      <w:pgSz w:w="11906" w:h="16838"/>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4DFD" w14:textId="77777777" w:rsidR="00F4754D" w:rsidRDefault="00F4754D">
      <w:r>
        <w:separator/>
      </w:r>
    </w:p>
  </w:endnote>
  <w:endnote w:type="continuationSeparator" w:id="0">
    <w:p w14:paraId="278327E1" w14:textId="77777777" w:rsidR="00F4754D" w:rsidRDefault="00F4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EA57" w14:textId="77777777" w:rsidR="00F4754D" w:rsidRDefault="00F4754D">
      <w:r>
        <w:separator/>
      </w:r>
    </w:p>
  </w:footnote>
  <w:footnote w:type="continuationSeparator" w:id="0">
    <w:p w14:paraId="23AF5CAC" w14:textId="77777777" w:rsidR="00F4754D" w:rsidRDefault="00F47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2931" w14:textId="77777777" w:rsidR="00B37711" w:rsidRDefault="00445776">
    <w:pPr>
      <w:pStyle w:val="a3"/>
      <w:jc w:val="center"/>
    </w:pPr>
    <w:r>
      <w:fldChar w:fldCharType="begin"/>
    </w:r>
    <w:r>
      <w:instrText>PAGE   \* MERGEFORMAT</w:instrText>
    </w:r>
    <w:r>
      <w:fldChar w:fldCharType="separate"/>
    </w:r>
    <w:r>
      <w:rPr>
        <w:noProof/>
      </w:rPr>
      <w:t>2</w:t>
    </w:r>
    <w:r>
      <w:fldChar w:fldCharType="end"/>
    </w:r>
  </w:p>
  <w:p w14:paraId="4FF71118" w14:textId="77777777" w:rsidR="00B37711" w:rsidRDefault="00F475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008"/>
    <w:rsid w:val="00232501"/>
    <w:rsid w:val="00412235"/>
    <w:rsid w:val="00445776"/>
    <w:rsid w:val="00973008"/>
    <w:rsid w:val="00B56B9D"/>
    <w:rsid w:val="00BB6C6F"/>
    <w:rsid w:val="00D61905"/>
    <w:rsid w:val="00D96E9C"/>
    <w:rsid w:val="00E17BC9"/>
    <w:rsid w:val="00E81013"/>
    <w:rsid w:val="00F47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737C"/>
  <w15:chartTrackingRefBased/>
  <w15:docId w15:val="{913CBDB1-4852-4121-AFEB-8383E04A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776"/>
    <w:pPr>
      <w:widowControl w:val="0"/>
      <w:suppressAutoHyphens/>
      <w:spacing w:after="0" w:line="240" w:lineRule="auto"/>
    </w:pPr>
    <w:rPr>
      <w:rFonts w:ascii="Times New Roman" w:eastAsia="Arial Unicode MS"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45776"/>
    <w:pPr>
      <w:tabs>
        <w:tab w:val="center" w:pos="4677"/>
        <w:tab w:val="right" w:pos="9355"/>
      </w:tabs>
    </w:pPr>
    <w:rPr>
      <w:rFonts w:cs="Mangal"/>
      <w:szCs w:val="21"/>
    </w:rPr>
  </w:style>
  <w:style w:type="character" w:customStyle="1" w:styleId="a4">
    <w:name w:val="Верхний колонтитул Знак"/>
    <w:basedOn w:val="a0"/>
    <w:link w:val="a3"/>
    <w:rsid w:val="00445776"/>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2956</Words>
  <Characters>16855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gth</dc:creator>
  <cp:keywords/>
  <dc:description/>
  <cp:lastModifiedBy>gth</cp:lastModifiedBy>
  <cp:revision>6</cp:revision>
  <dcterms:created xsi:type="dcterms:W3CDTF">2021-09-08T07:30:00Z</dcterms:created>
  <dcterms:modified xsi:type="dcterms:W3CDTF">2021-11-16T11:38:00Z</dcterms:modified>
</cp:coreProperties>
</file>