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B5" w:rsidRPr="0065252F" w:rsidRDefault="00E477A6" w:rsidP="00E477A6">
      <w:pPr>
        <w:jc w:val="right"/>
        <w:rPr>
          <w:rFonts w:ascii="Times New Roman" w:hAnsi="Times New Roman" w:cs="Times New Roman"/>
        </w:rPr>
      </w:pPr>
      <w:r w:rsidRPr="0065252F">
        <w:rPr>
          <w:rFonts w:ascii="Times New Roman" w:hAnsi="Times New Roman" w:cs="Times New Roman"/>
        </w:rPr>
        <w:t xml:space="preserve">Приложение </w:t>
      </w:r>
    </w:p>
    <w:p w:rsidR="00E477A6" w:rsidRDefault="00E477A6" w:rsidP="00E477A6">
      <w:pPr>
        <w:jc w:val="right"/>
        <w:rPr>
          <w:rFonts w:ascii="Times New Roman" w:hAnsi="Times New Roman" w:cs="Times New Roman"/>
        </w:rPr>
      </w:pPr>
      <w:r w:rsidRPr="0065252F"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Коноковского</w:t>
      </w:r>
      <w:r w:rsidR="00417A2B" w:rsidRPr="0065252F">
        <w:rPr>
          <w:rFonts w:ascii="Times New Roman" w:hAnsi="Times New Roman" w:cs="Times New Roman"/>
        </w:rPr>
        <w:t xml:space="preserve"> сельского поселения</w:t>
      </w:r>
      <w:r w:rsidRPr="0065252F">
        <w:rPr>
          <w:rFonts w:ascii="Times New Roman" w:hAnsi="Times New Roman" w:cs="Times New Roman"/>
        </w:rPr>
        <w:t xml:space="preserve">   Успенского района</w:t>
      </w:r>
      <w:r w:rsidR="00417A2B" w:rsidRPr="0065252F">
        <w:rPr>
          <w:rFonts w:ascii="Times New Roman" w:hAnsi="Times New Roman" w:cs="Times New Roman"/>
        </w:rPr>
        <w:t xml:space="preserve"> от 19 мая 2016 г. № 135</w:t>
      </w:r>
    </w:p>
    <w:p w:rsidR="0065252F" w:rsidRPr="0065252F" w:rsidRDefault="0065252F" w:rsidP="00E477A6">
      <w:pPr>
        <w:jc w:val="right"/>
        <w:rPr>
          <w:rFonts w:ascii="Times New Roman" w:hAnsi="Times New Roman" w:cs="Times New Roman"/>
        </w:rPr>
      </w:pPr>
    </w:p>
    <w:p w:rsidR="00417A2B" w:rsidRPr="00F20995" w:rsidRDefault="00417A2B" w:rsidP="00417A2B">
      <w:pPr>
        <w:jc w:val="center"/>
        <w:rPr>
          <w:rFonts w:ascii="Times New Roman" w:hAnsi="Times New Roman" w:cs="Times New Roman"/>
          <w:b/>
        </w:rPr>
      </w:pPr>
      <w:r w:rsidRPr="00F20995">
        <w:rPr>
          <w:rFonts w:ascii="Times New Roman" w:hAnsi="Times New Roman" w:cs="Times New Roman"/>
          <w:b/>
        </w:rPr>
        <w:t xml:space="preserve">Порядок учета имущества казны  </w:t>
      </w:r>
    </w:p>
    <w:p w:rsidR="0065252F" w:rsidRPr="00F20995" w:rsidRDefault="00417A2B" w:rsidP="00417A2B">
      <w:pPr>
        <w:jc w:val="center"/>
        <w:rPr>
          <w:rFonts w:ascii="Times New Roman" w:hAnsi="Times New Roman" w:cs="Times New Roman"/>
          <w:b/>
        </w:rPr>
      </w:pPr>
      <w:r w:rsidRPr="00F20995">
        <w:rPr>
          <w:rFonts w:ascii="Times New Roman" w:hAnsi="Times New Roman" w:cs="Times New Roman"/>
          <w:b/>
        </w:rPr>
        <w:t xml:space="preserve">Коноковского сельского поселения Успенского района  </w:t>
      </w:r>
    </w:p>
    <w:p w:rsidR="0065252F" w:rsidRPr="00F20995" w:rsidRDefault="0065252F" w:rsidP="00F20995">
      <w:pPr>
        <w:jc w:val="center"/>
        <w:rPr>
          <w:rFonts w:ascii="Times New Roman" w:hAnsi="Times New Roman" w:cs="Times New Roman"/>
          <w:b/>
        </w:rPr>
      </w:pPr>
      <w:r w:rsidRPr="00F20995">
        <w:rPr>
          <w:rFonts w:ascii="Times New Roman" w:hAnsi="Times New Roman" w:cs="Times New Roman"/>
          <w:b/>
        </w:rPr>
        <w:t>1.Общие положения</w:t>
      </w:r>
    </w:p>
    <w:p w:rsidR="00565C71" w:rsidRDefault="0065252F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8287D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Настоящий Порядок учета имущества казны Коноковского сельского поселения Успенского района (далее Порядок) разработан в соответствии с Конституцией Российской Федерации,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Федеральным законом от 21.11.1996г. № 129- ФЗ «О бухгалтерском учете», Инструкцией по бюджетному учету, утвержденной</w:t>
      </w:r>
      <w:r w:rsidR="00565C71">
        <w:rPr>
          <w:rFonts w:ascii="Times New Roman" w:hAnsi="Times New Roman" w:cs="Times New Roman"/>
        </w:rPr>
        <w:t xml:space="preserve"> приказом Министерства Финансов Российской Федерации от</w:t>
      </w:r>
      <w:proofErr w:type="gramEnd"/>
      <w:r w:rsidR="00565C71">
        <w:rPr>
          <w:rFonts w:ascii="Times New Roman" w:hAnsi="Times New Roman" w:cs="Times New Roman"/>
        </w:rPr>
        <w:t xml:space="preserve"> 01.12.2010г. № 157н (дале</w:t>
      </w:r>
      <w:proofErr w:type="gramStart"/>
      <w:r w:rsidR="00565C71">
        <w:rPr>
          <w:rFonts w:ascii="Times New Roman" w:hAnsi="Times New Roman" w:cs="Times New Roman"/>
        </w:rPr>
        <w:t>е-</w:t>
      </w:r>
      <w:proofErr w:type="gramEnd"/>
      <w:r w:rsidR="00565C71">
        <w:rPr>
          <w:rFonts w:ascii="Times New Roman" w:hAnsi="Times New Roman" w:cs="Times New Roman"/>
        </w:rPr>
        <w:t xml:space="preserve"> Инструкция № 157н), регулирует порядок организации бюджетного учета объектов имущества, составляющих муниципальную казну Коноковского сельского поселения Успенского района (далее Казна).</w:t>
      </w:r>
    </w:p>
    <w:p w:rsidR="00565C71" w:rsidRPr="0058287D" w:rsidRDefault="00565C71" w:rsidP="0058287D">
      <w:pPr>
        <w:jc w:val="center"/>
        <w:rPr>
          <w:rFonts w:ascii="Times New Roman" w:hAnsi="Times New Roman" w:cs="Times New Roman"/>
          <w:b/>
        </w:rPr>
      </w:pPr>
      <w:r w:rsidRPr="0058287D">
        <w:rPr>
          <w:rFonts w:ascii="Times New Roman" w:hAnsi="Times New Roman" w:cs="Times New Roman"/>
          <w:b/>
        </w:rPr>
        <w:t>2.Состав казны</w:t>
      </w:r>
    </w:p>
    <w:p w:rsidR="00565C71" w:rsidRDefault="00565C71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28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В состав казны входит имущество, находящееся в собственности Коноковского сельского поселения Успенского района, не закрепленное за  муниципальными унитарными предприятиями на праве хозяйственного ведения и за муниципальными учреждениями на праве оперативного управления, а именно:</w:t>
      </w:r>
    </w:p>
    <w:p w:rsidR="00565C71" w:rsidRDefault="00565C71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недвижимое имущество в составе имущества казны;</w:t>
      </w:r>
    </w:p>
    <w:p w:rsidR="00003CCD" w:rsidRDefault="00565C71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</w:t>
      </w:r>
      <w:r w:rsidR="0058287D">
        <w:rPr>
          <w:rFonts w:ascii="Times New Roman" w:hAnsi="Times New Roman" w:cs="Times New Roman"/>
        </w:rPr>
        <w:t xml:space="preserve"> </w:t>
      </w:r>
      <w:r w:rsidR="00003CCD">
        <w:rPr>
          <w:rFonts w:ascii="Times New Roman" w:hAnsi="Times New Roman" w:cs="Times New Roman"/>
        </w:rPr>
        <w:t>движимое имущество в составе имущества казны;</w:t>
      </w:r>
    </w:p>
    <w:p w:rsidR="00003CCD" w:rsidRDefault="00003CCD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в)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нематериальные активы в составе имущества казны;</w:t>
      </w:r>
    </w:p>
    <w:p w:rsidR="00003CCD" w:rsidRDefault="00003CCD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г)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непроизводственные активы в составе имущества казны;</w:t>
      </w:r>
    </w:p>
    <w:p w:rsidR="00003CCD" w:rsidRDefault="00003CCD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материальные запасы в составе имущества казны;</w:t>
      </w:r>
    </w:p>
    <w:p w:rsidR="00003CCD" w:rsidRDefault="00003CCD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е)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финансовые вложения.</w:t>
      </w:r>
    </w:p>
    <w:p w:rsidR="00003CCD" w:rsidRDefault="00003CCD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 также имущество, находящееся в безвозмездном пользовании,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аренде, доверительном управлении.</w:t>
      </w:r>
    </w:p>
    <w:p w:rsidR="00003CCD" w:rsidRPr="0058287D" w:rsidRDefault="00003CCD" w:rsidP="0058287D">
      <w:pPr>
        <w:jc w:val="center"/>
        <w:rPr>
          <w:rFonts w:ascii="Times New Roman" w:hAnsi="Times New Roman" w:cs="Times New Roman"/>
          <w:b/>
        </w:rPr>
      </w:pPr>
      <w:r w:rsidRPr="0058287D">
        <w:rPr>
          <w:rFonts w:ascii="Times New Roman" w:hAnsi="Times New Roman" w:cs="Times New Roman"/>
          <w:b/>
        </w:rPr>
        <w:t>3.Цели создания казны</w:t>
      </w:r>
    </w:p>
    <w:p w:rsidR="00003CCD" w:rsidRDefault="00003CCD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Целями создания казны являются:</w:t>
      </w:r>
    </w:p>
    <w:p w:rsidR="00177291" w:rsidRDefault="00177291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 укрепление материально-финансовой основы местного самоуправления;</w:t>
      </w:r>
    </w:p>
    <w:p w:rsidR="001801F6" w:rsidRDefault="00177291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</w:t>
      </w:r>
      <w:r w:rsidR="0058287D">
        <w:rPr>
          <w:rFonts w:ascii="Times New Roman" w:hAnsi="Times New Roman" w:cs="Times New Roman"/>
        </w:rPr>
        <w:t xml:space="preserve"> </w:t>
      </w:r>
      <w:r w:rsidR="001801F6">
        <w:rPr>
          <w:rFonts w:ascii="Times New Roman" w:hAnsi="Times New Roman" w:cs="Times New Roman"/>
        </w:rPr>
        <w:t>обеспечение сохранности имущества, находящегося в муниципальной собственности;</w:t>
      </w:r>
    </w:p>
    <w:p w:rsidR="001801F6" w:rsidRDefault="001801F6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в) использование для социально-экономического развития Коноковского сельского поселения Успенского района;</w:t>
      </w:r>
    </w:p>
    <w:p w:rsidR="002666FD" w:rsidRDefault="00CE0447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г) обеспечение обязательств Коноковского сельского поселения Успенского района по гражданско-правовым сделкам;</w:t>
      </w:r>
    </w:p>
    <w:p w:rsidR="00CE0447" w:rsidRDefault="00CE0447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  <w:r w:rsidR="00582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увеличение доходов местного бюджета.</w:t>
      </w:r>
    </w:p>
    <w:p w:rsidR="002B7AE9" w:rsidRDefault="00CE0447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01F6">
        <w:rPr>
          <w:rFonts w:ascii="Times New Roman" w:hAnsi="Times New Roman" w:cs="Times New Roman"/>
        </w:rPr>
        <w:t xml:space="preserve">    В указанных целях </w:t>
      </w:r>
      <w:r w:rsidR="002B7AE9">
        <w:rPr>
          <w:rFonts w:ascii="Times New Roman" w:hAnsi="Times New Roman" w:cs="Times New Roman"/>
        </w:rPr>
        <w:t xml:space="preserve"> решаются следующие задачи:</w:t>
      </w:r>
    </w:p>
    <w:p w:rsidR="00E82077" w:rsidRDefault="002B7AE9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 </w:t>
      </w:r>
      <w:proofErr w:type="spellStart"/>
      <w:r>
        <w:rPr>
          <w:rFonts w:ascii="Times New Roman" w:hAnsi="Times New Roman" w:cs="Times New Roman"/>
        </w:rPr>
        <w:t>пооб</w:t>
      </w:r>
      <w:r w:rsidR="00E82077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ектный</w:t>
      </w:r>
      <w:proofErr w:type="spellEnd"/>
      <w:r>
        <w:rPr>
          <w:rFonts w:ascii="Times New Roman" w:hAnsi="Times New Roman" w:cs="Times New Roman"/>
        </w:rPr>
        <w:t xml:space="preserve"> учет имущества,</w:t>
      </w:r>
      <w:r w:rsidR="00E82077">
        <w:rPr>
          <w:rFonts w:ascii="Times New Roman" w:hAnsi="Times New Roman" w:cs="Times New Roman"/>
        </w:rPr>
        <w:t xml:space="preserve"> составляющего казну и его движение;</w:t>
      </w:r>
    </w:p>
    <w:p w:rsidR="00946DD7" w:rsidRDefault="00946DD7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выявление и применение наиболее эффективных способов использования муниципального имущества;</w:t>
      </w:r>
    </w:p>
    <w:p w:rsidR="00946DD7" w:rsidRDefault="00946DD7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в)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сохранностью и использованием муниципального имущества по целевому назначению;</w:t>
      </w:r>
    </w:p>
    <w:p w:rsidR="00946DD7" w:rsidRDefault="00946DD7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г) формирование</w:t>
      </w:r>
      <w:r w:rsidR="003D3864">
        <w:rPr>
          <w:rFonts w:ascii="Times New Roman" w:hAnsi="Times New Roman" w:cs="Times New Roman"/>
        </w:rPr>
        <w:t xml:space="preserve"> информационной базы данных, содержащих достоверную информацию о составе движимого и недвижимого имущества  казны, его технического состояния, стоимости.</w:t>
      </w:r>
    </w:p>
    <w:p w:rsidR="003D3864" w:rsidRDefault="003D3864" w:rsidP="000F62E8">
      <w:pPr>
        <w:jc w:val="center"/>
        <w:rPr>
          <w:rFonts w:ascii="Times New Roman" w:hAnsi="Times New Roman" w:cs="Times New Roman"/>
          <w:b/>
        </w:rPr>
      </w:pPr>
      <w:r w:rsidRPr="003D3864">
        <w:rPr>
          <w:rFonts w:ascii="Times New Roman" w:hAnsi="Times New Roman" w:cs="Times New Roman"/>
          <w:b/>
        </w:rPr>
        <w:t>4.Источники формирования казны</w:t>
      </w:r>
    </w:p>
    <w:p w:rsidR="003D3864" w:rsidRDefault="003D3864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Источником формирования казны является имущество:</w:t>
      </w:r>
    </w:p>
    <w:p w:rsidR="003D3864" w:rsidRDefault="003D3864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а)</w:t>
      </w:r>
      <w:r w:rsidR="000F62E8">
        <w:rPr>
          <w:rFonts w:ascii="Times New Roman" w:hAnsi="Times New Roman" w:cs="Times New Roman"/>
        </w:rPr>
        <w:t xml:space="preserve"> </w:t>
      </w:r>
      <w:r w:rsidR="00245B88">
        <w:rPr>
          <w:rFonts w:ascii="Times New Roman" w:hAnsi="Times New Roman" w:cs="Times New Roman"/>
        </w:rPr>
        <w:t xml:space="preserve">вновь </w:t>
      </w:r>
      <w:proofErr w:type="gramStart"/>
      <w:r w:rsidR="00245B88">
        <w:rPr>
          <w:rFonts w:ascii="Times New Roman" w:hAnsi="Times New Roman" w:cs="Times New Roman"/>
        </w:rPr>
        <w:t>созданное</w:t>
      </w:r>
      <w:proofErr w:type="gramEnd"/>
      <w:r w:rsidR="00245B88">
        <w:rPr>
          <w:rFonts w:ascii="Times New Roman" w:hAnsi="Times New Roman" w:cs="Times New Roman"/>
        </w:rPr>
        <w:t xml:space="preserve"> или приобретенное за счет средств </w:t>
      </w:r>
      <w:r w:rsidR="00814530">
        <w:rPr>
          <w:rFonts w:ascii="Times New Roman" w:hAnsi="Times New Roman" w:cs="Times New Roman"/>
        </w:rPr>
        <w:t>Коноковского сельского поселения</w:t>
      </w:r>
      <w:r w:rsidR="00245B88">
        <w:rPr>
          <w:rFonts w:ascii="Times New Roman" w:hAnsi="Times New Roman" w:cs="Times New Roman"/>
        </w:rPr>
        <w:t xml:space="preserve"> Успенск</w:t>
      </w:r>
      <w:r w:rsidR="00814530">
        <w:rPr>
          <w:rFonts w:ascii="Times New Roman" w:hAnsi="Times New Roman" w:cs="Times New Roman"/>
        </w:rPr>
        <w:t>ого</w:t>
      </w:r>
      <w:r w:rsidR="00245B88">
        <w:rPr>
          <w:rFonts w:ascii="Times New Roman" w:hAnsi="Times New Roman" w:cs="Times New Roman"/>
        </w:rPr>
        <w:t xml:space="preserve"> район</w:t>
      </w:r>
      <w:r w:rsidR="00814530">
        <w:rPr>
          <w:rFonts w:ascii="Times New Roman" w:hAnsi="Times New Roman" w:cs="Times New Roman"/>
        </w:rPr>
        <w:t>а</w:t>
      </w:r>
      <w:r w:rsidR="00245B88">
        <w:rPr>
          <w:rFonts w:ascii="Times New Roman" w:hAnsi="Times New Roman" w:cs="Times New Roman"/>
        </w:rPr>
        <w:t>;</w:t>
      </w:r>
    </w:p>
    <w:p w:rsidR="00245B88" w:rsidRDefault="00245B88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б) </w:t>
      </w:r>
      <w:proofErr w:type="gramStart"/>
      <w:r>
        <w:rPr>
          <w:rFonts w:ascii="Times New Roman" w:hAnsi="Times New Roman" w:cs="Times New Roman"/>
        </w:rPr>
        <w:t>переданное</w:t>
      </w:r>
      <w:proofErr w:type="gramEnd"/>
      <w:r>
        <w:rPr>
          <w:rFonts w:ascii="Times New Roman" w:hAnsi="Times New Roman" w:cs="Times New Roman"/>
        </w:rPr>
        <w:t xml:space="preserve"> безвозмездно в муниципальную собственность Коноковского сельского поселения Успенского района юридическими и физическими лицами;</w:t>
      </w:r>
    </w:p>
    <w:p w:rsidR="00245B88" w:rsidRDefault="00245B88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в) на законном основании </w:t>
      </w:r>
      <w:proofErr w:type="gramStart"/>
      <w:r>
        <w:rPr>
          <w:rFonts w:ascii="Times New Roman" w:hAnsi="Times New Roman" w:cs="Times New Roman"/>
        </w:rPr>
        <w:t>исключенное</w:t>
      </w:r>
      <w:proofErr w:type="gramEnd"/>
      <w:r>
        <w:rPr>
          <w:rFonts w:ascii="Times New Roman" w:hAnsi="Times New Roman" w:cs="Times New Roman"/>
        </w:rPr>
        <w:t xml:space="preserve"> из хозяйственного ведения</w:t>
      </w:r>
      <w:r w:rsidR="0058730A">
        <w:rPr>
          <w:rFonts w:ascii="Times New Roman" w:hAnsi="Times New Roman" w:cs="Times New Roman"/>
        </w:rPr>
        <w:t xml:space="preserve"> муниципальных предприятий и изъятое из оперативного управления </w:t>
      </w:r>
      <w:r w:rsidR="009E3E5C">
        <w:rPr>
          <w:rFonts w:ascii="Times New Roman" w:hAnsi="Times New Roman" w:cs="Times New Roman"/>
        </w:rPr>
        <w:t>муниципальных учреждений;</w:t>
      </w:r>
    </w:p>
    <w:p w:rsidR="009E3E5C" w:rsidRDefault="009E3E5C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г) </w:t>
      </w:r>
      <w:proofErr w:type="gramStart"/>
      <w:r>
        <w:rPr>
          <w:rFonts w:ascii="Times New Roman" w:hAnsi="Times New Roman" w:cs="Times New Roman"/>
        </w:rPr>
        <w:t>оставшееся</w:t>
      </w:r>
      <w:proofErr w:type="gramEnd"/>
      <w:r>
        <w:rPr>
          <w:rFonts w:ascii="Times New Roman" w:hAnsi="Times New Roman" w:cs="Times New Roman"/>
        </w:rPr>
        <w:t xml:space="preserve"> после ликвидации муниципальных предприятий, учреждений;</w:t>
      </w:r>
    </w:p>
    <w:p w:rsidR="009E3E5C" w:rsidRDefault="009E3E5C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перехода прав на имущество по решению суда;</w:t>
      </w:r>
    </w:p>
    <w:p w:rsidR="009E3E5C" w:rsidRDefault="009E3E5C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е) </w:t>
      </w:r>
      <w:proofErr w:type="gramStart"/>
      <w:r>
        <w:rPr>
          <w:rFonts w:ascii="Times New Roman" w:hAnsi="Times New Roman" w:cs="Times New Roman"/>
        </w:rPr>
        <w:t>поступившее</w:t>
      </w:r>
      <w:proofErr w:type="gramEnd"/>
      <w:r>
        <w:rPr>
          <w:rFonts w:ascii="Times New Roman" w:hAnsi="Times New Roman" w:cs="Times New Roman"/>
        </w:rPr>
        <w:t xml:space="preserve"> в муниципальную собственность по другим основаниям, предусмотренным действующим законодательством Российской Федерации.</w:t>
      </w:r>
    </w:p>
    <w:p w:rsidR="009E3E5C" w:rsidRDefault="009E3E5C" w:rsidP="009445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5.Бюджетный учет имущества казны</w:t>
      </w:r>
    </w:p>
    <w:p w:rsidR="009E3E5C" w:rsidRDefault="009E3E5C" w:rsidP="006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445E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бъектами аналитического учета нефинансовых активов имущества</w:t>
      </w:r>
      <w:r w:rsidR="00281299">
        <w:rPr>
          <w:rFonts w:ascii="Times New Roman" w:hAnsi="Times New Roman" w:cs="Times New Roman"/>
        </w:rPr>
        <w:t xml:space="preserve"> казны  при ведении бюджетного учета</w:t>
      </w:r>
      <w:r w:rsidR="00F240EE">
        <w:rPr>
          <w:rFonts w:ascii="Times New Roman" w:hAnsi="Times New Roman" w:cs="Times New Roman"/>
        </w:rPr>
        <w:t xml:space="preserve"> являются:</w:t>
      </w:r>
    </w:p>
    <w:p w:rsidR="00F240EE" w:rsidRDefault="00F240EE" w:rsidP="00F240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недвижимое имущество в составе имущества казны, в том числе:</w:t>
      </w:r>
    </w:p>
    <w:p w:rsidR="00F240EE" w:rsidRDefault="00F240EE" w:rsidP="00F240EE">
      <w:pPr>
        <w:pStyle w:val="a3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здания и сооружения;</w:t>
      </w:r>
    </w:p>
    <w:p w:rsidR="00F240EE" w:rsidRDefault="00F240EE" w:rsidP="00F240EE">
      <w:pPr>
        <w:pStyle w:val="a3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жилые и нежилые помещения;</w:t>
      </w:r>
    </w:p>
    <w:p w:rsidR="00F240EE" w:rsidRDefault="00F240EE" w:rsidP="00F240EE">
      <w:pPr>
        <w:pStyle w:val="a3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сооружения (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движимого);</w:t>
      </w:r>
    </w:p>
    <w:p w:rsidR="00F240EE" w:rsidRDefault="00F240EE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движимое имущество в составе имущества казны;</w:t>
      </w:r>
    </w:p>
    <w:p w:rsidR="00F240EE" w:rsidRDefault="00F240EE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нематериальные активы в сост</w:t>
      </w:r>
      <w:r w:rsidR="009445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ве имущества казны;</w:t>
      </w:r>
    </w:p>
    <w:p w:rsidR="00F240EE" w:rsidRDefault="00F240EE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</w:t>
      </w:r>
      <w:proofErr w:type="spellStart"/>
      <w:r>
        <w:rPr>
          <w:rFonts w:ascii="Times New Roman" w:hAnsi="Times New Roman" w:cs="Times New Roman"/>
        </w:rPr>
        <w:t>непроизведенные</w:t>
      </w:r>
      <w:proofErr w:type="spellEnd"/>
      <w:r>
        <w:rPr>
          <w:rFonts w:ascii="Times New Roman" w:hAnsi="Times New Roman" w:cs="Times New Roman"/>
        </w:rPr>
        <w:t xml:space="preserve"> активы в составе имущества казны;</w:t>
      </w:r>
    </w:p>
    <w:p w:rsidR="00F240EE" w:rsidRDefault="00F240EE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5) материальные з</w:t>
      </w:r>
      <w:r w:rsidR="00C86EB0">
        <w:rPr>
          <w:rFonts w:ascii="Times New Roman" w:hAnsi="Times New Roman" w:cs="Times New Roman"/>
        </w:rPr>
        <w:t>апасы в составе имущества казны;</w:t>
      </w:r>
    </w:p>
    <w:p w:rsidR="00C86EB0" w:rsidRDefault="00C86EB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6) финансовые вложения.</w:t>
      </w:r>
    </w:p>
    <w:p w:rsidR="00C86EB0" w:rsidRDefault="00C86EB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5.1. Учет имущества казны ведется </w:t>
      </w:r>
      <w:proofErr w:type="spellStart"/>
      <w:r>
        <w:rPr>
          <w:rFonts w:ascii="Times New Roman" w:hAnsi="Times New Roman" w:cs="Times New Roman"/>
        </w:rPr>
        <w:t>пообъектно</w:t>
      </w:r>
      <w:proofErr w:type="spellEnd"/>
      <w:r>
        <w:rPr>
          <w:rFonts w:ascii="Times New Roman" w:hAnsi="Times New Roman" w:cs="Times New Roman"/>
        </w:rPr>
        <w:t xml:space="preserve"> в разрезе недвижимого и движимого имущества, материальных запасов, нематериальных </w:t>
      </w:r>
      <w:r w:rsidR="00F6282B">
        <w:rPr>
          <w:rFonts w:ascii="Times New Roman" w:hAnsi="Times New Roman" w:cs="Times New Roman"/>
        </w:rPr>
        <w:t>активов и непроизводственных активов.</w:t>
      </w:r>
    </w:p>
    <w:p w:rsidR="004D2EB5" w:rsidRDefault="004D2EB5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</w:t>
      </w:r>
      <w:r w:rsidR="000E2F1D">
        <w:rPr>
          <w:rFonts w:ascii="Times New Roman" w:hAnsi="Times New Roman" w:cs="Times New Roman"/>
        </w:rPr>
        <w:t>Постановка имущества казны на бюджетный учет производится в случае:</w:t>
      </w:r>
    </w:p>
    <w:p w:rsidR="000E2F1D" w:rsidRDefault="000E2F1D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 приобретения объектов за счет средств бюджета на основании следующих документов;</w:t>
      </w:r>
    </w:p>
    <w:p w:rsidR="000E2F1D" w:rsidRDefault="000E2F1D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-распоряжения;</w:t>
      </w:r>
    </w:p>
    <w:p w:rsidR="000E2F1D" w:rsidRDefault="000E2F1D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-договора;</w:t>
      </w:r>
    </w:p>
    <w:p w:rsidR="000E2F1D" w:rsidRDefault="000E2F1D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-товарной накладной;</w:t>
      </w:r>
    </w:p>
    <w:p w:rsidR="000E2F1D" w:rsidRDefault="000E2F1D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-первичных документов;</w:t>
      </w:r>
    </w:p>
    <w:p w:rsidR="000D1250" w:rsidRDefault="000E2F1D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</w:t>
      </w:r>
      <w:r w:rsidR="000D1250">
        <w:rPr>
          <w:rFonts w:ascii="Times New Roman" w:hAnsi="Times New Roman" w:cs="Times New Roman"/>
        </w:rPr>
        <w:t xml:space="preserve"> </w:t>
      </w:r>
      <w:r w:rsidR="005376CB">
        <w:rPr>
          <w:rFonts w:ascii="Times New Roman" w:hAnsi="Times New Roman" w:cs="Times New Roman"/>
        </w:rPr>
        <w:t>безвозмездное получение имущества в состав имущества казны по договорам дарения (пожертвования) на основании следующих документов</w:t>
      </w:r>
      <w:r w:rsidR="000D1250">
        <w:rPr>
          <w:rFonts w:ascii="Times New Roman" w:hAnsi="Times New Roman" w:cs="Times New Roman"/>
        </w:rPr>
        <w:t>;</w:t>
      </w:r>
    </w:p>
    <w:p w:rsidR="000D1250" w:rsidRDefault="000D125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договора дарения (пожертвования);</w:t>
      </w:r>
    </w:p>
    <w:p w:rsidR="000D1250" w:rsidRDefault="000D125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первичных документов;</w:t>
      </w:r>
    </w:p>
    <w:p w:rsidR="000D1250" w:rsidRDefault="000D125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получение имущества в муниципальную собственность в результате разграничения полномочий между органами власти разных уровней на основании следующих документов;</w:t>
      </w:r>
    </w:p>
    <w:p w:rsidR="000D1250" w:rsidRDefault="000D125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</w:p>
    <w:p w:rsidR="000D1250" w:rsidRDefault="000D125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первичных документов;</w:t>
      </w:r>
    </w:p>
    <w:p w:rsidR="00FB5E14" w:rsidRDefault="000D1250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</w:t>
      </w:r>
      <w:proofErr w:type="spellStart"/>
      <w:r>
        <w:rPr>
          <w:rFonts w:ascii="Times New Roman" w:hAnsi="Times New Roman" w:cs="Times New Roman"/>
        </w:rPr>
        <w:t>изьятия</w:t>
      </w:r>
      <w:proofErr w:type="spellEnd"/>
      <w:r>
        <w:rPr>
          <w:rFonts w:ascii="Times New Roman" w:hAnsi="Times New Roman" w:cs="Times New Roman"/>
        </w:rPr>
        <w:t xml:space="preserve"> муниципального имущества из хозяйственного ведения или </w:t>
      </w:r>
      <w:r w:rsidR="00FB5E14">
        <w:rPr>
          <w:rFonts w:ascii="Times New Roman" w:hAnsi="Times New Roman" w:cs="Times New Roman"/>
        </w:rPr>
        <w:t>оперативного управления на основании следующих документов;</w:t>
      </w:r>
    </w:p>
    <w:p w:rsidR="00FB5E14" w:rsidRDefault="00FB5E14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</w:p>
    <w:p w:rsidR="00FB5E14" w:rsidRDefault="00FB5E14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первичных документов;</w:t>
      </w:r>
    </w:p>
    <w:p w:rsidR="00FB5E14" w:rsidRDefault="00FB5E14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получения в муниципальную собственность </w:t>
      </w:r>
      <w:proofErr w:type="spellStart"/>
      <w:r>
        <w:rPr>
          <w:rFonts w:ascii="Times New Roman" w:hAnsi="Times New Roman" w:cs="Times New Roman"/>
        </w:rPr>
        <w:t>безхозяйного</w:t>
      </w:r>
      <w:proofErr w:type="spellEnd"/>
      <w:r>
        <w:rPr>
          <w:rFonts w:ascii="Times New Roman" w:hAnsi="Times New Roman" w:cs="Times New Roman"/>
        </w:rPr>
        <w:t xml:space="preserve"> имущества на основании следующих документов:</w:t>
      </w:r>
    </w:p>
    <w:p w:rsidR="000E2F1D" w:rsidRPr="00F240EE" w:rsidRDefault="00FB5E14" w:rsidP="00F2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  <w:r w:rsidR="005376CB">
        <w:rPr>
          <w:rFonts w:ascii="Times New Roman" w:hAnsi="Times New Roman" w:cs="Times New Roman"/>
        </w:rPr>
        <w:t xml:space="preserve"> </w:t>
      </w:r>
    </w:p>
    <w:p w:rsidR="00E42A5B" w:rsidRDefault="00417A2B" w:rsidP="00E42A5B">
      <w:pPr>
        <w:rPr>
          <w:rFonts w:ascii="Times New Roman" w:hAnsi="Times New Roman" w:cs="Times New Roman"/>
        </w:rPr>
      </w:pPr>
      <w:r w:rsidRPr="0065252F">
        <w:rPr>
          <w:rFonts w:ascii="Times New Roman" w:hAnsi="Times New Roman" w:cs="Times New Roman"/>
        </w:rPr>
        <w:t xml:space="preserve"> </w:t>
      </w:r>
      <w:r w:rsidR="00E42A5B">
        <w:rPr>
          <w:rFonts w:ascii="Times New Roman" w:hAnsi="Times New Roman" w:cs="Times New Roman"/>
        </w:rPr>
        <w:t xml:space="preserve">    - первичных документов;</w:t>
      </w:r>
    </w:p>
    <w:p w:rsidR="00E42A5B" w:rsidRDefault="00E42A5B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5.3.Имушество казны принимаются к учету на основании следующих документов;</w:t>
      </w:r>
    </w:p>
    <w:p w:rsidR="00E42A5B" w:rsidRDefault="00E42A5B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недвижимое имущество, составляющее казны:</w:t>
      </w:r>
    </w:p>
    <w:p w:rsidR="00E42A5B" w:rsidRDefault="00E42A5B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о приеме – передаче объекта основных средств (кроме зданий, сооружений) (ф. </w:t>
      </w:r>
      <w:r w:rsidR="00361814">
        <w:rPr>
          <w:rFonts w:ascii="Times New Roman" w:hAnsi="Times New Roman" w:cs="Times New Roman"/>
        </w:rPr>
        <w:t>0306001);</w:t>
      </w:r>
    </w:p>
    <w:p w:rsidR="00361814" w:rsidRDefault="00361814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 – передаче здания (сооружения) (ф. 0306030) с приложением документов, подтверждающих государс</w:t>
      </w:r>
      <w:r w:rsidR="00815ED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венную регистрац</w:t>
      </w:r>
      <w:r w:rsidR="00815ED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ю объектов недвижимости в установленных законодательствах случаях;</w:t>
      </w:r>
    </w:p>
    <w:p w:rsidR="00361814" w:rsidRDefault="00361814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движимое имущество, составляющее казну:</w:t>
      </w:r>
    </w:p>
    <w:p w:rsidR="00310DC0" w:rsidRDefault="00310DC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объекта основных средств (кроме зданий, сооружений) (ф. 0306001), кроме библиотечного фонда, драгоценностей и ювелирных изделий независимо от стоимости;</w:t>
      </w:r>
    </w:p>
    <w:p w:rsidR="00310DC0" w:rsidRDefault="00310DC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 о приеме – передаче групп объектов основных средств (кроме зданий, сооружений) (ф. 0306031);</w:t>
      </w:r>
    </w:p>
    <w:p w:rsidR="00310DC0" w:rsidRDefault="00310DC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</w:t>
      </w:r>
      <w:r w:rsidR="00815ED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е-передаче отремонтированных, реконструированных, модернизированных объектов основных средств (ф.0306002);</w:t>
      </w:r>
    </w:p>
    <w:p w:rsidR="00654DE4" w:rsidRDefault="00654DE4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proofErr w:type="spellStart"/>
      <w:r>
        <w:rPr>
          <w:rFonts w:ascii="Times New Roman" w:hAnsi="Times New Roman" w:cs="Times New Roman"/>
        </w:rPr>
        <w:t>непроизведенные</w:t>
      </w:r>
      <w:proofErr w:type="spellEnd"/>
      <w:r>
        <w:rPr>
          <w:rFonts w:ascii="Times New Roman" w:hAnsi="Times New Roman" w:cs="Times New Roman"/>
        </w:rPr>
        <w:t xml:space="preserve"> активы:</w:t>
      </w:r>
    </w:p>
    <w:p w:rsidR="00654DE4" w:rsidRDefault="00654DE4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объекта основных средств (кроме зданий, сооружений) (ф.0306001);</w:t>
      </w:r>
    </w:p>
    <w:p w:rsidR="00654DE4" w:rsidRDefault="00654DE4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групп объектов основных средств (кроме зданий, сооружений) (ф. 0306031)</w:t>
      </w:r>
      <w:r w:rsidR="0070159D">
        <w:rPr>
          <w:rFonts w:ascii="Times New Roman" w:hAnsi="Times New Roman" w:cs="Times New Roman"/>
        </w:rPr>
        <w:t>;</w:t>
      </w:r>
    </w:p>
    <w:p w:rsidR="0070159D" w:rsidRDefault="0070159D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материальные запасы</w:t>
      </w:r>
      <w:r w:rsidR="00995B26">
        <w:rPr>
          <w:rFonts w:ascii="Times New Roman" w:hAnsi="Times New Roman" w:cs="Times New Roman"/>
        </w:rPr>
        <w:t xml:space="preserve"> – </w:t>
      </w:r>
      <w:proofErr w:type="spellStart"/>
      <w:r w:rsidR="00995B26">
        <w:rPr>
          <w:rFonts w:ascii="Times New Roman" w:hAnsi="Times New Roman" w:cs="Times New Roman"/>
        </w:rPr>
        <w:t>оприходование</w:t>
      </w:r>
      <w:proofErr w:type="spellEnd"/>
      <w:r w:rsidR="00995B26">
        <w:rPr>
          <w:rFonts w:ascii="Times New Roman" w:hAnsi="Times New Roman" w:cs="Times New Roman"/>
        </w:rPr>
        <w:t xml:space="preserve"> материальных запасов отражается в регистрах бюджетного учета на основании первичных учетных документов (накладных поставщика и т.п.).</w:t>
      </w:r>
    </w:p>
    <w:p w:rsidR="00995B26" w:rsidRDefault="00995B26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5.4. Внесение изменений</w:t>
      </w:r>
      <w:r w:rsidR="007F4C71">
        <w:rPr>
          <w:rFonts w:ascii="Times New Roman" w:hAnsi="Times New Roman" w:cs="Times New Roman"/>
        </w:rPr>
        <w:t xml:space="preserve"> в сведения об объектах, составляющих казну, производится в случае:</w:t>
      </w:r>
    </w:p>
    <w:p w:rsidR="007F4C71" w:rsidRDefault="007F4C71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улучшения объекта (реконструкция, достройка, модернизация), влекущего увеличение его первоначальной стоимости, при наличии следующих документов:</w:t>
      </w:r>
    </w:p>
    <w:p w:rsidR="00E400C7" w:rsidRDefault="00E400C7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</w:p>
    <w:p w:rsidR="00E400C7" w:rsidRDefault="00E400C7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договора (муниципального контракта);</w:t>
      </w:r>
    </w:p>
    <w:p w:rsidR="00E400C7" w:rsidRDefault="00E400C7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акта выполненных работ;</w:t>
      </w:r>
    </w:p>
    <w:p w:rsidR="00E400C7" w:rsidRDefault="00E400C7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переоценки объекта на основании нормативных актов Правительства Российской Федерации и оформляются документами, предусмотренными порядком оформления результатов переоценки;</w:t>
      </w:r>
    </w:p>
    <w:p w:rsidR="007F73C9" w:rsidRDefault="007F73C9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проведения в установленном действующим законодательством порядке независимой оценки объектов казны, при наличии следующих документов;</w:t>
      </w:r>
    </w:p>
    <w:p w:rsidR="007F73C9" w:rsidRDefault="007F73C9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</w:p>
    <w:p w:rsidR="007F73C9" w:rsidRDefault="007F73C9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отчета об оценке;</w:t>
      </w:r>
    </w:p>
    <w:p w:rsidR="007F73C9" w:rsidRDefault="007F73C9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по результатам инвентаризации </w:t>
      </w:r>
      <w:r w:rsidR="009C6DF0">
        <w:rPr>
          <w:rFonts w:ascii="Times New Roman" w:hAnsi="Times New Roman" w:cs="Times New Roman"/>
        </w:rPr>
        <w:t xml:space="preserve">объектов казны, проводимой в установленном действующим законодательством порядке, при наличии следующих </w:t>
      </w:r>
      <w:r w:rsidR="001223F8">
        <w:rPr>
          <w:rFonts w:ascii="Times New Roman" w:hAnsi="Times New Roman" w:cs="Times New Roman"/>
        </w:rPr>
        <w:t>документов:</w:t>
      </w:r>
    </w:p>
    <w:p w:rsidR="001223F8" w:rsidRDefault="001223F8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распоряжения;</w:t>
      </w:r>
    </w:p>
    <w:p w:rsidR="001223F8" w:rsidRDefault="001223F8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инвентаризационной описи;</w:t>
      </w:r>
    </w:p>
    <w:p w:rsidR="001223F8" w:rsidRDefault="001223F8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акта о результатах инвентаризации ф. 0504835;</w:t>
      </w:r>
    </w:p>
    <w:p w:rsidR="001223F8" w:rsidRDefault="001223F8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ведомость расхождений по результатам инвентаризации ф.0504092.</w:t>
      </w:r>
    </w:p>
    <w:p w:rsidR="001223F8" w:rsidRDefault="001223F8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5.5. Снятие имущества казны с бюджетного учета производится в случаях:</w:t>
      </w:r>
    </w:p>
    <w:p w:rsidR="001223F8" w:rsidRDefault="00D7362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передачи имущества в хозяйственное ведение, оперативное управление или по разграничению собственности при наличии следующих документов;</w:t>
      </w:r>
    </w:p>
    <w:p w:rsidR="00D73620" w:rsidRDefault="00D7362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</w:p>
    <w:p w:rsidR="00D73620" w:rsidRDefault="00D7362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первичных документов;</w:t>
      </w:r>
    </w:p>
    <w:p w:rsidR="00D73620" w:rsidRDefault="00D73620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2) отчуждения имущества в порядке приватизации при наличии следующих документов:</w:t>
      </w:r>
    </w:p>
    <w:p w:rsidR="00C51B13" w:rsidRDefault="00C51B13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договора;</w:t>
      </w:r>
    </w:p>
    <w:p w:rsidR="00C51B13" w:rsidRDefault="00C51B13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распоряжения;</w:t>
      </w:r>
    </w:p>
    <w:p w:rsidR="00C51B13" w:rsidRDefault="00C51B13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свидетельства о государственной регистрации права собственности;</w:t>
      </w:r>
    </w:p>
    <w:p w:rsidR="00C51B13" w:rsidRDefault="00C51B13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первичных документов;</w:t>
      </w:r>
    </w:p>
    <w:p w:rsidR="00C51B13" w:rsidRDefault="00C51B13" w:rsidP="00E42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списания (ликвидации) имущества казны, пришедшего в негодность, при наличии следующих документов;</w:t>
      </w:r>
    </w:p>
    <w:p w:rsidR="00C51B13" w:rsidRDefault="00417A2B" w:rsidP="00C51B13">
      <w:pPr>
        <w:rPr>
          <w:rFonts w:ascii="Times New Roman" w:hAnsi="Times New Roman" w:cs="Times New Roman"/>
        </w:rPr>
      </w:pPr>
      <w:r w:rsidRPr="0065252F">
        <w:rPr>
          <w:rFonts w:ascii="Times New Roman" w:hAnsi="Times New Roman" w:cs="Times New Roman"/>
        </w:rPr>
        <w:t xml:space="preserve">          </w:t>
      </w:r>
      <w:r w:rsidR="00C51B13">
        <w:rPr>
          <w:rFonts w:ascii="Times New Roman" w:hAnsi="Times New Roman" w:cs="Times New Roman"/>
        </w:rPr>
        <w:t>- распоряжения;</w:t>
      </w:r>
    </w:p>
    <w:p w:rsidR="00C51B13" w:rsidRDefault="00C51B13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09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- первичных документов;</w:t>
      </w:r>
    </w:p>
    <w:p w:rsidR="00B82BBE" w:rsidRDefault="00B82BBE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5.6.Выбытие имущества казны оформляется следующими первичными документами:</w:t>
      </w:r>
    </w:p>
    <w:p w:rsidR="00B82BBE" w:rsidRDefault="00B82BBE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недвижимое имущество, составляющее казну;</w:t>
      </w:r>
    </w:p>
    <w:p w:rsidR="00B82BBE" w:rsidRDefault="00B82BBE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объекта основных средств (кроме зданий, сооружений) (ф.0306001);</w:t>
      </w:r>
    </w:p>
    <w:p w:rsidR="00B82BBE" w:rsidRDefault="002719DB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здания (сооружения) (ф.0306030);</w:t>
      </w:r>
    </w:p>
    <w:p w:rsidR="002719DB" w:rsidRDefault="002719DB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объекта основных средств (кроме автотранспортных средств) (ф.0306003);</w:t>
      </w:r>
    </w:p>
    <w:p w:rsidR="002719DB" w:rsidRDefault="002719DB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автотранспортных средств (ф.0306004) с приложением документов, подтверждающих государс</w:t>
      </w:r>
      <w:r w:rsidR="008D43D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венную регистрацию </w:t>
      </w:r>
      <w:r w:rsidR="00B53FBC">
        <w:rPr>
          <w:rFonts w:ascii="Times New Roman" w:hAnsi="Times New Roman" w:cs="Times New Roman"/>
        </w:rPr>
        <w:t>перехода права собственности (права оперативного управления) на объекты недвижимого имущества в установленных законодательством Российской Федерации случаях;</w:t>
      </w:r>
    </w:p>
    <w:p w:rsidR="00B53FBC" w:rsidRDefault="00B53FBC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движимое имущество, составляющее казну:</w:t>
      </w:r>
    </w:p>
    <w:p w:rsidR="00B53FBC" w:rsidRDefault="00B53FBC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объекта основных средств (кроме зданий, сооружений)</w:t>
      </w:r>
      <w:r w:rsidR="00EA2040">
        <w:rPr>
          <w:rFonts w:ascii="Times New Roman" w:hAnsi="Times New Roman" w:cs="Times New Roman"/>
        </w:rPr>
        <w:t xml:space="preserve"> (</w:t>
      </w:r>
      <w:r w:rsidR="00993C95">
        <w:rPr>
          <w:rFonts w:ascii="Times New Roman" w:hAnsi="Times New Roman" w:cs="Times New Roman"/>
        </w:rPr>
        <w:t>ф. 0306001);</w:t>
      </w:r>
    </w:p>
    <w:p w:rsidR="00993C95" w:rsidRDefault="00993C95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групп объектов основных средств (кроме зданий, сооружений) (ф.0306031);</w:t>
      </w:r>
    </w:p>
    <w:p w:rsidR="00993C95" w:rsidRDefault="00993C95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объекта основных средств (кроме автотранспортных средств) (ф.0306003);</w:t>
      </w:r>
    </w:p>
    <w:p w:rsidR="00993C95" w:rsidRDefault="00A03B3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автотранспортных средств (ф.0306004);</w:t>
      </w:r>
    </w:p>
    <w:p w:rsidR="00A03B3D" w:rsidRDefault="00A03B3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мягкого и хозяйственного  инвентаря (ф.0504143) при списании однородных предметов хозяйственного инвентаря;</w:t>
      </w:r>
    </w:p>
    <w:p w:rsidR="00A03B3D" w:rsidRDefault="00A03B3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нематериальные активы, </w:t>
      </w:r>
      <w:proofErr w:type="gramStart"/>
      <w:r>
        <w:rPr>
          <w:rFonts w:ascii="Times New Roman" w:hAnsi="Times New Roman" w:cs="Times New Roman"/>
        </w:rPr>
        <w:t>составляющее</w:t>
      </w:r>
      <w:proofErr w:type="gramEnd"/>
      <w:r>
        <w:rPr>
          <w:rFonts w:ascii="Times New Roman" w:hAnsi="Times New Roman" w:cs="Times New Roman"/>
        </w:rPr>
        <w:t xml:space="preserve"> казну:</w:t>
      </w:r>
    </w:p>
    <w:p w:rsidR="00A03B3D" w:rsidRDefault="00A03B3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приме-передаче объекта основных средств (кроме зданий, сооружений) (ф.0306001);</w:t>
      </w:r>
    </w:p>
    <w:p w:rsidR="00A03B3D" w:rsidRDefault="001E2276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о приме-передаче групп объектов основных средств (кроме зданий, сооружений)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ф.0306031);</w:t>
      </w:r>
    </w:p>
    <w:p w:rsidR="001E2276" w:rsidRDefault="001E2276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объекта основных средств (кроме автотранспортных средств) (ф.0306003);</w:t>
      </w:r>
    </w:p>
    <w:p w:rsidR="001E2276" w:rsidRDefault="001E2276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proofErr w:type="spellStart"/>
      <w:r>
        <w:rPr>
          <w:rFonts w:ascii="Times New Roman" w:hAnsi="Times New Roman" w:cs="Times New Roman"/>
        </w:rPr>
        <w:t>непроизведенные</w:t>
      </w:r>
      <w:proofErr w:type="spellEnd"/>
      <w:r>
        <w:rPr>
          <w:rFonts w:ascii="Times New Roman" w:hAnsi="Times New Roman" w:cs="Times New Roman"/>
        </w:rPr>
        <w:t xml:space="preserve"> активы</w:t>
      </w:r>
      <w:r w:rsidR="008871BD">
        <w:rPr>
          <w:rFonts w:ascii="Times New Roman" w:hAnsi="Times New Roman" w:cs="Times New Roman"/>
        </w:rPr>
        <w:t>, составляющие казну:</w:t>
      </w:r>
    </w:p>
    <w:p w:rsidR="008871BD" w:rsidRDefault="008871B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приеме-передаче объекта основных средств (кроме зданий, сооружений) (ф.0306001);</w:t>
      </w:r>
    </w:p>
    <w:p w:rsidR="008871BD" w:rsidRDefault="008871B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 о приеме передаче групп объектов основных средств (кроме зданий, сооружений) (ф.0306031);</w:t>
      </w:r>
    </w:p>
    <w:p w:rsidR="008871BD" w:rsidRDefault="008871BD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  <w:r w:rsidR="00473B42">
        <w:rPr>
          <w:rFonts w:ascii="Times New Roman" w:hAnsi="Times New Roman" w:cs="Times New Roman"/>
        </w:rPr>
        <w:t xml:space="preserve"> о спис</w:t>
      </w:r>
      <w:r w:rsidR="008D43DE">
        <w:rPr>
          <w:rFonts w:ascii="Times New Roman" w:hAnsi="Times New Roman" w:cs="Times New Roman"/>
        </w:rPr>
        <w:t>ании объекта основных средств (</w:t>
      </w:r>
      <w:r w:rsidR="00473B42">
        <w:rPr>
          <w:rFonts w:ascii="Times New Roman" w:hAnsi="Times New Roman" w:cs="Times New Roman"/>
        </w:rPr>
        <w:t>кроме автотранспортных средств) (ф.0306003);</w:t>
      </w:r>
    </w:p>
    <w:p w:rsidR="00473B42" w:rsidRDefault="00473B42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материальные запасы, составляющие казну:</w:t>
      </w:r>
    </w:p>
    <w:p w:rsidR="00473B42" w:rsidRDefault="00473B42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 списании материальных запасов (ф.0504230).</w:t>
      </w:r>
    </w:p>
    <w:p w:rsidR="00473B42" w:rsidRDefault="00473B42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Аналитический учет объектов в составе имущества казны</w:t>
      </w:r>
      <w:r w:rsidR="00371055">
        <w:rPr>
          <w:rFonts w:ascii="Times New Roman" w:hAnsi="Times New Roman" w:cs="Times New Roman"/>
        </w:rPr>
        <w:t xml:space="preserve"> осуществляется в структуре, установленной для ведения реестра муниципального имущества.</w:t>
      </w:r>
    </w:p>
    <w:p w:rsidR="00371055" w:rsidRPr="008D43DE" w:rsidRDefault="00371055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D43DE">
        <w:rPr>
          <w:rFonts w:ascii="Times New Roman" w:hAnsi="Times New Roman" w:cs="Times New Roman"/>
        </w:rPr>
        <w:t>Информаци</w:t>
      </w:r>
      <w:r w:rsidR="008D43DE" w:rsidRPr="008D43DE">
        <w:rPr>
          <w:rFonts w:ascii="Times New Roman" w:hAnsi="Times New Roman" w:cs="Times New Roman"/>
        </w:rPr>
        <w:t>я</w:t>
      </w:r>
      <w:r w:rsidRPr="008D43DE">
        <w:rPr>
          <w:rFonts w:ascii="Times New Roman" w:hAnsi="Times New Roman" w:cs="Times New Roman"/>
        </w:rPr>
        <w:t xml:space="preserve"> о движении имущества казны ежемесячно предоставляется в </w:t>
      </w:r>
      <w:r w:rsidR="009D2512" w:rsidRPr="008D43DE">
        <w:rPr>
          <w:rFonts w:ascii="Times New Roman" w:hAnsi="Times New Roman" w:cs="Times New Roman"/>
        </w:rPr>
        <w:t>МБУ Коноковская централизованная бухгалтерия для дальнейшего отражения по счетам бухгалтерского учета.</w:t>
      </w:r>
    </w:p>
    <w:p w:rsidR="002C04E7" w:rsidRDefault="001B1462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1B1462">
        <w:rPr>
          <w:rFonts w:ascii="Times New Roman" w:hAnsi="Times New Roman" w:cs="Times New Roman"/>
        </w:rPr>
        <w:t>Данные по поступлению объектов учета отражаются в журнале по прочим операциям</w:t>
      </w:r>
      <w:r>
        <w:rPr>
          <w:rFonts w:ascii="Times New Roman" w:hAnsi="Times New Roman" w:cs="Times New Roman"/>
        </w:rPr>
        <w:t>. Учет операций по выбытию и перемещению объектов в составе имущества казны ведется в журнале операций по выбытию и перемещению нефинансовых активов.</w:t>
      </w:r>
    </w:p>
    <w:p w:rsidR="001B1462" w:rsidRDefault="001B1462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Принятие к бюджетному учету объектов </w:t>
      </w:r>
      <w:proofErr w:type="spellStart"/>
      <w:r>
        <w:rPr>
          <w:rFonts w:ascii="Times New Roman" w:hAnsi="Times New Roman" w:cs="Times New Roman"/>
        </w:rPr>
        <w:t>нефинсовых</w:t>
      </w:r>
      <w:proofErr w:type="spellEnd"/>
      <w:r>
        <w:rPr>
          <w:rFonts w:ascii="Times New Roman" w:hAnsi="Times New Roman" w:cs="Times New Roman"/>
        </w:rPr>
        <w:t xml:space="preserve"> активов имущества казны осуществляется по балансовой стоимости, указанной в Реестре.</w:t>
      </w:r>
    </w:p>
    <w:p w:rsidR="001B1462" w:rsidRDefault="001B1462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Балансовая стоимость объектов для целей бюджетного учета</w:t>
      </w:r>
      <w:r w:rsidR="00A969FA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 может равняться нулю</w:t>
      </w:r>
      <w:r w:rsidR="00A969FA">
        <w:rPr>
          <w:rFonts w:ascii="Times New Roman" w:hAnsi="Times New Roman" w:cs="Times New Roman"/>
        </w:rPr>
        <w:t>.</w:t>
      </w:r>
      <w:r w:rsidR="008D43DE">
        <w:rPr>
          <w:rFonts w:ascii="Times New Roman" w:hAnsi="Times New Roman" w:cs="Times New Roman"/>
        </w:rPr>
        <w:t xml:space="preserve"> </w:t>
      </w:r>
      <w:r w:rsidR="00A969FA">
        <w:rPr>
          <w:rFonts w:ascii="Times New Roman" w:hAnsi="Times New Roman" w:cs="Times New Roman"/>
        </w:rPr>
        <w:t>Объекты нефинансовых активов имущества казны, балансовая стоимость которых в Реестре равняется нулю, подлежат обязательной оценке по текущей рыночной стоимости. Объекты имущества, числящиеся и вновь включаемые в реестр муниципальной собственности, не имеющие цены до проведения экспертизы по их оценке, принимаются к бюджетному учету по условной цене 1 рубль. Сведения об объектах учета движимого, недвижимого имущества, а также нематериальных активов должны содержать информацию о дате постройки (приобретения), дате ввода в эксплуатацию, дате принятия к бюджетному учету и дате принятия (выбытия) в состав имущества казны.</w:t>
      </w:r>
    </w:p>
    <w:p w:rsidR="006411E4" w:rsidRDefault="006411E4" w:rsidP="00C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Переоценка объектов учета осуществляется в порядке, установленном Правительством Российской Федерации и Инструкции № 157н.</w:t>
      </w:r>
    </w:p>
    <w:p w:rsidR="006411E4" w:rsidRDefault="006411E4" w:rsidP="00641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Аналитический учет имущества казны</w:t>
      </w:r>
    </w:p>
    <w:p w:rsidR="006411E4" w:rsidRDefault="006411E4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 учета</w:t>
      </w:r>
      <w:r w:rsidR="00ED1576">
        <w:rPr>
          <w:rFonts w:ascii="Times New Roman" w:hAnsi="Times New Roman" w:cs="Times New Roman"/>
        </w:rPr>
        <w:t xml:space="preserve"> операций с объектами имущества </w:t>
      </w:r>
      <w:proofErr w:type="gramStart"/>
      <w:r w:rsidR="00ED1576">
        <w:rPr>
          <w:rFonts w:ascii="Times New Roman" w:hAnsi="Times New Roman" w:cs="Times New Roman"/>
        </w:rPr>
        <w:t>казны</w:t>
      </w:r>
      <w:proofErr w:type="gramEnd"/>
      <w:r w:rsidR="00ED1576">
        <w:rPr>
          <w:rFonts w:ascii="Times New Roman" w:hAnsi="Times New Roman" w:cs="Times New Roman"/>
        </w:rPr>
        <w:t xml:space="preserve"> а разрезе  материальных основных фондов, нематериальных активов, </w:t>
      </w:r>
      <w:proofErr w:type="spellStart"/>
      <w:r w:rsidR="00ED1576">
        <w:rPr>
          <w:rFonts w:ascii="Times New Roman" w:hAnsi="Times New Roman" w:cs="Times New Roman"/>
        </w:rPr>
        <w:t>непроизведенных</w:t>
      </w:r>
      <w:proofErr w:type="spellEnd"/>
      <w:r w:rsidR="00ED1576">
        <w:rPr>
          <w:rFonts w:ascii="Times New Roman" w:hAnsi="Times New Roman" w:cs="Times New Roman"/>
        </w:rPr>
        <w:t xml:space="preserve"> активов и материальных запасов применяются следующие счета</w:t>
      </w:r>
      <w:r w:rsidR="00DD6D64">
        <w:rPr>
          <w:rFonts w:ascii="Times New Roman" w:hAnsi="Times New Roman" w:cs="Times New Roman"/>
        </w:rPr>
        <w:t>:</w:t>
      </w:r>
    </w:p>
    <w:p w:rsidR="00DD6D64" w:rsidRDefault="00DD6D64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110851000 «Недвижимое имущество, составляющее казну»;</w:t>
      </w:r>
    </w:p>
    <w:p w:rsidR="00DD6D64" w:rsidRDefault="00DD6D64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110852000 «Движимое имущество, составляющее казну»;</w:t>
      </w:r>
    </w:p>
    <w:p w:rsidR="00DD6D64" w:rsidRDefault="00DD6D64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110854000 «Нематериальные активы, составляющие казну»;</w:t>
      </w:r>
    </w:p>
    <w:p w:rsidR="00DD6D64" w:rsidRDefault="00DD6D64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1108550000 «</w:t>
      </w:r>
      <w:proofErr w:type="spellStart"/>
      <w:r>
        <w:rPr>
          <w:rFonts w:ascii="Times New Roman" w:hAnsi="Times New Roman" w:cs="Times New Roman"/>
        </w:rPr>
        <w:t>Непроизведенные</w:t>
      </w:r>
      <w:proofErr w:type="spellEnd"/>
      <w:r>
        <w:rPr>
          <w:rFonts w:ascii="Times New Roman" w:hAnsi="Times New Roman" w:cs="Times New Roman"/>
        </w:rPr>
        <w:t xml:space="preserve"> активы, составляющие казну»;</w:t>
      </w:r>
    </w:p>
    <w:p w:rsidR="00DD6D64" w:rsidRDefault="00DD6D64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110856000 «Материальные запасы, составляющие казну</w:t>
      </w:r>
      <w:r w:rsidR="00A8150A">
        <w:rPr>
          <w:rFonts w:ascii="Times New Roman" w:hAnsi="Times New Roman" w:cs="Times New Roman"/>
        </w:rPr>
        <w:t>».</w:t>
      </w:r>
    </w:p>
    <w:p w:rsidR="00A8150A" w:rsidRDefault="00A8150A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6.1.Балансовой стоимостью объектов нефинансовых активов имущества казны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нефинансовых активов).</w:t>
      </w:r>
    </w:p>
    <w:p w:rsidR="00A8150A" w:rsidRDefault="00A8150A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6.2.</w:t>
      </w:r>
      <w:r w:rsidR="005B3255">
        <w:rPr>
          <w:rFonts w:ascii="Times New Roman" w:hAnsi="Times New Roman" w:cs="Times New Roman"/>
        </w:rPr>
        <w:t>Земельные участки, составляющие муниципальную казну, принимаются к бюджетному учету как непроизводственные активы, составляющие казну, по кадастровой стоимости.</w:t>
      </w:r>
    </w:p>
    <w:p w:rsidR="005B3255" w:rsidRDefault="005B3255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Отражение бухгалтерских операций с объектами в составе имущества казны в бюджетном учете осуществляется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установленном Инструкцией № 157н для отражения </w:t>
      </w:r>
      <w:r w:rsidR="00183063">
        <w:rPr>
          <w:rFonts w:ascii="Times New Roman" w:hAnsi="Times New Roman" w:cs="Times New Roman"/>
        </w:rPr>
        <w:t xml:space="preserve"> бухгалтерских операций с объектами нефинансовых активов.</w:t>
      </w:r>
    </w:p>
    <w:p w:rsidR="00183063" w:rsidRDefault="00183063" w:rsidP="0064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Пер</w:t>
      </w:r>
      <w:r w:rsidR="00634DD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одичность отражения в бюджетном учете операций с объектами, составляющими муниципальную казну на основании информации из реестра имущества, не реже чем на отчетную месячную дату.</w:t>
      </w:r>
    </w:p>
    <w:p w:rsidR="00183063" w:rsidRDefault="00183063" w:rsidP="00183063">
      <w:pPr>
        <w:jc w:val="center"/>
        <w:rPr>
          <w:rFonts w:ascii="Times New Roman" w:hAnsi="Times New Roman" w:cs="Times New Roman"/>
          <w:b/>
        </w:rPr>
      </w:pPr>
      <w:r w:rsidRPr="00183063">
        <w:rPr>
          <w:rFonts w:ascii="Times New Roman" w:hAnsi="Times New Roman" w:cs="Times New Roman"/>
          <w:b/>
        </w:rPr>
        <w:t>7.Начисления амортизации на объекты казны</w:t>
      </w:r>
    </w:p>
    <w:p w:rsidR="006D7232" w:rsidRDefault="006D7232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7.1.На объекты материальных и нематериальных основных фондов с даты их включения в состав имущества казны амортизация не начисляется.</w:t>
      </w:r>
    </w:p>
    <w:p w:rsidR="006D7232" w:rsidRDefault="006D7232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сохранностью и целевым использованием имущества казны:</w:t>
      </w:r>
    </w:p>
    <w:p w:rsidR="006D7232" w:rsidRDefault="006D7232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8.1.В </w:t>
      </w:r>
      <w:proofErr w:type="gramStart"/>
      <w:r>
        <w:rPr>
          <w:rFonts w:ascii="Times New Roman" w:hAnsi="Times New Roman" w:cs="Times New Roman"/>
        </w:rPr>
        <w:t>период</w:t>
      </w:r>
      <w:proofErr w:type="gramEnd"/>
      <w:r>
        <w:rPr>
          <w:rFonts w:ascii="Times New Roman" w:hAnsi="Times New Roman" w:cs="Times New Roman"/>
        </w:rPr>
        <w:t xml:space="preserve"> когда имущество казны не обреме</w:t>
      </w:r>
      <w:r w:rsidR="00A20397">
        <w:rPr>
          <w:rFonts w:ascii="Times New Roman" w:hAnsi="Times New Roman" w:cs="Times New Roman"/>
        </w:rPr>
        <w:t>нено договорными обязательствами, обязанности по содержанию и сохранность</w:t>
      </w:r>
      <w:r w:rsidR="0006136B">
        <w:rPr>
          <w:rFonts w:ascii="Times New Roman" w:hAnsi="Times New Roman" w:cs="Times New Roman"/>
        </w:rPr>
        <w:t>ю</w:t>
      </w:r>
      <w:r w:rsidR="00A20397">
        <w:rPr>
          <w:rFonts w:ascii="Times New Roman" w:hAnsi="Times New Roman" w:cs="Times New Roman"/>
        </w:rPr>
        <w:t xml:space="preserve"> такого имущества выполняет Администрация Коноковского сельского поселения Успенского района за счет средств местного бюджета.</w:t>
      </w:r>
    </w:p>
    <w:p w:rsidR="00A20397" w:rsidRDefault="00A20397" w:rsidP="006D72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073314">
        <w:rPr>
          <w:rFonts w:ascii="Times New Roman" w:hAnsi="Times New Roman" w:cs="Times New Roman"/>
          <w:b/>
        </w:rPr>
        <w:t>8.2.</w:t>
      </w:r>
      <w:r w:rsidR="00073314" w:rsidRPr="00073314">
        <w:rPr>
          <w:rFonts w:ascii="Times New Roman" w:hAnsi="Times New Roman" w:cs="Times New Roman"/>
          <w:b/>
        </w:rPr>
        <w:t xml:space="preserve"> </w:t>
      </w:r>
      <w:proofErr w:type="gramStart"/>
      <w:r w:rsidR="00073314" w:rsidRPr="00073314">
        <w:rPr>
          <w:rFonts w:ascii="Times New Roman" w:hAnsi="Times New Roman" w:cs="Times New Roman"/>
          <w:b/>
        </w:rPr>
        <w:t>Контроль за</w:t>
      </w:r>
      <w:proofErr w:type="gramEnd"/>
      <w:r w:rsidR="00073314" w:rsidRPr="00073314">
        <w:rPr>
          <w:rFonts w:ascii="Times New Roman" w:hAnsi="Times New Roman" w:cs="Times New Roman"/>
          <w:b/>
        </w:rPr>
        <w:t xml:space="preserve"> сохранностью и целевым использованием имущества казны</w:t>
      </w:r>
    </w:p>
    <w:p w:rsidR="00073314" w:rsidRDefault="00073314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8.1.В период, когда имущество казны не обремен</w:t>
      </w:r>
      <w:r w:rsidR="00634DD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но договорными обязательствами, обязанности по содержанию и сохранности такого имущества выполняет </w:t>
      </w:r>
      <w:r w:rsidR="00634DD0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Коноковского сельского поселения Успенского района за счет средств местного бюджета.</w:t>
      </w:r>
    </w:p>
    <w:p w:rsidR="00073314" w:rsidRDefault="00073314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8.2.Для обеспечения достоверности данных учета проводится инвентаризация имущества казны, в ходе которой проверяется и документально подтверждается наличие </w:t>
      </w:r>
      <w:r w:rsidR="00EF5A2A">
        <w:rPr>
          <w:rFonts w:ascii="Times New Roman" w:hAnsi="Times New Roman" w:cs="Times New Roman"/>
        </w:rPr>
        <w:t>объектов муниципальной собственности, их состояние.</w:t>
      </w:r>
    </w:p>
    <w:p w:rsidR="00EF5A2A" w:rsidRDefault="00EF5A2A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8.3.Периодичность и полнота проведения инвентаризации определяется распоряжением </w:t>
      </w:r>
      <w:r w:rsidR="00634DD0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администрации Коноковского сельского поселения Успенского района.</w:t>
      </w:r>
    </w:p>
    <w:p w:rsidR="00EF5A2A" w:rsidRDefault="00EF5A2A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8.4. Проведение инвентаризации имущества казны обязательно:</w:t>
      </w:r>
    </w:p>
    <w:p w:rsidR="00EF5A2A" w:rsidRDefault="00EF5A2A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передаче имущества в аренду, продаже имущества;</w:t>
      </w:r>
    </w:p>
    <w:p w:rsidR="00EF5A2A" w:rsidRDefault="00765CDE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выявлении фактов хищения, злоупотребления  или порчи имущества, находящегося в муниципальной собственности;</w:t>
      </w:r>
    </w:p>
    <w:p w:rsidR="00765CDE" w:rsidRDefault="00765CDE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случае стихийного бедствия, пожара или других чрезвычайных ситуаций;</w:t>
      </w:r>
    </w:p>
    <w:p w:rsidR="0032128D" w:rsidRDefault="0032128D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других случаях, предусмотренных законодательством Российской Федерации.</w:t>
      </w:r>
    </w:p>
    <w:p w:rsidR="0032128D" w:rsidRPr="001D75DE" w:rsidRDefault="0032128D" w:rsidP="001D75DE">
      <w:pPr>
        <w:jc w:val="center"/>
        <w:rPr>
          <w:rFonts w:ascii="Times New Roman" w:hAnsi="Times New Roman" w:cs="Times New Roman"/>
          <w:b/>
        </w:rPr>
      </w:pPr>
      <w:r w:rsidRPr="001D75DE">
        <w:rPr>
          <w:rFonts w:ascii="Times New Roman" w:hAnsi="Times New Roman" w:cs="Times New Roman"/>
          <w:b/>
        </w:rPr>
        <w:t>9.Бюджетная отчетность в составе имущества казны</w:t>
      </w:r>
    </w:p>
    <w:p w:rsidR="0032128D" w:rsidRDefault="0032128D" w:rsidP="006D7232">
      <w:pPr>
        <w:rPr>
          <w:rFonts w:ascii="Times New Roman" w:hAnsi="Times New Roman" w:cs="Times New Roman"/>
        </w:rPr>
      </w:pPr>
      <w:r w:rsidRPr="001D75DE">
        <w:rPr>
          <w:rFonts w:ascii="Times New Roman" w:hAnsi="Times New Roman" w:cs="Times New Roman"/>
        </w:rPr>
        <w:t xml:space="preserve">    9.1.</w:t>
      </w:r>
      <w:r w:rsidR="00634DD0">
        <w:rPr>
          <w:rFonts w:ascii="Times New Roman" w:hAnsi="Times New Roman" w:cs="Times New Roman"/>
        </w:rPr>
        <w:t>Б</w:t>
      </w:r>
      <w:r w:rsidRPr="001D75DE">
        <w:rPr>
          <w:rFonts w:ascii="Times New Roman" w:hAnsi="Times New Roman" w:cs="Times New Roman"/>
        </w:rPr>
        <w:t>ухгалтерские операции с объектами в составе имущества казны отражаются в бюджетной отчетности в объеме и в сроки, установленные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10 декабря 2010 года № 164н.</w:t>
      </w:r>
    </w:p>
    <w:p w:rsidR="00634DD0" w:rsidRDefault="00634DD0" w:rsidP="006D7232">
      <w:pPr>
        <w:rPr>
          <w:rFonts w:ascii="Times New Roman" w:hAnsi="Times New Roman" w:cs="Times New Roman"/>
        </w:rPr>
      </w:pPr>
    </w:p>
    <w:p w:rsidR="001D75DE" w:rsidRPr="00634DD0" w:rsidRDefault="001D75DE" w:rsidP="00634DD0">
      <w:pPr>
        <w:jc w:val="center"/>
        <w:rPr>
          <w:rFonts w:ascii="Times New Roman" w:hAnsi="Times New Roman" w:cs="Times New Roman"/>
          <w:b/>
        </w:rPr>
      </w:pPr>
      <w:r w:rsidRPr="00634DD0">
        <w:rPr>
          <w:rFonts w:ascii="Times New Roman" w:hAnsi="Times New Roman" w:cs="Times New Roman"/>
          <w:b/>
        </w:rPr>
        <w:lastRenderedPageBreak/>
        <w:t>10.Корреспонденция счетов бюджетного учета</w:t>
      </w:r>
    </w:p>
    <w:p w:rsidR="001D75DE" w:rsidRDefault="001D75DE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10.1. Корреспонденция счетов бюджетного учета по операциям с объектами учета в органах, осуществляющих полномочия собственника в отношении имущества казны осуществляются </w:t>
      </w:r>
      <w:proofErr w:type="gramStart"/>
      <w:r>
        <w:rPr>
          <w:rFonts w:ascii="Times New Roman" w:hAnsi="Times New Roman" w:cs="Times New Roman"/>
        </w:rPr>
        <w:t>согласно порядка</w:t>
      </w:r>
      <w:proofErr w:type="gramEnd"/>
      <w:r>
        <w:rPr>
          <w:rFonts w:ascii="Times New Roman" w:hAnsi="Times New Roman" w:cs="Times New Roman"/>
        </w:rPr>
        <w:t>, установленного Правительством Российской Федерации  и Инструкцией</w:t>
      </w:r>
      <w:r w:rsidR="00634DD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№ 157н.</w:t>
      </w:r>
    </w:p>
    <w:p w:rsidR="001D75DE" w:rsidRPr="00634DD0" w:rsidRDefault="001D75DE" w:rsidP="00634DD0">
      <w:pPr>
        <w:jc w:val="center"/>
        <w:rPr>
          <w:rFonts w:ascii="Times New Roman" w:hAnsi="Times New Roman" w:cs="Times New Roman"/>
          <w:b/>
        </w:rPr>
      </w:pPr>
      <w:r w:rsidRPr="00634DD0">
        <w:rPr>
          <w:rFonts w:ascii="Times New Roman" w:hAnsi="Times New Roman" w:cs="Times New Roman"/>
          <w:b/>
        </w:rPr>
        <w:t>11.  Контроль и ответственность за ведение учета имущества казны</w:t>
      </w:r>
    </w:p>
    <w:p w:rsidR="001D75DE" w:rsidRDefault="001D75DE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11.1. Ответственность за достоверность сведений </w:t>
      </w:r>
      <w:r w:rsidR="00C4661D">
        <w:rPr>
          <w:rFonts w:ascii="Times New Roman" w:hAnsi="Times New Roman" w:cs="Times New Roman"/>
        </w:rPr>
        <w:t>по учету имущества казны несет Администрация Коноковского сельского поселения Успенского района.</w:t>
      </w:r>
    </w:p>
    <w:p w:rsidR="00C4661D" w:rsidRDefault="00C4661D" w:rsidP="006D7232">
      <w:pPr>
        <w:rPr>
          <w:rFonts w:ascii="Times New Roman" w:hAnsi="Times New Roman" w:cs="Times New Roman"/>
        </w:rPr>
      </w:pPr>
    </w:p>
    <w:p w:rsidR="00C4661D" w:rsidRDefault="00C4661D" w:rsidP="006D7232">
      <w:pPr>
        <w:rPr>
          <w:rFonts w:ascii="Times New Roman" w:hAnsi="Times New Roman" w:cs="Times New Roman"/>
        </w:rPr>
      </w:pPr>
    </w:p>
    <w:p w:rsidR="00C4661D" w:rsidRDefault="00C4661D" w:rsidP="006D7232">
      <w:pPr>
        <w:rPr>
          <w:rFonts w:ascii="Times New Roman" w:hAnsi="Times New Roman" w:cs="Times New Roman"/>
        </w:rPr>
      </w:pPr>
    </w:p>
    <w:p w:rsidR="00C4661D" w:rsidRDefault="00634DD0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И.О.Главы</w:t>
      </w:r>
      <w:r w:rsidR="00C4661D">
        <w:rPr>
          <w:rFonts w:ascii="Times New Roman" w:hAnsi="Times New Roman" w:cs="Times New Roman"/>
        </w:rPr>
        <w:t xml:space="preserve"> Коноковского </w:t>
      </w:r>
    </w:p>
    <w:p w:rsidR="00C4661D" w:rsidRPr="001D75DE" w:rsidRDefault="00C4661D" w:rsidP="006D7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</w:t>
      </w:r>
      <w:r w:rsidR="00634DD0">
        <w:rPr>
          <w:rFonts w:ascii="Times New Roman" w:hAnsi="Times New Roman" w:cs="Times New Roman"/>
        </w:rPr>
        <w:t>М.В.Рабочий</w:t>
      </w:r>
    </w:p>
    <w:p w:rsidR="00183063" w:rsidRPr="00073314" w:rsidRDefault="00183063" w:rsidP="006411E4">
      <w:pPr>
        <w:rPr>
          <w:rFonts w:ascii="Times New Roman" w:hAnsi="Times New Roman" w:cs="Times New Roman"/>
          <w:b/>
        </w:rPr>
      </w:pPr>
    </w:p>
    <w:p w:rsidR="00417A2B" w:rsidRPr="0065252F" w:rsidRDefault="00417A2B" w:rsidP="0065252F">
      <w:pPr>
        <w:rPr>
          <w:rFonts w:ascii="Times New Roman" w:hAnsi="Times New Roman" w:cs="Times New Roman"/>
        </w:rPr>
      </w:pPr>
      <w:r w:rsidRPr="0065252F">
        <w:rPr>
          <w:rFonts w:ascii="Times New Roman" w:hAnsi="Times New Roman" w:cs="Times New Roman"/>
        </w:rPr>
        <w:t xml:space="preserve">                                                            </w:t>
      </w:r>
    </w:p>
    <w:p w:rsidR="00417A2B" w:rsidRPr="0065252F" w:rsidRDefault="00417A2B" w:rsidP="00417A2B">
      <w:pPr>
        <w:jc w:val="center"/>
        <w:rPr>
          <w:rFonts w:ascii="Times New Roman" w:hAnsi="Times New Roman" w:cs="Times New Roman"/>
        </w:rPr>
      </w:pPr>
    </w:p>
    <w:p w:rsidR="00E477A6" w:rsidRDefault="00E477A6" w:rsidP="00E477A6">
      <w:pPr>
        <w:jc w:val="right"/>
      </w:pPr>
    </w:p>
    <w:sectPr w:rsidR="00E477A6" w:rsidSect="00E5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485"/>
    <w:multiLevelType w:val="hybridMultilevel"/>
    <w:tmpl w:val="B29238B0"/>
    <w:lvl w:ilvl="0" w:tplc="3BFCAEE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A6"/>
    <w:rsid w:val="00003CCD"/>
    <w:rsid w:val="00016BC8"/>
    <w:rsid w:val="0006136B"/>
    <w:rsid w:val="00073314"/>
    <w:rsid w:val="000D1250"/>
    <w:rsid w:val="000E2F1D"/>
    <w:rsid w:val="000F62E8"/>
    <w:rsid w:val="001223F8"/>
    <w:rsid w:val="00177291"/>
    <w:rsid w:val="001801F6"/>
    <w:rsid w:val="00183063"/>
    <w:rsid w:val="001B1462"/>
    <w:rsid w:val="001B595D"/>
    <w:rsid w:val="001D75DE"/>
    <w:rsid w:val="001E2276"/>
    <w:rsid w:val="00245B88"/>
    <w:rsid w:val="002666FD"/>
    <w:rsid w:val="002719DB"/>
    <w:rsid w:val="00281299"/>
    <w:rsid w:val="002B7AE9"/>
    <w:rsid w:val="002C04E7"/>
    <w:rsid w:val="00310DC0"/>
    <w:rsid w:val="0032128D"/>
    <w:rsid w:val="00361814"/>
    <w:rsid w:val="00363FFF"/>
    <w:rsid w:val="00371055"/>
    <w:rsid w:val="003D3864"/>
    <w:rsid w:val="003D6278"/>
    <w:rsid w:val="00417A2B"/>
    <w:rsid w:val="00473B42"/>
    <w:rsid w:val="004D2EB5"/>
    <w:rsid w:val="005376CB"/>
    <w:rsid w:val="00565C71"/>
    <w:rsid w:val="0058287D"/>
    <w:rsid w:val="0058730A"/>
    <w:rsid w:val="005B3255"/>
    <w:rsid w:val="00634DD0"/>
    <w:rsid w:val="006411E4"/>
    <w:rsid w:val="0065252F"/>
    <w:rsid w:val="00654DE4"/>
    <w:rsid w:val="006D7232"/>
    <w:rsid w:val="0070159D"/>
    <w:rsid w:val="00765CDE"/>
    <w:rsid w:val="007F4C71"/>
    <w:rsid w:val="007F73C9"/>
    <w:rsid w:val="00814530"/>
    <w:rsid w:val="00815ED1"/>
    <w:rsid w:val="008871BD"/>
    <w:rsid w:val="008D43DE"/>
    <w:rsid w:val="009445EE"/>
    <w:rsid w:val="00946DD7"/>
    <w:rsid w:val="00993C95"/>
    <w:rsid w:val="00995B26"/>
    <w:rsid w:val="009C6DF0"/>
    <w:rsid w:val="009D2512"/>
    <w:rsid w:val="009E3E5C"/>
    <w:rsid w:val="00A03B3D"/>
    <w:rsid w:val="00A20397"/>
    <w:rsid w:val="00A8150A"/>
    <w:rsid w:val="00A842FF"/>
    <w:rsid w:val="00A969FA"/>
    <w:rsid w:val="00B53FBC"/>
    <w:rsid w:val="00B82BBE"/>
    <w:rsid w:val="00C4661D"/>
    <w:rsid w:val="00C51B13"/>
    <w:rsid w:val="00C86EB0"/>
    <w:rsid w:val="00CA340D"/>
    <w:rsid w:val="00CE0447"/>
    <w:rsid w:val="00D73620"/>
    <w:rsid w:val="00DD6D64"/>
    <w:rsid w:val="00E1099E"/>
    <w:rsid w:val="00E400C7"/>
    <w:rsid w:val="00E42A5B"/>
    <w:rsid w:val="00E477A6"/>
    <w:rsid w:val="00E57CB5"/>
    <w:rsid w:val="00E82077"/>
    <w:rsid w:val="00EA2040"/>
    <w:rsid w:val="00ED1576"/>
    <w:rsid w:val="00EF5A2A"/>
    <w:rsid w:val="00F20995"/>
    <w:rsid w:val="00F240EE"/>
    <w:rsid w:val="00F6282B"/>
    <w:rsid w:val="00F63FC7"/>
    <w:rsid w:val="00F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2016-06-01T12:00:00Z</cp:lastPrinted>
  <dcterms:created xsi:type="dcterms:W3CDTF">2016-05-20T08:51:00Z</dcterms:created>
  <dcterms:modified xsi:type="dcterms:W3CDTF">2016-06-01T12:00:00Z</dcterms:modified>
</cp:coreProperties>
</file>