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42" w:rsidRPr="000470B1" w:rsidRDefault="00AF7947" w:rsidP="000470B1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2565400</wp:posOffset>
            </wp:positionH>
            <wp:positionV relativeFrom="margin">
              <wp:posOffset>-26035</wp:posOffset>
            </wp:positionV>
            <wp:extent cx="605790" cy="661035"/>
            <wp:effectExtent l="0" t="0" r="381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0B1" w:rsidRDefault="000470B1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0B1" w:rsidRDefault="000470B1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0B1" w:rsidRDefault="000470B1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F78" w:rsidRDefault="004C7F78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489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 w:rsidR="000470B1">
        <w:rPr>
          <w:rFonts w:ascii="Times New Roman" w:hAnsi="Times New Roman" w:cs="Times New Roman"/>
          <w:b/>
          <w:sz w:val="28"/>
          <w:szCs w:val="28"/>
        </w:rPr>
        <w:t>КОНОКОВСКОГО</w:t>
      </w:r>
      <w:r w:rsidRPr="00292489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УСПЕНСКОГО РАЙОНА</w:t>
      </w:r>
    </w:p>
    <w:p w:rsidR="00AA7642" w:rsidRPr="00292489" w:rsidRDefault="00AA7642" w:rsidP="004C7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F78" w:rsidRPr="00292489" w:rsidRDefault="004C7F78" w:rsidP="004C7F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2489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4C7F78" w:rsidRPr="00292489" w:rsidRDefault="004C7F78" w:rsidP="004C7F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7F78" w:rsidRPr="00292489" w:rsidRDefault="004C7F78" w:rsidP="004C7F78">
      <w:pPr>
        <w:jc w:val="center"/>
        <w:rPr>
          <w:rFonts w:ascii="Times New Roman" w:hAnsi="Times New Roman" w:cs="Times New Roman"/>
        </w:rPr>
      </w:pPr>
    </w:p>
    <w:p w:rsidR="004C7F78" w:rsidRDefault="004C7F78" w:rsidP="000C1370">
      <w:pPr>
        <w:ind w:right="510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от </w:t>
      </w:r>
      <w:r w:rsidR="00487AA5">
        <w:rPr>
          <w:rFonts w:ascii="Times New Roman" w:hAnsi="Times New Roman" w:cs="Times New Roman"/>
          <w:sz w:val="28"/>
          <w:szCs w:val="28"/>
        </w:rPr>
        <w:t>2</w:t>
      </w:r>
      <w:r w:rsidR="00185CE9">
        <w:rPr>
          <w:rFonts w:ascii="Times New Roman" w:hAnsi="Times New Roman" w:cs="Times New Roman"/>
          <w:sz w:val="28"/>
          <w:szCs w:val="28"/>
        </w:rPr>
        <w:t>8 сентября</w:t>
      </w:r>
      <w:r w:rsidR="00487AA5">
        <w:rPr>
          <w:rFonts w:ascii="Times New Roman" w:hAnsi="Times New Roman" w:cs="Times New Roman"/>
          <w:sz w:val="28"/>
          <w:szCs w:val="28"/>
        </w:rPr>
        <w:t xml:space="preserve"> </w:t>
      </w:r>
      <w:r w:rsidR="00E70F43">
        <w:rPr>
          <w:rFonts w:ascii="Times New Roman" w:hAnsi="Times New Roman" w:cs="Times New Roman"/>
          <w:sz w:val="28"/>
          <w:szCs w:val="28"/>
        </w:rPr>
        <w:t>2020</w:t>
      </w:r>
      <w:r w:rsidR="00487AA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92489">
        <w:rPr>
          <w:rFonts w:ascii="Times New Roman" w:hAnsi="Times New Roman" w:cs="Times New Roman"/>
          <w:sz w:val="28"/>
          <w:szCs w:val="28"/>
        </w:rPr>
        <w:tab/>
      </w:r>
      <w:r w:rsidRPr="00292489">
        <w:rPr>
          <w:rFonts w:ascii="Times New Roman" w:hAnsi="Times New Roman" w:cs="Times New Roman"/>
          <w:sz w:val="28"/>
          <w:szCs w:val="28"/>
        </w:rPr>
        <w:tab/>
      </w:r>
      <w:r w:rsidRPr="00292489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0C1370">
        <w:rPr>
          <w:rFonts w:ascii="Times New Roman" w:hAnsi="Times New Roman" w:cs="Times New Roman"/>
          <w:sz w:val="28"/>
          <w:szCs w:val="28"/>
        </w:rPr>
        <w:t xml:space="preserve">   </w:t>
      </w:r>
      <w:r w:rsidR="00487AA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92489">
        <w:rPr>
          <w:rFonts w:ascii="Times New Roman" w:hAnsi="Times New Roman" w:cs="Times New Roman"/>
          <w:sz w:val="28"/>
          <w:szCs w:val="28"/>
        </w:rPr>
        <w:t xml:space="preserve">             № </w:t>
      </w:r>
      <w:r w:rsidR="00185CE9">
        <w:rPr>
          <w:rFonts w:ascii="Times New Roman" w:hAnsi="Times New Roman" w:cs="Times New Roman"/>
          <w:sz w:val="28"/>
          <w:szCs w:val="28"/>
        </w:rPr>
        <w:t>114</w:t>
      </w:r>
    </w:p>
    <w:p w:rsidR="00AA7642" w:rsidRPr="00E70F43" w:rsidRDefault="00AA7642" w:rsidP="004C7F78">
      <w:pPr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с. Успенское</w:t>
      </w:r>
    </w:p>
    <w:p w:rsidR="007419F3" w:rsidRDefault="007419F3" w:rsidP="004C7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7642" w:rsidRDefault="00AA7642" w:rsidP="004C7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4170" w:rsidRPr="00BE4170" w:rsidRDefault="00E70F43" w:rsidP="00BE4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170">
        <w:rPr>
          <w:rFonts w:ascii="Times New Roman" w:hAnsi="Times New Roman" w:cs="Times New Roman"/>
          <w:b/>
          <w:sz w:val="28"/>
          <w:szCs w:val="28"/>
        </w:rPr>
        <w:t>О</w:t>
      </w:r>
      <w:r w:rsidR="00CC2C17">
        <w:rPr>
          <w:rFonts w:ascii="Times New Roman" w:hAnsi="Times New Roman" w:cs="Times New Roman"/>
          <w:b/>
          <w:sz w:val="28"/>
          <w:szCs w:val="28"/>
        </w:rPr>
        <w:t>б</w:t>
      </w:r>
      <w:r w:rsidRPr="00BE41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170" w:rsidRPr="00BE4170">
        <w:rPr>
          <w:rFonts w:ascii="Times New Roman" w:hAnsi="Times New Roman" w:cs="Times New Roman"/>
          <w:b/>
          <w:sz w:val="28"/>
          <w:szCs w:val="28"/>
        </w:rPr>
        <w:t xml:space="preserve">утверждении муниципальной программы «Антикризисные меры в жилищно-коммунальном хозяйстве на территории </w:t>
      </w:r>
      <w:r w:rsidR="00CC2C17">
        <w:rPr>
          <w:rFonts w:ascii="Times New Roman" w:hAnsi="Times New Roman" w:cs="Times New Roman"/>
          <w:b/>
          <w:sz w:val="28"/>
          <w:szCs w:val="28"/>
        </w:rPr>
        <w:t>Коноковского</w:t>
      </w:r>
      <w:r w:rsidR="00BE4170" w:rsidRPr="00BE4170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поселения, Успенского района» на 2020год</w:t>
      </w:r>
    </w:p>
    <w:p w:rsidR="007419F3" w:rsidRPr="00292489" w:rsidRDefault="007419F3" w:rsidP="007419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F78" w:rsidRDefault="007419F3" w:rsidP="007419F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Законом Российской Федерации «Об общих принципах организации местного самоуправления в Российской Федерации» от 06 октября 2003 года № 131-ФЗ, Уставом </w:t>
      </w:r>
      <w:r w:rsidR="00CC2C17">
        <w:rPr>
          <w:rFonts w:ascii="Times New Roman" w:hAnsi="Times New Roman" w:cs="Times New Roman"/>
          <w:color w:val="000000"/>
          <w:sz w:val="28"/>
          <w:szCs w:val="28"/>
        </w:rPr>
        <w:t>Коноковского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поселения, постановлением Правительства Российской Федерации от 23 мая 2006года №307 «О порядке предоставления коммунальных услуг» п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A7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7F78" w:rsidRPr="00292489">
        <w:rPr>
          <w:rFonts w:ascii="Times New Roman" w:hAnsi="Times New Roman" w:cs="Times New Roman"/>
          <w:color w:val="000000"/>
          <w:sz w:val="28"/>
          <w:szCs w:val="28"/>
        </w:rPr>
        <w:t>ю:</w:t>
      </w:r>
    </w:p>
    <w:p w:rsidR="000D22DA" w:rsidRPr="00292489" w:rsidRDefault="000D22DA" w:rsidP="007419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642" w:rsidRPr="0099621D" w:rsidRDefault="00AA7642" w:rsidP="00AA7642">
      <w:pPr>
        <w:pStyle w:val="aff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19F3">
        <w:rPr>
          <w:sz w:val="28"/>
          <w:szCs w:val="28"/>
        </w:rPr>
        <w:t>1.</w:t>
      </w:r>
      <w:r w:rsidRPr="00AA7642">
        <w:rPr>
          <w:color w:val="000000"/>
          <w:sz w:val="28"/>
          <w:szCs w:val="28"/>
        </w:rPr>
        <w:t xml:space="preserve"> </w:t>
      </w:r>
      <w:r w:rsidR="006C0774">
        <w:rPr>
          <w:sz w:val="28"/>
          <w:szCs w:val="28"/>
        </w:rPr>
        <w:t>У</w:t>
      </w:r>
      <w:r w:rsidRPr="0099621D">
        <w:rPr>
          <w:sz w:val="28"/>
          <w:szCs w:val="28"/>
        </w:rPr>
        <w:t>твер</w:t>
      </w:r>
      <w:r w:rsidR="006C0774">
        <w:rPr>
          <w:sz w:val="28"/>
          <w:szCs w:val="28"/>
        </w:rPr>
        <w:t>дить</w:t>
      </w:r>
      <w:r w:rsidRPr="0099621D">
        <w:rPr>
          <w:sz w:val="28"/>
          <w:szCs w:val="28"/>
        </w:rPr>
        <w:t xml:space="preserve"> муниципальн</w:t>
      </w:r>
      <w:r w:rsidR="006C0774">
        <w:rPr>
          <w:sz w:val="28"/>
          <w:szCs w:val="28"/>
        </w:rPr>
        <w:t>ую</w:t>
      </w:r>
      <w:r w:rsidRPr="0099621D">
        <w:rPr>
          <w:sz w:val="28"/>
          <w:szCs w:val="28"/>
        </w:rPr>
        <w:t xml:space="preserve"> программ</w:t>
      </w:r>
      <w:r w:rsidR="006C0774">
        <w:rPr>
          <w:sz w:val="28"/>
          <w:szCs w:val="28"/>
        </w:rPr>
        <w:t>у</w:t>
      </w:r>
      <w:r w:rsidRPr="0099621D">
        <w:rPr>
          <w:sz w:val="28"/>
          <w:szCs w:val="28"/>
        </w:rPr>
        <w:t xml:space="preserve"> «</w:t>
      </w:r>
      <w:r w:rsidRPr="000C62F6">
        <w:rPr>
          <w:sz w:val="28"/>
          <w:szCs w:val="28"/>
        </w:rPr>
        <w:t xml:space="preserve">Антикризисные меры в жилищно-коммунальном хозяйстве на территории </w:t>
      </w:r>
      <w:r w:rsidR="006C0774">
        <w:rPr>
          <w:sz w:val="28"/>
          <w:szCs w:val="28"/>
        </w:rPr>
        <w:t>Коноковского</w:t>
      </w:r>
      <w:r w:rsidRPr="000C62F6">
        <w:rPr>
          <w:sz w:val="28"/>
          <w:szCs w:val="28"/>
        </w:rPr>
        <w:t xml:space="preserve"> сельского поселения, Успенского района» на 20</w:t>
      </w:r>
      <w:r>
        <w:rPr>
          <w:sz w:val="28"/>
          <w:szCs w:val="28"/>
        </w:rPr>
        <w:t>20</w:t>
      </w:r>
      <w:r w:rsidRPr="000C62F6">
        <w:rPr>
          <w:sz w:val="28"/>
          <w:szCs w:val="28"/>
        </w:rPr>
        <w:t>год</w:t>
      </w:r>
      <w:r>
        <w:rPr>
          <w:sz w:val="28"/>
          <w:szCs w:val="28"/>
        </w:rPr>
        <w:t xml:space="preserve"> согласно П</w:t>
      </w:r>
      <w:r w:rsidRPr="0099621D">
        <w:rPr>
          <w:sz w:val="28"/>
          <w:szCs w:val="28"/>
        </w:rPr>
        <w:t>риложени</w:t>
      </w:r>
      <w:r>
        <w:rPr>
          <w:sz w:val="28"/>
          <w:szCs w:val="28"/>
        </w:rPr>
        <w:t>ю.</w:t>
      </w:r>
    </w:p>
    <w:p w:rsidR="004C7F78" w:rsidRPr="00292489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>
        <w:rPr>
          <w:rFonts w:ascii="Times New Roman" w:hAnsi="Times New Roman" w:cs="Times New Roman"/>
          <w:bCs/>
          <w:sz w:val="28"/>
          <w:szCs w:val="28"/>
        </w:rPr>
        <w:t>Контроль за вы</w:t>
      </w:r>
      <w:r w:rsidR="004C7F78" w:rsidRPr="00292489">
        <w:rPr>
          <w:rFonts w:ascii="Times New Roman" w:hAnsi="Times New Roman" w:cs="Times New Roman"/>
          <w:bCs/>
          <w:sz w:val="28"/>
          <w:szCs w:val="28"/>
        </w:rPr>
        <w:t>полнением настоящего постановления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возложить на </w:t>
      </w:r>
      <w:r w:rsidR="004C7F78" w:rsidRPr="00175267">
        <w:rPr>
          <w:rFonts w:ascii="Times New Roman" w:hAnsi="Times New Roman" w:cs="Times New Roman"/>
          <w:sz w:val="28"/>
          <w:szCs w:val="28"/>
        </w:rPr>
        <w:t xml:space="preserve">заместителя главы </w:t>
      </w:r>
      <w:r w:rsidR="00175267" w:rsidRPr="00175267">
        <w:rPr>
          <w:rFonts w:ascii="Times New Roman" w:hAnsi="Times New Roman" w:cs="Times New Roman"/>
          <w:sz w:val="28"/>
          <w:szCs w:val="28"/>
        </w:rPr>
        <w:t xml:space="preserve">Коноковского  </w:t>
      </w:r>
      <w:r w:rsidR="004C7F78" w:rsidRPr="00175267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175267" w:rsidRPr="00175267">
        <w:rPr>
          <w:rFonts w:ascii="Times New Roman" w:hAnsi="Times New Roman" w:cs="Times New Roman"/>
          <w:sz w:val="28"/>
          <w:szCs w:val="28"/>
        </w:rPr>
        <w:t>Рабочего М.В</w:t>
      </w:r>
      <w:r w:rsidR="004C7F78" w:rsidRPr="00175267">
        <w:rPr>
          <w:rFonts w:ascii="Times New Roman" w:hAnsi="Times New Roman" w:cs="Times New Roman"/>
          <w:sz w:val="28"/>
          <w:szCs w:val="28"/>
        </w:rPr>
        <w:t>.</w:t>
      </w:r>
      <w:r w:rsidR="004C7F78" w:rsidRPr="00292489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</w:p>
    <w:p w:rsidR="004C7F78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3.Постановление вступает в силу со дня его подписания.</w:t>
      </w:r>
    </w:p>
    <w:p w:rsidR="007419F3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642" w:rsidRDefault="00AA7642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9F3" w:rsidRPr="00292489" w:rsidRDefault="007419F3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175267" w:rsidRDefault="004C7F78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 w:rsidRPr="00175267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D22DA" w:rsidRPr="00175267">
        <w:rPr>
          <w:rFonts w:ascii="Times New Roman" w:hAnsi="Times New Roman" w:cs="Times New Roman"/>
          <w:sz w:val="28"/>
          <w:szCs w:val="28"/>
        </w:rPr>
        <w:t>Коноковского</w:t>
      </w:r>
      <w:r w:rsidR="00AA7642" w:rsidRPr="00175267">
        <w:rPr>
          <w:rFonts w:ascii="Times New Roman" w:hAnsi="Times New Roman" w:cs="Times New Roman"/>
          <w:sz w:val="28"/>
          <w:szCs w:val="28"/>
        </w:rPr>
        <w:t xml:space="preserve"> </w:t>
      </w:r>
      <w:r w:rsidRPr="00175267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4C7F78" w:rsidRPr="00772089" w:rsidRDefault="004C7F78" w:rsidP="004C7F78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72089">
        <w:rPr>
          <w:rFonts w:ascii="Times New Roman" w:hAnsi="Times New Roman" w:cs="Times New Roman"/>
          <w:sz w:val="28"/>
          <w:szCs w:val="28"/>
        </w:rPr>
        <w:t xml:space="preserve">Успенского района                                         </w:t>
      </w:r>
      <w:r w:rsidR="00AA7642" w:rsidRPr="0077208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7208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D22DA" w:rsidRPr="00772089">
        <w:rPr>
          <w:rFonts w:ascii="Times New Roman" w:hAnsi="Times New Roman" w:cs="Times New Roman"/>
          <w:sz w:val="28"/>
          <w:szCs w:val="28"/>
        </w:rPr>
        <w:t>Н.Д. Елисеев</w:t>
      </w:r>
    </w:p>
    <w:p w:rsidR="00475EF3" w:rsidRPr="00772089" w:rsidRDefault="00475EF3" w:rsidP="000C1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292489" w:rsidRDefault="004C7F78" w:rsidP="004C7F78">
      <w:pPr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4C7F78" w:rsidRPr="00292489" w:rsidRDefault="004C7F78" w:rsidP="004C7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292489" w:rsidRDefault="004C7F78" w:rsidP="004C7F78">
      <w:pPr>
        <w:rPr>
          <w:rFonts w:ascii="Times New Roman" w:hAnsi="Times New Roman" w:cs="Times New Roman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Default="004C7F78" w:rsidP="004C7F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C5BD7" w:rsidRDefault="004C7F78" w:rsidP="005507CE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                                       </w:t>
      </w:r>
    </w:p>
    <w:p w:rsidR="00646051" w:rsidRDefault="004C7F78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                                                                               </w:t>
      </w:r>
      <w:r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  <w:t xml:space="preserve">    </w:t>
      </w:r>
    </w:p>
    <w:p w:rsidR="00646051" w:rsidRDefault="00646051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</w:p>
    <w:p w:rsidR="00646051" w:rsidRDefault="00646051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262626" w:themeColor="text1" w:themeTint="D9"/>
          <w:sz w:val="28"/>
          <w:szCs w:val="28"/>
        </w:rPr>
      </w:pPr>
    </w:p>
    <w:p w:rsidR="00AA7642" w:rsidRDefault="00646051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                                          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Приложение </w:t>
      </w:r>
    </w:p>
    <w:p w:rsidR="00AA7642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к постановлению администрации </w:t>
      </w:r>
    </w:p>
    <w:p w:rsidR="00AA7642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</w:t>
      </w:r>
      <w:r w:rsidR="00835587" w:rsidRPr="00CA2C3F">
        <w:rPr>
          <w:sz w:val="24"/>
          <w:szCs w:val="24"/>
        </w:rPr>
        <w:t>Коноковского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сельского поселения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</w:p>
    <w:p w:rsidR="004C7F78" w:rsidRPr="00E70F43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Успенского района </w:t>
      </w:r>
    </w:p>
    <w:p w:rsidR="004C7F78" w:rsidRPr="00E70F43" w:rsidRDefault="00AA7642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</w:t>
      </w:r>
      <w:r w:rsidR="001C5BD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о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т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  <w:r w:rsidR="0083558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2</w:t>
      </w:r>
      <w:r w:rsidR="008C4EB4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8</w:t>
      </w:r>
      <w:r w:rsidR="0083558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.0</w:t>
      </w:r>
      <w:r w:rsidR="008C4EB4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9</w:t>
      </w:r>
      <w:r w:rsidR="00835587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.</w:t>
      </w: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2020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№</w:t>
      </w:r>
      <w:r w:rsidR="008C4EB4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114</w:t>
      </w:r>
      <w:r w:rsidR="004C7F78"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</w:t>
      </w:r>
    </w:p>
    <w:p w:rsidR="004C7F78" w:rsidRPr="00E70F43" w:rsidRDefault="004C7F78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                                         </w:t>
      </w:r>
    </w:p>
    <w:p w:rsidR="004C7F78" w:rsidRPr="00E70F43" w:rsidRDefault="004C7F78" w:rsidP="001C5BD7">
      <w:pPr>
        <w:ind w:firstLine="698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E70F43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                                    </w:t>
      </w:r>
    </w:p>
    <w:p w:rsidR="00AA7642" w:rsidRDefault="004C7F78" w:rsidP="001C5BD7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F43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4C7F78" w:rsidRPr="00E70F43" w:rsidRDefault="004C7F78" w:rsidP="001C5BD7">
      <w:pPr>
        <w:pStyle w:val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>"Антикризисные меры в жилищно</w:t>
      </w:r>
      <w:r w:rsidR="00AA76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коммунальном хозяйстве </w:t>
      </w:r>
      <w:r w:rsidR="0055231C">
        <w:rPr>
          <w:rFonts w:ascii="Times New Roman" w:hAnsi="Times New Roman" w:cs="Times New Roman"/>
          <w:b w:val="0"/>
          <w:color w:val="auto"/>
          <w:sz w:val="28"/>
          <w:szCs w:val="28"/>
        </w:rPr>
        <w:t>Коноковского</w:t>
      </w: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сельского поселения Успенского района на 2020 год"</w:t>
      </w:r>
    </w:p>
    <w:p w:rsidR="004C7F78" w:rsidRPr="00E70F43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E70F43" w:rsidRDefault="004C7F78" w:rsidP="001C5BD7">
      <w:pPr>
        <w:pStyle w:val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b w:val="0"/>
          <w:color w:val="auto"/>
          <w:sz w:val="28"/>
          <w:szCs w:val="28"/>
        </w:rPr>
        <w:t>Паспорт муниципальной  программы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236"/>
        <w:gridCol w:w="6644"/>
      </w:tblGrid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Муниципальная программа "Антикризисные меры в жилищно-коммунальном хозяйстве на территории   </w:t>
            </w:r>
            <w:r w:rsidR="0055231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Коноковского</w:t>
            </w:r>
            <w:r w:rsidRPr="00E70F43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сельского поселения Успенского района» на 2020 год"</w:t>
            </w:r>
          </w:p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(далее - </w:t>
            </w:r>
            <w:r w:rsidRPr="00E70F43"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>Программа</w:t>
            </w: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C7F78" w:rsidRPr="00E70F43" w:rsidRDefault="004C7F78" w:rsidP="001C5BD7">
            <w:pPr>
              <w:jc w:val="both"/>
            </w:pPr>
          </w:p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E70F43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Бюджетный кодекс</w:t>
              </w:r>
            </w:hyperlink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E70F43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Жилищный кодекс</w:t>
              </w:r>
            </w:hyperlink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E70F43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E70F43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постановление</w:t>
              </w:r>
            </w:hyperlink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 Правительства Российской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Федерации от 23 мая 2006 года N307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 xml:space="preserve">"О порядке предоставления коммунальных </w:t>
            </w:r>
          </w:p>
          <w:p w:rsidR="004C7F78" w:rsidRPr="00E70F43" w:rsidRDefault="001C5BD7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0F4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C7F78" w:rsidRPr="00E70F43">
              <w:rPr>
                <w:rFonts w:ascii="Times New Roman" w:hAnsi="Times New Roman" w:cs="Times New Roman"/>
                <w:sz w:val="28"/>
                <w:szCs w:val="28"/>
              </w:rPr>
              <w:t>слуг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7F78" w:rsidRPr="00E70F43">
              <w:rPr>
                <w:rFonts w:ascii="Times New Roman" w:hAnsi="Times New Roman" w:cs="Times New Roman"/>
                <w:sz w:val="28"/>
                <w:szCs w:val="28"/>
              </w:rPr>
              <w:t>гражданам"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rPr>
          <w:trHeight w:val="1051"/>
        </w:trPr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1C5BD7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</w:rPr>
                <w:t>распоряжение</w:t>
              </w:r>
            </w:hyperlink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Правительства Российской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от 27 августа 2009 года N1235-р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"Об утверждении Водной стратегии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 на период до 2020 года,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"Закон Краснодарского края «О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газификации населенных пунктов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Краснодарского края», </w:t>
            </w: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Закон Российской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Федерации «Об общих принципах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организации местного самоуправления в </w:t>
            </w:r>
          </w:p>
          <w:p w:rsidR="001C5BD7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Российской Федерации» от 06 октября 2003 года </w:t>
            </w:r>
          </w:p>
          <w:p w:rsidR="004C7F78" w:rsidRPr="00292489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131-ФЗ, Уставом </w:t>
            </w:r>
            <w:r w:rsidR="005523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  <w:p w:rsidR="004C7F78" w:rsidRPr="00292489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Заказчик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55231C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Координатор программы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55231C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4C7F78" w:rsidRPr="00292489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есперебойное, гарантированное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удовлетворение потребности населения </w:t>
            </w:r>
          </w:p>
          <w:p w:rsidR="001C5BD7" w:rsidRDefault="0055231C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Коноковского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в поставке</w:t>
            </w:r>
            <w:r w:rsidR="000F5033">
              <w:rPr>
                <w:rFonts w:ascii="Times New Roman" w:hAnsi="Times New Roman" w:cs="Times New Roman"/>
                <w:sz w:val="28"/>
                <w:szCs w:val="28"/>
              </w:rPr>
              <w:t xml:space="preserve"> коммунальных 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5267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r w:rsidR="000F50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безопасном водоотведении, сохранении 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окружающей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  <w:p w:rsidR="004C7F78" w:rsidRPr="00292489" w:rsidRDefault="004C7F78" w:rsidP="001C5BD7">
            <w:pPr>
              <w:pStyle w:val="afe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Объем и источники финансирования Программы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бщий объем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финансирования Программы </w:t>
            </w:r>
          </w:p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 </w:t>
            </w:r>
            <w:r w:rsidR="0055231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F818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тыс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рублей.  </w:t>
            </w:r>
          </w:p>
          <w:p w:rsidR="004C7F78" w:rsidRPr="00292489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7F78" w:rsidRPr="00292489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Индикаторы целей Программы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объектов жилищно –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коммунального комплекса к </w:t>
            </w:r>
          </w:p>
          <w:p w:rsidR="001C5BD7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осенне-зимнему периоду,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489"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</w:p>
          <w:p w:rsidR="004C7F78" w:rsidRPr="00292489" w:rsidRDefault="000F5033" w:rsidP="000F5033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объектов </w:t>
            </w:r>
            <w:r w:rsidR="004C7F78" w:rsidRPr="00292489">
              <w:rPr>
                <w:rFonts w:ascii="Times New Roman" w:hAnsi="Times New Roman" w:cs="Times New Roman"/>
                <w:sz w:val="28"/>
                <w:szCs w:val="28"/>
              </w:rPr>
              <w:t>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сельском поселении</w:t>
            </w:r>
            <w:r w:rsidR="004C7F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RPr="00292489" w:rsidTr="004C7F78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4" w:type="dxa"/>
            <w:tcBorders>
              <w:top w:val="nil"/>
              <w:left w:val="nil"/>
              <w:bottom w:val="nil"/>
              <w:right w:val="nil"/>
            </w:tcBorders>
          </w:tcPr>
          <w:p w:rsidR="004C7F78" w:rsidRPr="00292489" w:rsidRDefault="004C7F78" w:rsidP="001C5BD7">
            <w:pPr>
              <w:pStyle w:val="af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7F78" w:rsidRDefault="004C7F78" w:rsidP="001C5BD7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color w:val="auto"/>
          <w:sz w:val="28"/>
          <w:szCs w:val="28"/>
        </w:rPr>
        <w:t>1. Характеристика проблемы и цель Программы</w:t>
      </w:r>
    </w:p>
    <w:p w:rsidR="00475EF3" w:rsidRPr="00475EF3" w:rsidRDefault="00475EF3" w:rsidP="00475EF3"/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Сложившаяся ситуация в сфере развития инженерной инфраструктуры и предоставления коммунальных услуг препятствует формированию социально-экономических условий устойчивого развития поселения.</w:t>
      </w:r>
    </w:p>
    <w:p w:rsidR="004C7F78" w:rsidRPr="00292489" w:rsidRDefault="00D44496" w:rsidP="00C26D2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проблем развития </w:t>
      </w:r>
      <w:r w:rsidR="00C26D24">
        <w:rPr>
          <w:rFonts w:ascii="Times New Roman" w:hAnsi="Times New Roman" w:cs="Times New Roman"/>
          <w:sz w:val="28"/>
          <w:szCs w:val="28"/>
        </w:rPr>
        <w:t>Коноковского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4C7F78">
        <w:rPr>
          <w:rFonts w:ascii="Times New Roman" w:hAnsi="Times New Roman" w:cs="Times New Roman"/>
          <w:sz w:val="28"/>
          <w:szCs w:val="28"/>
        </w:rPr>
        <w:t>,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является неудовлетворительное </w:t>
      </w:r>
      <w:r w:rsidR="00C26D24">
        <w:rPr>
          <w:rFonts w:ascii="Times New Roman" w:hAnsi="Times New Roman" w:cs="Times New Roman"/>
          <w:sz w:val="28"/>
          <w:szCs w:val="28"/>
        </w:rPr>
        <w:t>состояние канализационной системы.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Низкий уровень внешних и внутренних инвестиций не обеспечивает своевременного выполнения капитального ремонта основных фондов организаций жилищно-коммунального хозяйства и приводит к дальнейшему снижению надежности работы коммунальных систем. В результате возрастает не только количество аварий и повреждений на один километр сетей, что является негативным социальным фактором, но и увеличиваются затраты на восстановление основных фондов.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Исходя из задач социально-экономического развития МО Успенский район и </w:t>
      </w:r>
      <w:r w:rsidR="00C26D24">
        <w:rPr>
          <w:rFonts w:ascii="Times New Roman" w:hAnsi="Times New Roman" w:cs="Times New Roman"/>
          <w:sz w:val="28"/>
          <w:szCs w:val="28"/>
        </w:rPr>
        <w:t>Коноковского</w:t>
      </w:r>
      <w:r w:rsidRPr="00292489">
        <w:rPr>
          <w:rFonts w:ascii="Times New Roman" w:hAnsi="Times New Roman" w:cs="Times New Roman"/>
          <w:sz w:val="28"/>
          <w:szCs w:val="28"/>
        </w:rPr>
        <w:t xml:space="preserve"> сельского поселения на ближайший период и среднесрочную перспективу для преодоления критического положения в сфере социального развития поселения необходимо проведение упреждающих мероприятий.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Мероприятия Программы разработаны </w:t>
      </w:r>
      <w:r w:rsidR="00D44496">
        <w:rPr>
          <w:rFonts w:ascii="Times New Roman" w:hAnsi="Times New Roman" w:cs="Times New Roman"/>
          <w:sz w:val="28"/>
          <w:szCs w:val="28"/>
        </w:rPr>
        <w:t xml:space="preserve">с учетом определенных  </w:t>
      </w:r>
      <w:r w:rsidR="00D44496">
        <w:rPr>
          <w:rFonts w:ascii="Times New Roman" w:hAnsi="Times New Roman" w:cs="Times New Roman"/>
          <w:sz w:val="28"/>
          <w:szCs w:val="28"/>
        </w:rPr>
        <w:lastRenderedPageBreak/>
        <w:t>стратеги</w:t>
      </w:r>
      <w:r w:rsidRPr="00292489">
        <w:rPr>
          <w:rFonts w:ascii="Times New Roman" w:hAnsi="Times New Roman" w:cs="Times New Roman"/>
          <w:sz w:val="28"/>
          <w:szCs w:val="28"/>
        </w:rPr>
        <w:t>й основных направлений деятельности по развитию водо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92489">
        <w:rPr>
          <w:rFonts w:ascii="Times New Roman" w:hAnsi="Times New Roman" w:cs="Times New Roman"/>
          <w:sz w:val="28"/>
          <w:szCs w:val="28"/>
        </w:rPr>
        <w:t>, тепло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92489">
        <w:rPr>
          <w:rFonts w:ascii="Times New Roman" w:hAnsi="Times New Roman" w:cs="Times New Roman"/>
          <w:sz w:val="28"/>
          <w:szCs w:val="28"/>
        </w:rPr>
        <w:t xml:space="preserve">, газового комплекса поселения, обеспечивающего предоставление услуг по водоснабжению, водоотведению и теплоснабжению, 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Реализация Программы предусматривает переход к формированию в  поселении условий, обеспечивающих более высокий жизненный стандарт, соответствующий новым требованиям к качеству предоставления коммунальных услуг населению, создание предпосылок устойчивого развития.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бесперебойное, гарантированное удовлетворение населения </w:t>
      </w:r>
      <w:r w:rsidR="00D44496">
        <w:rPr>
          <w:rFonts w:ascii="Times New Roman" w:hAnsi="Times New Roman" w:cs="Times New Roman"/>
          <w:sz w:val="28"/>
          <w:szCs w:val="28"/>
        </w:rPr>
        <w:t>Коноковского</w:t>
      </w:r>
      <w:r w:rsidRPr="00292489">
        <w:rPr>
          <w:rFonts w:ascii="Times New Roman" w:hAnsi="Times New Roman" w:cs="Times New Roman"/>
          <w:sz w:val="28"/>
          <w:szCs w:val="28"/>
        </w:rPr>
        <w:t xml:space="preserve"> сельского поселения  </w:t>
      </w:r>
      <w:r w:rsidR="00D44496">
        <w:rPr>
          <w:rFonts w:ascii="Times New Roman" w:hAnsi="Times New Roman" w:cs="Times New Roman"/>
          <w:sz w:val="28"/>
          <w:szCs w:val="28"/>
        </w:rPr>
        <w:t xml:space="preserve">в </w:t>
      </w:r>
      <w:r w:rsidRPr="00292489">
        <w:rPr>
          <w:rFonts w:ascii="Times New Roman" w:hAnsi="Times New Roman" w:cs="Times New Roman"/>
          <w:sz w:val="28"/>
          <w:szCs w:val="28"/>
        </w:rPr>
        <w:t>безопасном водоотведении, сохранении водных объектов и окружающей среде, в тепле.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Тактической задачей Программы является развитие систем коммунальной инфраструктуры с привлечением внутренних и внешних инвестиций.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Задачи: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повышение качества предоставления коммунальной услуги водоснабжения, теплоснабжения и инженерного обустройства населенных пунктов  Успенского сельского поселения;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проведение комплекса мероприятий по ремонту объектов водоснабжения, теплоснабжения в населенных пунктах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Успенского сельского поселения.</w:t>
      </w:r>
    </w:p>
    <w:p w:rsidR="004C7F78" w:rsidRPr="00E70F43" w:rsidRDefault="004C7F78" w:rsidP="001C5BD7">
      <w:pPr>
        <w:pStyle w:val="1"/>
        <w:numPr>
          <w:ilvl w:val="0"/>
          <w:numId w:val="4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color w:val="auto"/>
          <w:sz w:val="28"/>
          <w:szCs w:val="28"/>
        </w:rPr>
        <w:t>Перечень мероприятий Программы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Программой предусматриваются мероприятия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2489">
        <w:rPr>
          <w:rFonts w:ascii="Times New Roman" w:hAnsi="Times New Roman" w:cs="Times New Roman"/>
          <w:sz w:val="28"/>
          <w:szCs w:val="28"/>
        </w:rPr>
        <w:t xml:space="preserve"> направленные на развитие систем коммунального хозяйства, укрепление материальной базы, повышение надежности и безопасности в части, не предусмотренной другими целевыми программами.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2301"/>
        <w:gridCol w:w="2211"/>
        <w:gridCol w:w="1578"/>
        <w:gridCol w:w="1620"/>
        <w:gridCol w:w="1859"/>
      </w:tblGrid>
      <w:tr w:rsidR="004C7F78" w:rsidTr="000A4C8E">
        <w:trPr>
          <w:trHeight w:val="480"/>
        </w:trPr>
        <w:tc>
          <w:tcPr>
            <w:tcW w:w="2301" w:type="dxa"/>
            <w:vMerge w:val="restart"/>
          </w:tcPr>
          <w:p w:rsidR="004C7F78" w:rsidRPr="001C5BD7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BD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11" w:type="dxa"/>
            <w:vMerge w:val="restart"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</w:t>
            </w:r>
          </w:p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т.р.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859" w:type="dxa"/>
            <w:vMerge w:val="restart"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Заказчик мероприятия</w:t>
            </w:r>
          </w:p>
        </w:tc>
      </w:tr>
      <w:tr w:rsidR="004C7F78" w:rsidTr="000A4C8E">
        <w:trPr>
          <w:trHeight w:val="492"/>
        </w:trPr>
        <w:tc>
          <w:tcPr>
            <w:tcW w:w="2301" w:type="dxa"/>
            <w:vMerge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2211" w:type="dxa"/>
            <w:vMerge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tcBorders>
              <w:top w:val="single" w:sz="4" w:space="0" w:color="auto"/>
            </w:tcBorders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краевой бюджет</w:t>
            </w:r>
          </w:p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т.р.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т.р.</w:t>
            </w:r>
          </w:p>
        </w:tc>
        <w:tc>
          <w:tcPr>
            <w:tcW w:w="1859" w:type="dxa"/>
            <w:vMerge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F78" w:rsidTr="000A4C8E">
        <w:tc>
          <w:tcPr>
            <w:tcW w:w="2301" w:type="dxa"/>
          </w:tcPr>
          <w:p w:rsidR="004C7F78" w:rsidRPr="002171F8" w:rsidRDefault="004C7F78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1F8">
              <w:rPr>
                <w:rFonts w:ascii="Times New Roman" w:hAnsi="Times New Roman" w:cs="Times New Roman"/>
                <w:sz w:val="28"/>
                <w:szCs w:val="28"/>
              </w:rPr>
              <w:t>Антикризисные меры в жилищно-коммунальном хозяйстве в т.ч.:</w:t>
            </w:r>
          </w:p>
        </w:tc>
        <w:tc>
          <w:tcPr>
            <w:tcW w:w="2211" w:type="dxa"/>
          </w:tcPr>
          <w:p w:rsidR="004C7F78" w:rsidRPr="002171F8" w:rsidRDefault="0098219E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F818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7F78" w:rsidRPr="002171F8"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</w:p>
        </w:tc>
        <w:tc>
          <w:tcPr>
            <w:tcW w:w="1578" w:type="dxa"/>
          </w:tcPr>
          <w:p w:rsidR="004C7F78" w:rsidRPr="002171F8" w:rsidRDefault="00D84DFE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0" w:type="dxa"/>
          </w:tcPr>
          <w:p w:rsidR="004C7F78" w:rsidRPr="002171F8" w:rsidRDefault="0098219E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F818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7F78" w:rsidRPr="002171F8">
              <w:rPr>
                <w:rFonts w:ascii="Times New Roman" w:hAnsi="Times New Roman" w:cs="Times New Roman"/>
                <w:sz w:val="28"/>
                <w:szCs w:val="28"/>
              </w:rPr>
              <w:t>000,0</w:t>
            </w:r>
          </w:p>
        </w:tc>
        <w:tc>
          <w:tcPr>
            <w:tcW w:w="1859" w:type="dxa"/>
          </w:tcPr>
          <w:p w:rsidR="004C7F78" w:rsidRPr="002171F8" w:rsidRDefault="0098219E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Коноковское</w:t>
            </w:r>
            <w:r w:rsidR="004C7F78" w:rsidRPr="002171F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</w:tr>
      <w:tr w:rsidR="00F81800" w:rsidTr="000A4C8E">
        <w:tc>
          <w:tcPr>
            <w:tcW w:w="2301" w:type="dxa"/>
          </w:tcPr>
          <w:p w:rsidR="00F81800" w:rsidRPr="002171F8" w:rsidRDefault="00055C7E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насоса ЦМФ 100-20 ч/о УПД 85, задвижку чуг., клапаны,суфты компр., втулки, сиделку п/э о/р УПД 85</w:t>
            </w:r>
          </w:p>
        </w:tc>
        <w:tc>
          <w:tcPr>
            <w:tcW w:w="2211" w:type="dxa"/>
          </w:tcPr>
          <w:p w:rsidR="00F81800" w:rsidRPr="002171F8" w:rsidRDefault="0098219E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F81800">
              <w:rPr>
                <w:rFonts w:ascii="Times New Roman" w:hAnsi="Times New Roman" w:cs="Times New Roman"/>
                <w:sz w:val="28"/>
                <w:szCs w:val="28"/>
              </w:rPr>
              <w:t xml:space="preserve"> 000,0</w:t>
            </w:r>
          </w:p>
        </w:tc>
        <w:tc>
          <w:tcPr>
            <w:tcW w:w="1578" w:type="dxa"/>
          </w:tcPr>
          <w:p w:rsidR="00F81800" w:rsidRDefault="00F81800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0" w:type="dxa"/>
          </w:tcPr>
          <w:p w:rsidR="00F81800" w:rsidRPr="002171F8" w:rsidRDefault="0098219E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F81800">
              <w:rPr>
                <w:rFonts w:ascii="Times New Roman" w:hAnsi="Times New Roman" w:cs="Times New Roman"/>
                <w:sz w:val="28"/>
                <w:szCs w:val="28"/>
              </w:rPr>
              <w:t xml:space="preserve"> 000,0</w:t>
            </w:r>
          </w:p>
        </w:tc>
        <w:tc>
          <w:tcPr>
            <w:tcW w:w="1859" w:type="dxa"/>
          </w:tcPr>
          <w:p w:rsidR="00F81800" w:rsidRPr="002171F8" w:rsidRDefault="00F81800" w:rsidP="001C5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6051" w:rsidRDefault="00646051" w:rsidP="00475EF3">
      <w:pPr>
        <w:pStyle w:val="1"/>
        <w:ind w:right="57"/>
        <w:rPr>
          <w:rFonts w:ascii="Times New Roman" w:hAnsi="Times New Roman" w:cs="Times New Roman"/>
          <w:color w:val="auto"/>
          <w:sz w:val="28"/>
          <w:szCs w:val="28"/>
        </w:rPr>
      </w:pPr>
    </w:p>
    <w:p w:rsidR="004C7F78" w:rsidRPr="00E70F43" w:rsidRDefault="004C7F78" w:rsidP="00475EF3">
      <w:pPr>
        <w:pStyle w:val="1"/>
        <w:ind w:right="5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70F43">
        <w:rPr>
          <w:rFonts w:ascii="Times New Roman" w:hAnsi="Times New Roman" w:cs="Times New Roman"/>
          <w:color w:val="auto"/>
          <w:sz w:val="28"/>
          <w:szCs w:val="28"/>
        </w:rPr>
        <w:t>3. Управление Программой и механизм ее реализации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Управление Программой проводится в соответствии с </w:t>
      </w:r>
      <w:hyperlink r:id="rId12" w:history="1">
        <w:r w:rsidRPr="000C1370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Постановлением</w:t>
        </w:r>
      </w:hyperlink>
      <w:r w:rsidRPr="000C1370">
        <w:rPr>
          <w:rFonts w:ascii="Times New Roman" w:hAnsi="Times New Roman" w:cs="Times New Roman"/>
          <w:sz w:val="28"/>
          <w:szCs w:val="28"/>
        </w:rPr>
        <w:t xml:space="preserve"> главы администрации (губернатора) Краснодарского края от 10 июня 2008 го</w:t>
      </w:r>
      <w:r w:rsidR="000C1370">
        <w:rPr>
          <w:rFonts w:ascii="Times New Roman" w:hAnsi="Times New Roman" w:cs="Times New Roman"/>
          <w:sz w:val="28"/>
          <w:szCs w:val="28"/>
        </w:rPr>
        <w:t>да N</w:t>
      </w:r>
      <w:r w:rsidRPr="00292489">
        <w:rPr>
          <w:rFonts w:ascii="Times New Roman" w:hAnsi="Times New Roman" w:cs="Times New Roman"/>
          <w:sz w:val="28"/>
          <w:szCs w:val="28"/>
        </w:rPr>
        <w:t>548 "О создании системы управления по целям и результатам деятельности в органах исполнительной власти Краснодарского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9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F78" w:rsidRPr="00292489" w:rsidRDefault="00BF2E0C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Коноковское</w:t>
      </w:r>
      <w:r w:rsidR="004C7F78" w:rsidRPr="00292489">
        <w:rPr>
          <w:rFonts w:ascii="Times New Roman" w:hAnsi="Times New Roman" w:cs="Times New Roman"/>
          <w:sz w:val="28"/>
          <w:szCs w:val="28"/>
        </w:rPr>
        <w:t xml:space="preserve"> </w:t>
      </w:r>
      <w:r w:rsidR="004C7F78">
        <w:rPr>
          <w:rFonts w:ascii="Times New Roman" w:hAnsi="Times New Roman" w:cs="Times New Roman"/>
          <w:sz w:val="28"/>
          <w:szCs w:val="28"/>
        </w:rPr>
        <w:t>сельское поселение осуществляет: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организацию выполнения Программы, эффективное и целевое использование бюджетных средств, выделяемых на ее реализацию;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финансирование Программы из местного бюджета в объемах, предусмотренных Программой;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разработку и утверждение в случаях, установленных законодательством проектно-сметной документации;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мониторинг хода реализации Программы и информационно-аналитическое обеспечение процесса ее реализации;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подготовку в установленные сроки ежеквартальных, не позднее 10-го числа месяца, следующего за отчетным, и ежегодных, не позднее 20 января года, следующего за отчетным, отчетов о расходовании субсидий, выделенных из краевого бюджетами представление их в Министерство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поселение </w:t>
      </w:r>
      <w:r w:rsidRPr="00292489">
        <w:rPr>
          <w:rFonts w:ascii="Times New Roman" w:hAnsi="Times New Roman" w:cs="Times New Roman"/>
          <w:sz w:val="28"/>
          <w:szCs w:val="28"/>
        </w:rPr>
        <w:t>несет ответственность за нецелевое использование средств,</w:t>
      </w:r>
      <w:r>
        <w:rPr>
          <w:rFonts w:ascii="Times New Roman" w:hAnsi="Times New Roman" w:cs="Times New Roman"/>
          <w:sz w:val="28"/>
          <w:szCs w:val="28"/>
        </w:rPr>
        <w:t xml:space="preserve"> выделенных из краевого бюджета;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489">
        <w:rPr>
          <w:rFonts w:ascii="Times New Roman" w:hAnsi="Times New Roman" w:cs="Times New Roman"/>
          <w:sz w:val="28"/>
          <w:szCs w:val="28"/>
        </w:rPr>
        <w:t>обеспечивает своевременное финансирование расходов из местного бюджета для выполнения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F78" w:rsidRPr="000C1370" w:rsidRDefault="004C7F78" w:rsidP="00475EF3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C1370">
        <w:rPr>
          <w:rFonts w:ascii="Times New Roman" w:hAnsi="Times New Roman" w:cs="Times New Roman"/>
          <w:color w:val="auto"/>
          <w:sz w:val="28"/>
          <w:szCs w:val="28"/>
        </w:rPr>
        <w:t>4. Индикаторы целей Программы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489">
        <w:rPr>
          <w:rFonts w:ascii="Times New Roman" w:hAnsi="Times New Roman" w:cs="Times New Roman"/>
          <w:sz w:val="28"/>
          <w:szCs w:val="28"/>
        </w:rPr>
        <w:t>Реализация Программы позволит: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92489">
        <w:rPr>
          <w:rFonts w:ascii="Times New Roman" w:hAnsi="Times New Roman" w:cs="Times New Roman"/>
          <w:sz w:val="28"/>
          <w:szCs w:val="28"/>
        </w:rPr>
        <w:t>овысить уровень качества услуг по в</w:t>
      </w:r>
      <w:r w:rsidR="0001368F">
        <w:rPr>
          <w:rFonts w:ascii="Times New Roman" w:hAnsi="Times New Roman" w:cs="Times New Roman"/>
          <w:sz w:val="28"/>
          <w:szCs w:val="28"/>
        </w:rPr>
        <w:t>одоотведению</w:t>
      </w:r>
      <w:r w:rsidRPr="00292489">
        <w:rPr>
          <w:rFonts w:ascii="Times New Roman" w:hAnsi="Times New Roman" w:cs="Times New Roman"/>
          <w:sz w:val="28"/>
          <w:szCs w:val="28"/>
        </w:rPr>
        <w:t xml:space="preserve"> в  </w:t>
      </w:r>
      <w:r w:rsidR="0001368F">
        <w:rPr>
          <w:rFonts w:ascii="Times New Roman" w:hAnsi="Times New Roman" w:cs="Times New Roman"/>
          <w:sz w:val="28"/>
          <w:szCs w:val="28"/>
        </w:rPr>
        <w:t>Коноковском</w:t>
      </w:r>
      <w:r w:rsidRPr="00292489">
        <w:rPr>
          <w:rFonts w:ascii="Times New Roman" w:hAnsi="Times New Roman" w:cs="Times New Roman"/>
          <w:sz w:val="28"/>
          <w:szCs w:val="28"/>
        </w:rPr>
        <w:t xml:space="preserve"> сельском поселении; </w:t>
      </w:r>
    </w:p>
    <w:p w:rsidR="004C7F78" w:rsidRPr="00292489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489">
        <w:rPr>
          <w:rFonts w:ascii="Times New Roman" w:hAnsi="Times New Roman" w:cs="Times New Roman"/>
          <w:sz w:val="28"/>
          <w:szCs w:val="28"/>
        </w:rPr>
        <w:t xml:space="preserve">повысить надежность систем </w:t>
      </w:r>
      <w:r w:rsidR="0001368F">
        <w:rPr>
          <w:rFonts w:ascii="Times New Roman" w:hAnsi="Times New Roman" w:cs="Times New Roman"/>
          <w:sz w:val="28"/>
          <w:szCs w:val="28"/>
        </w:rPr>
        <w:t>водоотведения</w:t>
      </w:r>
      <w:r w:rsidRPr="00292489">
        <w:rPr>
          <w:rFonts w:ascii="Times New Roman" w:hAnsi="Times New Roman" w:cs="Times New Roman"/>
          <w:sz w:val="28"/>
          <w:szCs w:val="28"/>
        </w:rPr>
        <w:t>;</w:t>
      </w:r>
    </w:p>
    <w:p w:rsidR="004C7F78" w:rsidRDefault="004C7F78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489">
        <w:rPr>
          <w:rFonts w:ascii="Times New Roman" w:hAnsi="Times New Roman" w:cs="Times New Roman"/>
          <w:sz w:val="28"/>
          <w:szCs w:val="28"/>
        </w:rPr>
        <w:t>обес</w:t>
      </w:r>
      <w:r w:rsidR="0001368F">
        <w:rPr>
          <w:rFonts w:ascii="Times New Roman" w:hAnsi="Times New Roman" w:cs="Times New Roman"/>
          <w:sz w:val="28"/>
          <w:szCs w:val="28"/>
        </w:rPr>
        <w:t>печить развитие инфраструктуры Коноковского</w:t>
      </w:r>
      <w:r w:rsidRPr="00292489">
        <w:rPr>
          <w:rFonts w:ascii="Times New Roman" w:hAnsi="Times New Roman" w:cs="Times New Roman"/>
          <w:sz w:val="28"/>
          <w:szCs w:val="28"/>
        </w:rPr>
        <w:t xml:space="preserve"> сельского поселения, Краснодарского края, повысить степень благоустройства  и  жилой застройки.</w:t>
      </w:r>
    </w:p>
    <w:p w:rsidR="000C1370" w:rsidRPr="00292489" w:rsidRDefault="000C1370" w:rsidP="001C5B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75EF3" w:rsidRPr="008C4EB4" w:rsidRDefault="008C4EB4" w:rsidP="001C5BD7">
      <w:pPr>
        <w:pStyle w:val="a9"/>
        <w:jc w:val="both"/>
        <w:outlineLvl w:val="0"/>
        <w:rPr>
          <w:b w:val="0"/>
          <w:bCs w:val="0"/>
          <w:sz w:val="28"/>
          <w:szCs w:val="28"/>
        </w:rPr>
      </w:pPr>
      <w:r w:rsidRPr="008C4EB4">
        <w:rPr>
          <w:b w:val="0"/>
          <w:bCs w:val="0"/>
          <w:sz w:val="28"/>
          <w:szCs w:val="28"/>
        </w:rPr>
        <w:t>Финансист Коноковского сельского поселения                       А.А.Коршунова</w:t>
      </w:r>
    </w:p>
    <w:p w:rsidR="00475EF3" w:rsidRPr="008C4EB4" w:rsidRDefault="00475EF3" w:rsidP="001C5BD7">
      <w:pPr>
        <w:pStyle w:val="a9"/>
        <w:jc w:val="both"/>
        <w:outlineLvl w:val="0"/>
        <w:rPr>
          <w:b w:val="0"/>
          <w:bCs w:val="0"/>
          <w:sz w:val="28"/>
          <w:szCs w:val="28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646051" w:rsidRDefault="00646051" w:rsidP="00475EF3">
      <w:pPr>
        <w:pStyle w:val="a9"/>
        <w:outlineLvl w:val="0"/>
        <w:rPr>
          <w:sz w:val="32"/>
          <w:szCs w:val="32"/>
        </w:rPr>
      </w:pPr>
    </w:p>
    <w:p w:rsidR="004C7F78" w:rsidRPr="000C1370" w:rsidRDefault="004C7F78" w:rsidP="001C5BD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4C7F78" w:rsidRPr="000C1370" w:rsidSect="00646051">
      <w:pgSz w:w="11904" w:h="16834" w:code="9"/>
      <w:pgMar w:top="567" w:right="850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82617"/>
    <w:multiLevelType w:val="hybridMultilevel"/>
    <w:tmpl w:val="BB9A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E134E2"/>
    <w:multiLevelType w:val="hybridMultilevel"/>
    <w:tmpl w:val="0F381682"/>
    <w:lvl w:ilvl="0" w:tplc="44A030F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2">
    <w:nsid w:val="6C194149"/>
    <w:multiLevelType w:val="hybridMultilevel"/>
    <w:tmpl w:val="0F381682"/>
    <w:lvl w:ilvl="0" w:tplc="44A030F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3">
    <w:nsid w:val="76AD1770"/>
    <w:multiLevelType w:val="hybridMultilevel"/>
    <w:tmpl w:val="0F381682"/>
    <w:lvl w:ilvl="0" w:tplc="44A030F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DDA"/>
    <w:rsid w:val="0001368F"/>
    <w:rsid w:val="000470B1"/>
    <w:rsid w:val="00055C7E"/>
    <w:rsid w:val="000908A0"/>
    <w:rsid w:val="000A4647"/>
    <w:rsid w:val="000A4C8E"/>
    <w:rsid w:val="000B716F"/>
    <w:rsid w:val="000C1370"/>
    <w:rsid w:val="000C62F6"/>
    <w:rsid w:val="000C7480"/>
    <w:rsid w:val="000D004A"/>
    <w:rsid w:val="000D22DA"/>
    <w:rsid w:val="000F5033"/>
    <w:rsid w:val="000F6367"/>
    <w:rsid w:val="0013710A"/>
    <w:rsid w:val="00170886"/>
    <w:rsid w:val="0017384D"/>
    <w:rsid w:val="00175267"/>
    <w:rsid w:val="00185CE9"/>
    <w:rsid w:val="00185F50"/>
    <w:rsid w:val="00191D8E"/>
    <w:rsid w:val="001B46AF"/>
    <w:rsid w:val="001C13D2"/>
    <w:rsid w:val="001C5BD7"/>
    <w:rsid w:val="001C75D7"/>
    <w:rsid w:val="001D2CB3"/>
    <w:rsid w:val="001F6856"/>
    <w:rsid w:val="00200BE2"/>
    <w:rsid w:val="0020373C"/>
    <w:rsid w:val="00203B54"/>
    <w:rsid w:val="002171F8"/>
    <w:rsid w:val="002406B4"/>
    <w:rsid w:val="00241036"/>
    <w:rsid w:val="00243BBE"/>
    <w:rsid w:val="00272B24"/>
    <w:rsid w:val="00274AAC"/>
    <w:rsid w:val="00276EC4"/>
    <w:rsid w:val="00292489"/>
    <w:rsid w:val="002A3454"/>
    <w:rsid w:val="002A6717"/>
    <w:rsid w:val="002B3094"/>
    <w:rsid w:val="00302F2B"/>
    <w:rsid w:val="00305B56"/>
    <w:rsid w:val="00313AE5"/>
    <w:rsid w:val="00342BCD"/>
    <w:rsid w:val="00367517"/>
    <w:rsid w:val="00367B7D"/>
    <w:rsid w:val="00390B4C"/>
    <w:rsid w:val="003A39D9"/>
    <w:rsid w:val="003B6399"/>
    <w:rsid w:val="003D33E8"/>
    <w:rsid w:val="003D353A"/>
    <w:rsid w:val="0041478F"/>
    <w:rsid w:val="00434550"/>
    <w:rsid w:val="00475EF3"/>
    <w:rsid w:val="00487AA5"/>
    <w:rsid w:val="004A2FD7"/>
    <w:rsid w:val="004A43B4"/>
    <w:rsid w:val="004A4FA2"/>
    <w:rsid w:val="004C7F78"/>
    <w:rsid w:val="00530011"/>
    <w:rsid w:val="005507CE"/>
    <w:rsid w:val="0055231C"/>
    <w:rsid w:val="0057535C"/>
    <w:rsid w:val="005900FD"/>
    <w:rsid w:val="005A6759"/>
    <w:rsid w:val="005B1CB5"/>
    <w:rsid w:val="005D191B"/>
    <w:rsid w:val="005F1571"/>
    <w:rsid w:val="005F7701"/>
    <w:rsid w:val="00611091"/>
    <w:rsid w:val="006120BC"/>
    <w:rsid w:val="006249AF"/>
    <w:rsid w:val="00642F0D"/>
    <w:rsid w:val="00644BD9"/>
    <w:rsid w:val="00646051"/>
    <w:rsid w:val="0065752D"/>
    <w:rsid w:val="00662E8C"/>
    <w:rsid w:val="006742E0"/>
    <w:rsid w:val="0069748B"/>
    <w:rsid w:val="006C0774"/>
    <w:rsid w:val="006D16E7"/>
    <w:rsid w:val="006E4A4D"/>
    <w:rsid w:val="00717779"/>
    <w:rsid w:val="00734FFE"/>
    <w:rsid w:val="007419F3"/>
    <w:rsid w:val="00742FAB"/>
    <w:rsid w:val="00772089"/>
    <w:rsid w:val="00774AB0"/>
    <w:rsid w:val="00782783"/>
    <w:rsid w:val="007C7AFF"/>
    <w:rsid w:val="008257D9"/>
    <w:rsid w:val="00832D16"/>
    <w:rsid w:val="00835587"/>
    <w:rsid w:val="00876ECA"/>
    <w:rsid w:val="008A7D36"/>
    <w:rsid w:val="008C4EB4"/>
    <w:rsid w:val="008D2862"/>
    <w:rsid w:val="008F4520"/>
    <w:rsid w:val="008F62DE"/>
    <w:rsid w:val="00910C32"/>
    <w:rsid w:val="00944945"/>
    <w:rsid w:val="0098219E"/>
    <w:rsid w:val="0099621D"/>
    <w:rsid w:val="009A316E"/>
    <w:rsid w:val="009F0A7C"/>
    <w:rsid w:val="009F44D4"/>
    <w:rsid w:val="009F7586"/>
    <w:rsid w:val="00A35588"/>
    <w:rsid w:val="00A403CD"/>
    <w:rsid w:val="00A42820"/>
    <w:rsid w:val="00A545F9"/>
    <w:rsid w:val="00A845ED"/>
    <w:rsid w:val="00A92201"/>
    <w:rsid w:val="00AA66BB"/>
    <w:rsid w:val="00AA7642"/>
    <w:rsid w:val="00AF0DDA"/>
    <w:rsid w:val="00AF7947"/>
    <w:rsid w:val="00B0263F"/>
    <w:rsid w:val="00B03118"/>
    <w:rsid w:val="00B36F34"/>
    <w:rsid w:val="00B74C0C"/>
    <w:rsid w:val="00B82083"/>
    <w:rsid w:val="00B82BC1"/>
    <w:rsid w:val="00B87D84"/>
    <w:rsid w:val="00BA3557"/>
    <w:rsid w:val="00BC0DC9"/>
    <w:rsid w:val="00BE22CD"/>
    <w:rsid w:val="00BE4170"/>
    <w:rsid w:val="00BF2E0C"/>
    <w:rsid w:val="00BF31C3"/>
    <w:rsid w:val="00BF45FD"/>
    <w:rsid w:val="00C14B75"/>
    <w:rsid w:val="00C26D24"/>
    <w:rsid w:val="00C4241B"/>
    <w:rsid w:val="00C71F5E"/>
    <w:rsid w:val="00C7760B"/>
    <w:rsid w:val="00C91570"/>
    <w:rsid w:val="00C91FBA"/>
    <w:rsid w:val="00CA2C3F"/>
    <w:rsid w:val="00CC2C17"/>
    <w:rsid w:val="00CE4D0A"/>
    <w:rsid w:val="00CF5ED6"/>
    <w:rsid w:val="00D01B77"/>
    <w:rsid w:val="00D416C1"/>
    <w:rsid w:val="00D44496"/>
    <w:rsid w:val="00D4480A"/>
    <w:rsid w:val="00D632DC"/>
    <w:rsid w:val="00D75A41"/>
    <w:rsid w:val="00D80277"/>
    <w:rsid w:val="00D84DFE"/>
    <w:rsid w:val="00E24EB7"/>
    <w:rsid w:val="00E70F43"/>
    <w:rsid w:val="00E759A7"/>
    <w:rsid w:val="00E93491"/>
    <w:rsid w:val="00EB0AF0"/>
    <w:rsid w:val="00EB551C"/>
    <w:rsid w:val="00ED5ADA"/>
    <w:rsid w:val="00F078BC"/>
    <w:rsid w:val="00F63E0D"/>
    <w:rsid w:val="00F80DF9"/>
    <w:rsid w:val="00F81800"/>
    <w:rsid w:val="00FC4F08"/>
    <w:rsid w:val="00FD71AD"/>
    <w:rsid w:val="00FE5275"/>
    <w:rsid w:val="00FF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000080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000080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color w:val="008000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/>
      <w:color w:val="008000"/>
      <w:u w:val="single"/>
    </w:rPr>
  </w:style>
  <w:style w:type="paragraph" w:customStyle="1" w:styleId="a6">
    <w:name w:val="Внимание: Криминал!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7">
    <w:name w:val="Внимание: недобросовестность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8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</w:rPr>
  </w:style>
  <w:style w:type="paragraph" w:styleId="a9">
    <w:name w:val="Title"/>
    <w:basedOn w:val="a"/>
    <w:link w:val="aa"/>
    <w:uiPriority w:val="10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i/>
      <w:iCs/>
      <w:sz w:val="52"/>
      <w:szCs w:val="24"/>
    </w:rPr>
  </w:style>
  <w:style w:type="paragraph" w:styleId="ab">
    <w:name w:val="Subtitle"/>
    <w:basedOn w:val="a"/>
    <w:link w:val="ac"/>
    <w:uiPriority w:val="11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2"/>
      <w:szCs w:val="24"/>
    </w:rPr>
  </w:style>
  <w:style w:type="character" w:customStyle="1" w:styleId="aa">
    <w:name w:val="Название Знак"/>
    <w:basedOn w:val="a0"/>
    <w:link w:val="a9"/>
    <w:uiPriority w:val="10"/>
    <w:locked/>
    <w:rsid w:val="00A545F9"/>
    <w:rPr>
      <w:rFonts w:cs="Times New Roman"/>
      <w:b/>
      <w:bCs/>
      <w:i/>
      <w:iCs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locked/>
    <w:rsid w:val="00A545F9"/>
    <w:rPr>
      <w:rFonts w:cs="Times New Roman"/>
      <w:b/>
      <w:bCs/>
      <w:sz w:val="24"/>
      <w:szCs w:val="24"/>
    </w:rPr>
  </w:style>
  <w:style w:type="character" w:customStyle="1" w:styleId="ad">
    <w:name w:val="Заголовок своего сообщения"/>
    <w:basedOn w:val="a3"/>
    <w:uiPriority w:val="99"/>
    <w:rPr>
      <w:rFonts w:cs="Times New Roman"/>
      <w:b/>
      <w:color w:val="000080"/>
    </w:rPr>
  </w:style>
  <w:style w:type="paragraph" w:customStyle="1" w:styleId="ae">
    <w:name w:val="Заголовок статьи"/>
    <w:basedOn w:val="a"/>
    <w:next w:val="a"/>
    <w:uiPriority w:val="99"/>
    <w:pPr>
      <w:ind w:left="1612" w:hanging="892"/>
      <w:jc w:val="both"/>
    </w:pPr>
    <w:rPr>
      <w:sz w:val="24"/>
      <w:szCs w:val="24"/>
    </w:rPr>
  </w:style>
  <w:style w:type="character" w:customStyle="1" w:styleId="af">
    <w:name w:val="Заголовок чужого сообщения"/>
    <w:basedOn w:val="a3"/>
    <w:uiPriority w:val="99"/>
    <w:rPr>
      <w:rFonts w:cs="Times New Roman"/>
      <w:b/>
      <w:color w:val="FF0000"/>
    </w:rPr>
  </w:style>
  <w:style w:type="paragraph" w:customStyle="1" w:styleId="af0">
    <w:name w:val="Интерактивный заголовок"/>
    <w:basedOn w:val="a9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u w:val="single"/>
    </w:rPr>
  </w:style>
  <w:style w:type="paragraph" w:customStyle="1" w:styleId="af1">
    <w:name w:val="Интерфейс"/>
    <w:basedOn w:val="a"/>
    <w:next w:val="a"/>
    <w:uiPriority w:val="99"/>
    <w:pPr>
      <w:jc w:val="both"/>
    </w:pPr>
    <w:rPr>
      <w:color w:val="E0DFE3"/>
      <w:sz w:val="18"/>
      <w:szCs w:val="18"/>
    </w:rPr>
  </w:style>
  <w:style w:type="paragraph" w:customStyle="1" w:styleId="af2">
    <w:name w:val="Комментарий"/>
    <w:basedOn w:val="a"/>
    <w:next w:val="a"/>
    <w:uiPriority w:val="99"/>
    <w:pPr>
      <w:ind w:left="170"/>
      <w:jc w:val="both"/>
    </w:pPr>
    <w:rPr>
      <w:i/>
      <w:iCs/>
      <w:color w:val="800080"/>
      <w:sz w:val="24"/>
      <w:szCs w:val="24"/>
    </w:rPr>
  </w:style>
  <w:style w:type="paragraph" w:customStyle="1" w:styleId="af3">
    <w:name w:val="Информация об изменениях документа"/>
    <w:basedOn w:val="af2"/>
    <w:next w:val="a"/>
    <w:uiPriority w:val="99"/>
    <w:pPr>
      <w:ind w:left="0"/>
    </w:pPr>
  </w:style>
  <w:style w:type="paragraph" w:customStyle="1" w:styleId="af4">
    <w:name w:val="Текст (лев. подпись)"/>
    <w:basedOn w:val="a"/>
    <w:next w:val="a"/>
    <w:uiPriority w:val="99"/>
    <w:rPr>
      <w:sz w:val="24"/>
      <w:szCs w:val="24"/>
    </w:rPr>
  </w:style>
  <w:style w:type="paragraph" w:customStyle="1" w:styleId="af5">
    <w:name w:val="Колонтитул (левый)"/>
    <w:basedOn w:val="af4"/>
    <w:next w:val="a"/>
    <w:uiPriority w:val="99"/>
    <w:pPr>
      <w:jc w:val="both"/>
    </w:pPr>
    <w:rPr>
      <w:sz w:val="12"/>
      <w:szCs w:val="12"/>
    </w:rPr>
  </w:style>
  <w:style w:type="paragraph" w:customStyle="1" w:styleId="af6">
    <w:name w:val="Текст (прав. подпись)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7">
    <w:name w:val="Колонтитул (правый)"/>
    <w:basedOn w:val="af6"/>
    <w:next w:val="a"/>
    <w:uiPriority w:val="99"/>
    <w:pPr>
      <w:jc w:val="both"/>
    </w:pPr>
    <w:rPr>
      <w:sz w:val="12"/>
      <w:szCs w:val="12"/>
    </w:rPr>
  </w:style>
  <w:style w:type="paragraph" w:customStyle="1" w:styleId="af8">
    <w:name w:val="Комментарий пользователя"/>
    <w:basedOn w:val="af2"/>
    <w:next w:val="a"/>
    <w:uiPriority w:val="99"/>
    <w:pPr>
      <w:ind w:left="0"/>
      <w:jc w:val="left"/>
    </w:pPr>
    <w:rPr>
      <w:i w:val="0"/>
      <w:iCs w:val="0"/>
      <w:color w:val="000080"/>
    </w:rPr>
  </w:style>
  <w:style w:type="paragraph" w:customStyle="1" w:styleId="af9">
    <w:name w:val="Куда обратиться?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a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afb">
    <w:name w:val="Найденные слова"/>
    <w:basedOn w:val="a3"/>
    <w:uiPriority w:val="99"/>
    <w:rPr>
      <w:rFonts w:cs="Times New Roman"/>
      <w:b/>
      <w:color w:val="000080"/>
    </w:rPr>
  </w:style>
  <w:style w:type="character" w:customStyle="1" w:styleId="afc">
    <w:name w:val="Не вступил в силу"/>
    <w:basedOn w:val="a3"/>
    <w:uiPriority w:val="99"/>
    <w:rPr>
      <w:rFonts w:cs="Times New Roman"/>
      <w:b/>
      <w:color w:val="008080"/>
    </w:rPr>
  </w:style>
  <w:style w:type="paragraph" w:customStyle="1" w:styleId="afd">
    <w:name w:val="Необходимые документы"/>
    <w:basedOn w:val="a"/>
    <w:next w:val="a"/>
    <w:uiPriority w:val="99"/>
    <w:pPr>
      <w:ind w:left="118"/>
      <w:jc w:val="both"/>
    </w:pPr>
    <w:rPr>
      <w:sz w:val="24"/>
      <w:szCs w:val="24"/>
    </w:rPr>
  </w:style>
  <w:style w:type="paragraph" w:customStyle="1" w:styleId="afe">
    <w:name w:val="Нормальный (таблица)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">
    <w:name w:val="Объект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0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paragraph" w:customStyle="1" w:styleId="aff1">
    <w:name w:val="Оглавление"/>
    <w:basedOn w:val="aff0"/>
    <w:next w:val="a"/>
    <w:uiPriority w:val="99"/>
    <w:pPr>
      <w:ind w:left="140"/>
    </w:pPr>
    <w:rPr>
      <w:rFonts w:ascii="Arial" w:hAnsi="Arial" w:cs="Arial"/>
    </w:rPr>
  </w:style>
  <w:style w:type="character" w:customStyle="1" w:styleId="aff2">
    <w:name w:val="Опечатки"/>
    <w:uiPriority w:val="99"/>
    <w:rPr>
      <w:color w:val="FF0000"/>
    </w:rPr>
  </w:style>
  <w:style w:type="paragraph" w:customStyle="1" w:styleId="aff3">
    <w:name w:val="Переменная часть"/>
    <w:basedOn w:val="a8"/>
    <w:next w:val="a"/>
    <w:uiPriority w:val="99"/>
    <w:rPr>
      <w:rFonts w:ascii="Arial" w:hAnsi="Arial" w:cs="Arial"/>
      <w:sz w:val="16"/>
      <w:szCs w:val="16"/>
    </w:rPr>
  </w:style>
  <w:style w:type="paragraph" w:customStyle="1" w:styleId="aff4">
    <w:name w:val="Постоянная часть"/>
    <w:basedOn w:val="a8"/>
    <w:next w:val="a"/>
    <w:uiPriority w:val="99"/>
    <w:rPr>
      <w:rFonts w:ascii="Arial" w:hAnsi="Arial" w:cs="Arial"/>
      <w:sz w:val="18"/>
      <w:szCs w:val="18"/>
    </w:rPr>
  </w:style>
  <w:style w:type="paragraph" w:customStyle="1" w:styleId="aff5">
    <w:name w:val="Прижатый влево"/>
    <w:basedOn w:val="a"/>
    <w:next w:val="a"/>
    <w:uiPriority w:val="99"/>
    <w:rPr>
      <w:sz w:val="24"/>
      <w:szCs w:val="24"/>
    </w:rPr>
  </w:style>
  <w:style w:type="paragraph" w:customStyle="1" w:styleId="aff6">
    <w:name w:val="Пример."/>
    <w:basedOn w:val="a"/>
    <w:next w:val="a"/>
    <w:uiPriority w:val="99"/>
    <w:pPr>
      <w:ind w:left="118" w:firstLine="602"/>
      <w:jc w:val="both"/>
    </w:pPr>
    <w:rPr>
      <w:sz w:val="24"/>
      <w:szCs w:val="24"/>
    </w:rPr>
  </w:style>
  <w:style w:type="paragraph" w:customStyle="1" w:styleId="aff7">
    <w:name w:val="Примечание."/>
    <w:basedOn w:val="af2"/>
    <w:next w:val="a"/>
    <w:uiPriority w:val="99"/>
    <w:pPr>
      <w:ind w:left="0"/>
    </w:pPr>
    <w:rPr>
      <w:i w:val="0"/>
      <w:iCs w:val="0"/>
      <w:color w:val="auto"/>
    </w:rPr>
  </w:style>
  <w:style w:type="character" w:customStyle="1" w:styleId="aff8">
    <w:name w:val="Продолжение ссылки"/>
    <w:basedOn w:val="a4"/>
    <w:uiPriority w:val="99"/>
    <w:rPr>
      <w:rFonts w:cs="Times New Roman"/>
      <w:b/>
      <w:color w:val="008000"/>
    </w:rPr>
  </w:style>
  <w:style w:type="paragraph" w:customStyle="1" w:styleId="aff9">
    <w:name w:val="Словарная статья"/>
    <w:basedOn w:val="a"/>
    <w:next w:val="a"/>
    <w:uiPriority w:val="99"/>
    <w:pPr>
      <w:ind w:right="118"/>
      <w:jc w:val="both"/>
    </w:pPr>
    <w:rPr>
      <w:sz w:val="24"/>
      <w:szCs w:val="24"/>
    </w:rPr>
  </w:style>
  <w:style w:type="character" w:customStyle="1" w:styleId="affa">
    <w:name w:val="Сравнение редакций"/>
    <w:basedOn w:val="a3"/>
    <w:uiPriority w:val="99"/>
    <w:rPr>
      <w:rFonts w:cs="Times New Roman"/>
      <w:b/>
      <w:color w:val="000080"/>
    </w:rPr>
  </w:style>
  <w:style w:type="character" w:customStyle="1" w:styleId="affb">
    <w:name w:val="Сравнение редакций. Добавленный фрагмент"/>
    <w:uiPriority w:val="99"/>
    <w:rPr>
      <w:color w:val="0000FF"/>
    </w:rPr>
  </w:style>
  <w:style w:type="character" w:customStyle="1" w:styleId="affc">
    <w:name w:val="Сравнение редакций. Удаленный фрагмент"/>
    <w:uiPriority w:val="99"/>
    <w:rPr>
      <w:strike/>
      <w:color w:val="808000"/>
    </w:rPr>
  </w:style>
  <w:style w:type="paragraph" w:customStyle="1" w:styleId="affd">
    <w:name w:val="Текст (справка)"/>
    <w:basedOn w:val="a"/>
    <w:next w:val="a"/>
    <w:uiPriority w:val="99"/>
    <w:pPr>
      <w:ind w:left="170" w:right="170"/>
    </w:pPr>
    <w:rPr>
      <w:sz w:val="24"/>
      <w:szCs w:val="24"/>
    </w:rPr>
  </w:style>
  <w:style w:type="paragraph" w:customStyle="1" w:styleId="affe">
    <w:name w:val="Текст в таблице"/>
    <w:basedOn w:val="afe"/>
    <w:next w:val="a"/>
    <w:uiPriority w:val="99"/>
    <w:pPr>
      <w:ind w:firstLine="500"/>
    </w:pPr>
  </w:style>
  <w:style w:type="paragraph" w:customStyle="1" w:styleId="afff">
    <w:name w:val="Технический комментарий"/>
    <w:basedOn w:val="a"/>
    <w:next w:val="a"/>
    <w:uiPriority w:val="99"/>
    <w:rPr>
      <w:sz w:val="24"/>
      <w:szCs w:val="24"/>
    </w:rPr>
  </w:style>
  <w:style w:type="character" w:customStyle="1" w:styleId="afff0">
    <w:name w:val="Утратил силу"/>
    <w:basedOn w:val="a3"/>
    <w:uiPriority w:val="99"/>
    <w:rPr>
      <w:rFonts w:cs="Times New Roman"/>
      <w:b/>
      <w:strike/>
      <w:color w:val="808000"/>
    </w:rPr>
  </w:style>
  <w:style w:type="paragraph" w:customStyle="1" w:styleId="afff1">
    <w:name w:val="Центрированный (таблица)"/>
    <w:basedOn w:val="afe"/>
    <w:next w:val="a"/>
    <w:uiPriority w:val="99"/>
    <w:pPr>
      <w:jc w:val="center"/>
    </w:pPr>
  </w:style>
  <w:style w:type="paragraph" w:styleId="afff2">
    <w:name w:val="Balloon Text"/>
    <w:basedOn w:val="a"/>
    <w:link w:val="afff3"/>
    <w:uiPriority w:val="99"/>
    <w:semiHidden/>
    <w:rsid w:val="00B0263F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0"/>
    <w:link w:val="afff2"/>
    <w:uiPriority w:val="99"/>
    <w:semiHidden/>
    <w:locked/>
    <w:rPr>
      <w:rFonts w:ascii="Tahoma" w:hAnsi="Tahoma" w:cs="Tahoma"/>
      <w:sz w:val="16"/>
      <w:szCs w:val="16"/>
    </w:rPr>
  </w:style>
  <w:style w:type="paragraph" w:styleId="afff4">
    <w:name w:val="Document Map"/>
    <w:basedOn w:val="a"/>
    <w:link w:val="afff5"/>
    <w:uiPriority w:val="99"/>
    <w:semiHidden/>
    <w:rsid w:val="00BC0DC9"/>
    <w:pPr>
      <w:shd w:val="clear" w:color="auto" w:fill="000080"/>
    </w:pPr>
    <w:rPr>
      <w:rFonts w:ascii="Tahoma" w:hAnsi="Tahoma" w:cs="Tahoma"/>
    </w:rPr>
  </w:style>
  <w:style w:type="character" w:customStyle="1" w:styleId="afff5">
    <w:name w:val="Схема документа Знак"/>
    <w:basedOn w:val="a0"/>
    <w:link w:val="afff4"/>
    <w:uiPriority w:val="99"/>
    <w:semiHidden/>
    <w:locked/>
    <w:rPr>
      <w:rFonts w:ascii="Tahoma" w:hAnsi="Tahoma" w:cs="Tahoma"/>
      <w:sz w:val="16"/>
      <w:szCs w:val="16"/>
    </w:rPr>
  </w:style>
  <w:style w:type="paragraph" w:styleId="afff6">
    <w:name w:val="List Paragraph"/>
    <w:basedOn w:val="a"/>
    <w:uiPriority w:val="34"/>
    <w:qFormat/>
    <w:rsid w:val="00292489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6"/>
      <w:szCs w:val="24"/>
    </w:rPr>
  </w:style>
  <w:style w:type="table" w:styleId="afff7">
    <w:name w:val="Table Grid"/>
    <w:basedOn w:val="a1"/>
    <w:uiPriority w:val="59"/>
    <w:rsid w:val="004A43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000080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000080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color w:val="008000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/>
      <w:color w:val="008000"/>
      <w:u w:val="single"/>
    </w:rPr>
  </w:style>
  <w:style w:type="paragraph" w:customStyle="1" w:styleId="a6">
    <w:name w:val="Внимание: Криминал!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7">
    <w:name w:val="Внимание: недобросовестность!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8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</w:rPr>
  </w:style>
  <w:style w:type="paragraph" w:styleId="a9">
    <w:name w:val="Title"/>
    <w:basedOn w:val="a"/>
    <w:link w:val="aa"/>
    <w:uiPriority w:val="10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i/>
      <w:iCs/>
      <w:sz w:val="52"/>
      <w:szCs w:val="24"/>
    </w:rPr>
  </w:style>
  <w:style w:type="paragraph" w:styleId="ab">
    <w:name w:val="Subtitle"/>
    <w:basedOn w:val="a"/>
    <w:link w:val="ac"/>
    <w:uiPriority w:val="11"/>
    <w:qFormat/>
    <w:rsid w:val="00A545F9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2"/>
      <w:szCs w:val="24"/>
    </w:rPr>
  </w:style>
  <w:style w:type="character" w:customStyle="1" w:styleId="aa">
    <w:name w:val="Название Знак"/>
    <w:basedOn w:val="a0"/>
    <w:link w:val="a9"/>
    <w:uiPriority w:val="10"/>
    <w:locked/>
    <w:rsid w:val="00A545F9"/>
    <w:rPr>
      <w:rFonts w:cs="Times New Roman"/>
      <w:b/>
      <w:bCs/>
      <w:i/>
      <w:iCs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locked/>
    <w:rsid w:val="00A545F9"/>
    <w:rPr>
      <w:rFonts w:cs="Times New Roman"/>
      <w:b/>
      <w:bCs/>
      <w:sz w:val="24"/>
      <w:szCs w:val="24"/>
    </w:rPr>
  </w:style>
  <w:style w:type="character" w:customStyle="1" w:styleId="ad">
    <w:name w:val="Заголовок своего сообщения"/>
    <w:basedOn w:val="a3"/>
    <w:uiPriority w:val="99"/>
    <w:rPr>
      <w:rFonts w:cs="Times New Roman"/>
      <w:b/>
      <w:color w:val="000080"/>
    </w:rPr>
  </w:style>
  <w:style w:type="paragraph" w:customStyle="1" w:styleId="ae">
    <w:name w:val="Заголовок статьи"/>
    <w:basedOn w:val="a"/>
    <w:next w:val="a"/>
    <w:uiPriority w:val="99"/>
    <w:pPr>
      <w:ind w:left="1612" w:hanging="892"/>
      <w:jc w:val="both"/>
    </w:pPr>
    <w:rPr>
      <w:sz w:val="24"/>
      <w:szCs w:val="24"/>
    </w:rPr>
  </w:style>
  <w:style w:type="character" w:customStyle="1" w:styleId="af">
    <w:name w:val="Заголовок чужого сообщения"/>
    <w:basedOn w:val="a3"/>
    <w:uiPriority w:val="99"/>
    <w:rPr>
      <w:rFonts w:cs="Times New Roman"/>
      <w:b/>
      <w:color w:val="FF0000"/>
    </w:rPr>
  </w:style>
  <w:style w:type="paragraph" w:customStyle="1" w:styleId="af0">
    <w:name w:val="Интерактивный заголовок"/>
    <w:basedOn w:val="a9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b w:val="0"/>
      <w:bCs w:val="0"/>
      <w:i w:val="0"/>
      <w:iCs w:val="0"/>
      <w:sz w:val="24"/>
      <w:u w:val="single"/>
    </w:rPr>
  </w:style>
  <w:style w:type="paragraph" w:customStyle="1" w:styleId="af1">
    <w:name w:val="Интерфейс"/>
    <w:basedOn w:val="a"/>
    <w:next w:val="a"/>
    <w:uiPriority w:val="99"/>
    <w:pPr>
      <w:jc w:val="both"/>
    </w:pPr>
    <w:rPr>
      <w:color w:val="E0DFE3"/>
      <w:sz w:val="18"/>
      <w:szCs w:val="18"/>
    </w:rPr>
  </w:style>
  <w:style w:type="paragraph" w:customStyle="1" w:styleId="af2">
    <w:name w:val="Комментарий"/>
    <w:basedOn w:val="a"/>
    <w:next w:val="a"/>
    <w:uiPriority w:val="99"/>
    <w:pPr>
      <w:ind w:left="170"/>
      <w:jc w:val="both"/>
    </w:pPr>
    <w:rPr>
      <w:i/>
      <w:iCs/>
      <w:color w:val="800080"/>
      <w:sz w:val="24"/>
      <w:szCs w:val="24"/>
    </w:rPr>
  </w:style>
  <w:style w:type="paragraph" w:customStyle="1" w:styleId="af3">
    <w:name w:val="Информация об изменениях документа"/>
    <w:basedOn w:val="af2"/>
    <w:next w:val="a"/>
    <w:uiPriority w:val="99"/>
    <w:pPr>
      <w:ind w:left="0"/>
    </w:pPr>
  </w:style>
  <w:style w:type="paragraph" w:customStyle="1" w:styleId="af4">
    <w:name w:val="Текст (лев. подпись)"/>
    <w:basedOn w:val="a"/>
    <w:next w:val="a"/>
    <w:uiPriority w:val="99"/>
    <w:rPr>
      <w:sz w:val="24"/>
      <w:szCs w:val="24"/>
    </w:rPr>
  </w:style>
  <w:style w:type="paragraph" w:customStyle="1" w:styleId="af5">
    <w:name w:val="Колонтитул (левый)"/>
    <w:basedOn w:val="af4"/>
    <w:next w:val="a"/>
    <w:uiPriority w:val="99"/>
    <w:pPr>
      <w:jc w:val="both"/>
    </w:pPr>
    <w:rPr>
      <w:sz w:val="12"/>
      <w:szCs w:val="12"/>
    </w:rPr>
  </w:style>
  <w:style w:type="paragraph" w:customStyle="1" w:styleId="af6">
    <w:name w:val="Текст (прав. подпись)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7">
    <w:name w:val="Колонтитул (правый)"/>
    <w:basedOn w:val="af6"/>
    <w:next w:val="a"/>
    <w:uiPriority w:val="99"/>
    <w:pPr>
      <w:jc w:val="both"/>
    </w:pPr>
    <w:rPr>
      <w:sz w:val="12"/>
      <w:szCs w:val="12"/>
    </w:rPr>
  </w:style>
  <w:style w:type="paragraph" w:customStyle="1" w:styleId="af8">
    <w:name w:val="Комментарий пользователя"/>
    <w:basedOn w:val="af2"/>
    <w:next w:val="a"/>
    <w:uiPriority w:val="99"/>
    <w:pPr>
      <w:ind w:left="0"/>
      <w:jc w:val="left"/>
    </w:pPr>
    <w:rPr>
      <w:i w:val="0"/>
      <w:iCs w:val="0"/>
      <w:color w:val="000080"/>
    </w:rPr>
  </w:style>
  <w:style w:type="paragraph" w:customStyle="1" w:styleId="af9">
    <w:name w:val="Куда обратиться?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a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character" w:customStyle="1" w:styleId="afb">
    <w:name w:val="Найденные слова"/>
    <w:basedOn w:val="a3"/>
    <w:uiPriority w:val="99"/>
    <w:rPr>
      <w:rFonts w:cs="Times New Roman"/>
      <w:b/>
      <w:color w:val="000080"/>
    </w:rPr>
  </w:style>
  <w:style w:type="character" w:customStyle="1" w:styleId="afc">
    <w:name w:val="Не вступил в силу"/>
    <w:basedOn w:val="a3"/>
    <w:uiPriority w:val="99"/>
    <w:rPr>
      <w:rFonts w:cs="Times New Roman"/>
      <w:b/>
      <w:color w:val="008080"/>
    </w:rPr>
  </w:style>
  <w:style w:type="paragraph" w:customStyle="1" w:styleId="afd">
    <w:name w:val="Необходимые документы"/>
    <w:basedOn w:val="a"/>
    <w:next w:val="a"/>
    <w:uiPriority w:val="99"/>
    <w:pPr>
      <w:ind w:left="118"/>
      <w:jc w:val="both"/>
    </w:pPr>
    <w:rPr>
      <w:sz w:val="24"/>
      <w:szCs w:val="24"/>
    </w:rPr>
  </w:style>
  <w:style w:type="paragraph" w:customStyle="1" w:styleId="afe">
    <w:name w:val="Нормальный (таблица)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">
    <w:name w:val="Объект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0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  <w:sz w:val="24"/>
      <w:szCs w:val="24"/>
    </w:rPr>
  </w:style>
  <w:style w:type="paragraph" w:customStyle="1" w:styleId="aff1">
    <w:name w:val="Оглавление"/>
    <w:basedOn w:val="aff0"/>
    <w:next w:val="a"/>
    <w:uiPriority w:val="99"/>
    <w:pPr>
      <w:ind w:left="140"/>
    </w:pPr>
    <w:rPr>
      <w:rFonts w:ascii="Arial" w:hAnsi="Arial" w:cs="Arial"/>
    </w:rPr>
  </w:style>
  <w:style w:type="character" w:customStyle="1" w:styleId="aff2">
    <w:name w:val="Опечатки"/>
    <w:uiPriority w:val="99"/>
    <w:rPr>
      <w:color w:val="FF0000"/>
    </w:rPr>
  </w:style>
  <w:style w:type="paragraph" w:customStyle="1" w:styleId="aff3">
    <w:name w:val="Переменная часть"/>
    <w:basedOn w:val="a8"/>
    <w:next w:val="a"/>
    <w:uiPriority w:val="99"/>
    <w:rPr>
      <w:rFonts w:ascii="Arial" w:hAnsi="Arial" w:cs="Arial"/>
      <w:sz w:val="16"/>
      <w:szCs w:val="16"/>
    </w:rPr>
  </w:style>
  <w:style w:type="paragraph" w:customStyle="1" w:styleId="aff4">
    <w:name w:val="Постоянная часть"/>
    <w:basedOn w:val="a8"/>
    <w:next w:val="a"/>
    <w:uiPriority w:val="99"/>
    <w:rPr>
      <w:rFonts w:ascii="Arial" w:hAnsi="Arial" w:cs="Arial"/>
      <w:sz w:val="18"/>
      <w:szCs w:val="18"/>
    </w:rPr>
  </w:style>
  <w:style w:type="paragraph" w:customStyle="1" w:styleId="aff5">
    <w:name w:val="Прижатый влево"/>
    <w:basedOn w:val="a"/>
    <w:next w:val="a"/>
    <w:uiPriority w:val="99"/>
    <w:rPr>
      <w:sz w:val="24"/>
      <w:szCs w:val="24"/>
    </w:rPr>
  </w:style>
  <w:style w:type="paragraph" w:customStyle="1" w:styleId="aff6">
    <w:name w:val="Пример."/>
    <w:basedOn w:val="a"/>
    <w:next w:val="a"/>
    <w:uiPriority w:val="99"/>
    <w:pPr>
      <w:ind w:left="118" w:firstLine="602"/>
      <w:jc w:val="both"/>
    </w:pPr>
    <w:rPr>
      <w:sz w:val="24"/>
      <w:szCs w:val="24"/>
    </w:rPr>
  </w:style>
  <w:style w:type="paragraph" w:customStyle="1" w:styleId="aff7">
    <w:name w:val="Примечание."/>
    <w:basedOn w:val="af2"/>
    <w:next w:val="a"/>
    <w:uiPriority w:val="99"/>
    <w:pPr>
      <w:ind w:left="0"/>
    </w:pPr>
    <w:rPr>
      <w:i w:val="0"/>
      <w:iCs w:val="0"/>
      <w:color w:val="auto"/>
    </w:rPr>
  </w:style>
  <w:style w:type="character" w:customStyle="1" w:styleId="aff8">
    <w:name w:val="Продолжение ссылки"/>
    <w:basedOn w:val="a4"/>
    <w:uiPriority w:val="99"/>
    <w:rPr>
      <w:rFonts w:cs="Times New Roman"/>
      <w:b/>
      <w:color w:val="008000"/>
    </w:rPr>
  </w:style>
  <w:style w:type="paragraph" w:customStyle="1" w:styleId="aff9">
    <w:name w:val="Словарная статья"/>
    <w:basedOn w:val="a"/>
    <w:next w:val="a"/>
    <w:uiPriority w:val="99"/>
    <w:pPr>
      <w:ind w:right="118"/>
      <w:jc w:val="both"/>
    </w:pPr>
    <w:rPr>
      <w:sz w:val="24"/>
      <w:szCs w:val="24"/>
    </w:rPr>
  </w:style>
  <w:style w:type="character" w:customStyle="1" w:styleId="affa">
    <w:name w:val="Сравнение редакций"/>
    <w:basedOn w:val="a3"/>
    <w:uiPriority w:val="99"/>
    <w:rPr>
      <w:rFonts w:cs="Times New Roman"/>
      <w:b/>
      <w:color w:val="000080"/>
    </w:rPr>
  </w:style>
  <w:style w:type="character" w:customStyle="1" w:styleId="affb">
    <w:name w:val="Сравнение редакций. Добавленный фрагмент"/>
    <w:uiPriority w:val="99"/>
    <w:rPr>
      <w:color w:val="0000FF"/>
    </w:rPr>
  </w:style>
  <w:style w:type="character" w:customStyle="1" w:styleId="affc">
    <w:name w:val="Сравнение редакций. Удаленный фрагмент"/>
    <w:uiPriority w:val="99"/>
    <w:rPr>
      <w:strike/>
      <w:color w:val="808000"/>
    </w:rPr>
  </w:style>
  <w:style w:type="paragraph" w:customStyle="1" w:styleId="affd">
    <w:name w:val="Текст (справка)"/>
    <w:basedOn w:val="a"/>
    <w:next w:val="a"/>
    <w:uiPriority w:val="99"/>
    <w:pPr>
      <w:ind w:left="170" w:right="170"/>
    </w:pPr>
    <w:rPr>
      <w:sz w:val="24"/>
      <w:szCs w:val="24"/>
    </w:rPr>
  </w:style>
  <w:style w:type="paragraph" w:customStyle="1" w:styleId="affe">
    <w:name w:val="Текст в таблице"/>
    <w:basedOn w:val="afe"/>
    <w:next w:val="a"/>
    <w:uiPriority w:val="99"/>
    <w:pPr>
      <w:ind w:firstLine="500"/>
    </w:pPr>
  </w:style>
  <w:style w:type="paragraph" w:customStyle="1" w:styleId="afff">
    <w:name w:val="Технический комментарий"/>
    <w:basedOn w:val="a"/>
    <w:next w:val="a"/>
    <w:uiPriority w:val="99"/>
    <w:rPr>
      <w:sz w:val="24"/>
      <w:szCs w:val="24"/>
    </w:rPr>
  </w:style>
  <w:style w:type="character" w:customStyle="1" w:styleId="afff0">
    <w:name w:val="Утратил силу"/>
    <w:basedOn w:val="a3"/>
    <w:uiPriority w:val="99"/>
    <w:rPr>
      <w:rFonts w:cs="Times New Roman"/>
      <w:b/>
      <w:strike/>
      <w:color w:val="808000"/>
    </w:rPr>
  </w:style>
  <w:style w:type="paragraph" w:customStyle="1" w:styleId="afff1">
    <w:name w:val="Центрированный (таблица)"/>
    <w:basedOn w:val="afe"/>
    <w:next w:val="a"/>
    <w:uiPriority w:val="99"/>
    <w:pPr>
      <w:jc w:val="center"/>
    </w:pPr>
  </w:style>
  <w:style w:type="paragraph" w:styleId="afff2">
    <w:name w:val="Balloon Text"/>
    <w:basedOn w:val="a"/>
    <w:link w:val="afff3"/>
    <w:uiPriority w:val="99"/>
    <w:semiHidden/>
    <w:rsid w:val="00B0263F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0"/>
    <w:link w:val="afff2"/>
    <w:uiPriority w:val="99"/>
    <w:semiHidden/>
    <w:locked/>
    <w:rPr>
      <w:rFonts w:ascii="Tahoma" w:hAnsi="Tahoma" w:cs="Tahoma"/>
      <w:sz w:val="16"/>
      <w:szCs w:val="16"/>
    </w:rPr>
  </w:style>
  <w:style w:type="paragraph" w:styleId="afff4">
    <w:name w:val="Document Map"/>
    <w:basedOn w:val="a"/>
    <w:link w:val="afff5"/>
    <w:uiPriority w:val="99"/>
    <w:semiHidden/>
    <w:rsid w:val="00BC0DC9"/>
    <w:pPr>
      <w:shd w:val="clear" w:color="auto" w:fill="000080"/>
    </w:pPr>
    <w:rPr>
      <w:rFonts w:ascii="Tahoma" w:hAnsi="Tahoma" w:cs="Tahoma"/>
    </w:rPr>
  </w:style>
  <w:style w:type="character" w:customStyle="1" w:styleId="afff5">
    <w:name w:val="Схема документа Знак"/>
    <w:basedOn w:val="a0"/>
    <w:link w:val="afff4"/>
    <w:uiPriority w:val="99"/>
    <w:semiHidden/>
    <w:locked/>
    <w:rPr>
      <w:rFonts w:ascii="Tahoma" w:hAnsi="Tahoma" w:cs="Tahoma"/>
      <w:sz w:val="16"/>
      <w:szCs w:val="16"/>
    </w:rPr>
  </w:style>
  <w:style w:type="paragraph" w:styleId="afff6">
    <w:name w:val="List Paragraph"/>
    <w:basedOn w:val="a"/>
    <w:uiPriority w:val="34"/>
    <w:qFormat/>
    <w:rsid w:val="00292489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6"/>
      <w:szCs w:val="24"/>
    </w:rPr>
  </w:style>
  <w:style w:type="table" w:styleId="afff7">
    <w:name w:val="Table Grid"/>
    <w:basedOn w:val="a1"/>
    <w:uiPriority w:val="59"/>
    <w:rsid w:val="004A43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12604.17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garantF1://23960407.200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069399.1000" TargetMode="External"/><Relationship Id="rId5" Type="http://schemas.openxmlformats.org/officeDocument/2006/relationships/settings" Target="settings.xml"/><Relationship Id="rId10" Type="http://schemas.openxmlformats.org/officeDocument/2006/relationships/hyperlink" Target="garantF1://12047448.10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12038291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8E0E3-18AC-4F92-8077-8297AEB69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главы администрации (губернатора) Краснодарского края</vt:lpstr>
    </vt:vector>
  </TitlesOfParts>
  <Company>НПП "Гарант-Сервис"</Company>
  <LinksUpToDate>false</LinksUpToDate>
  <CharactersWithSpaces>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главы администрации (губернатора) Краснодарского края</dc:title>
  <dc:creator>НПП "Гарант-Сервис"</dc:creator>
  <dc:description>Документ экспортирован из системы ГАРАНТ</dc:description>
  <cp:lastModifiedBy>Programmist</cp:lastModifiedBy>
  <cp:revision>2</cp:revision>
  <cp:lastPrinted>2021-03-03T07:19:00Z</cp:lastPrinted>
  <dcterms:created xsi:type="dcterms:W3CDTF">2021-04-13T07:01:00Z</dcterms:created>
  <dcterms:modified xsi:type="dcterms:W3CDTF">2021-04-13T07:01:00Z</dcterms:modified>
</cp:coreProperties>
</file>