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52" w:rsidRPr="00C917F8" w:rsidRDefault="00C917F8" w:rsidP="009C4390">
      <w:pPr>
        <w:jc w:val="center"/>
      </w:pPr>
      <w:r w:rsidRPr="00C917F8">
        <w:rPr>
          <w:rFonts w:ascii="Times New Roman" w:hAnsi="Times New Roman"/>
          <w:noProof/>
          <w:sz w:val="28"/>
          <w:szCs w:val="28"/>
          <w:lang w:eastAsia="ru-RU"/>
        </w:rPr>
        <w:drawing>
          <wp:inline distT="0" distB="0" distL="0" distR="0">
            <wp:extent cx="526415" cy="570865"/>
            <wp:effectExtent l="19050" t="0" r="6985" b="0"/>
            <wp:docPr id="2" name="Рисунок 1"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8" cstate="print"/>
                    <a:srcRect/>
                    <a:stretch>
                      <a:fillRect/>
                    </a:stretch>
                  </pic:blipFill>
                  <pic:spPr bwMode="auto">
                    <a:xfrm>
                      <a:off x="0" y="0"/>
                      <a:ext cx="526415" cy="570865"/>
                    </a:xfrm>
                    <a:prstGeom prst="rect">
                      <a:avLst/>
                    </a:prstGeom>
                    <a:noFill/>
                    <a:ln w="9525">
                      <a:noFill/>
                      <a:miter lim="800000"/>
                      <a:headEnd/>
                      <a:tailEnd/>
                    </a:ln>
                  </pic:spPr>
                </pic:pic>
              </a:graphicData>
            </a:graphic>
          </wp:inline>
        </w:drawing>
      </w:r>
    </w:p>
    <w:p w:rsidR="00206052" w:rsidRPr="00206052" w:rsidRDefault="00206052" w:rsidP="00206052">
      <w:pPr>
        <w:spacing w:after="0" w:line="240" w:lineRule="auto"/>
        <w:jc w:val="center"/>
        <w:rPr>
          <w:rFonts w:ascii="Times New Roman" w:hAnsi="Times New Roman"/>
          <w:b/>
          <w:sz w:val="28"/>
          <w:szCs w:val="28"/>
        </w:rPr>
      </w:pPr>
      <w:r w:rsidRPr="00206052">
        <w:rPr>
          <w:rFonts w:ascii="Times New Roman" w:hAnsi="Times New Roman"/>
          <w:b/>
          <w:sz w:val="28"/>
          <w:szCs w:val="28"/>
        </w:rPr>
        <w:t>Совет Коноковского сельского поселения</w:t>
      </w:r>
    </w:p>
    <w:p w:rsidR="00206052" w:rsidRPr="00206052" w:rsidRDefault="00206052" w:rsidP="00206052">
      <w:pPr>
        <w:spacing w:after="0" w:line="240" w:lineRule="auto"/>
        <w:jc w:val="center"/>
        <w:rPr>
          <w:rFonts w:ascii="Times New Roman" w:hAnsi="Times New Roman"/>
          <w:b/>
          <w:sz w:val="28"/>
          <w:szCs w:val="28"/>
        </w:rPr>
      </w:pPr>
      <w:r w:rsidRPr="00206052">
        <w:rPr>
          <w:rFonts w:ascii="Times New Roman" w:hAnsi="Times New Roman"/>
          <w:b/>
          <w:sz w:val="28"/>
          <w:szCs w:val="28"/>
        </w:rPr>
        <w:t>Успенского района</w:t>
      </w:r>
    </w:p>
    <w:p w:rsidR="00206052" w:rsidRPr="00206052" w:rsidRDefault="00206052" w:rsidP="00206052">
      <w:pPr>
        <w:tabs>
          <w:tab w:val="left" w:pos="5280"/>
        </w:tabs>
        <w:spacing w:after="0" w:line="240" w:lineRule="auto"/>
        <w:jc w:val="center"/>
        <w:rPr>
          <w:rFonts w:ascii="Times New Roman" w:hAnsi="Times New Roman"/>
          <w:sz w:val="28"/>
          <w:szCs w:val="28"/>
        </w:rPr>
      </w:pPr>
    </w:p>
    <w:p w:rsidR="00206052" w:rsidRPr="00206052" w:rsidRDefault="008415BB" w:rsidP="00206052">
      <w:pPr>
        <w:spacing w:after="0" w:line="240" w:lineRule="auto"/>
        <w:jc w:val="center"/>
        <w:rPr>
          <w:rFonts w:ascii="Times New Roman" w:hAnsi="Times New Roman"/>
          <w:sz w:val="28"/>
          <w:szCs w:val="28"/>
        </w:rPr>
      </w:pPr>
      <w:r>
        <w:rPr>
          <w:rFonts w:ascii="Times New Roman" w:hAnsi="Times New Roman"/>
          <w:sz w:val="28"/>
          <w:szCs w:val="28"/>
        </w:rPr>
        <w:t xml:space="preserve">61 </w:t>
      </w:r>
      <w:r w:rsidR="00206052" w:rsidRPr="00206052">
        <w:rPr>
          <w:rFonts w:ascii="Times New Roman" w:hAnsi="Times New Roman"/>
          <w:sz w:val="28"/>
          <w:szCs w:val="28"/>
        </w:rPr>
        <w:t>сессия</w:t>
      </w:r>
    </w:p>
    <w:p w:rsidR="00206052" w:rsidRPr="00206052" w:rsidRDefault="00206052" w:rsidP="00206052">
      <w:pPr>
        <w:spacing w:after="0" w:line="240" w:lineRule="auto"/>
        <w:jc w:val="center"/>
        <w:rPr>
          <w:rFonts w:ascii="Times New Roman" w:hAnsi="Times New Roman"/>
          <w:sz w:val="28"/>
          <w:szCs w:val="28"/>
        </w:rPr>
      </w:pPr>
    </w:p>
    <w:p w:rsidR="00206052" w:rsidRPr="00206052" w:rsidRDefault="00206052" w:rsidP="00206052">
      <w:pPr>
        <w:spacing w:after="0" w:line="240" w:lineRule="auto"/>
        <w:jc w:val="center"/>
        <w:rPr>
          <w:rFonts w:ascii="Times New Roman" w:hAnsi="Times New Roman"/>
          <w:sz w:val="28"/>
          <w:szCs w:val="28"/>
        </w:rPr>
      </w:pPr>
      <w:r w:rsidRPr="00206052">
        <w:rPr>
          <w:rFonts w:ascii="Times New Roman" w:hAnsi="Times New Roman"/>
          <w:sz w:val="28"/>
          <w:szCs w:val="28"/>
        </w:rPr>
        <w:t>РЕШЕНИЕ</w:t>
      </w:r>
    </w:p>
    <w:p w:rsidR="00206052" w:rsidRPr="00206052" w:rsidRDefault="00206052" w:rsidP="00206052">
      <w:pPr>
        <w:spacing w:after="0" w:line="240" w:lineRule="auto"/>
        <w:jc w:val="center"/>
        <w:rPr>
          <w:rFonts w:ascii="Times New Roman" w:hAnsi="Times New Roman"/>
          <w:sz w:val="28"/>
          <w:szCs w:val="28"/>
        </w:rPr>
      </w:pPr>
    </w:p>
    <w:p w:rsidR="00206052" w:rsidRPr="00206052" w:rsidRDefault="003304E8" w:rsidP="00206052">
      <w:pPr>
        <w:spacing w:line="240" w:lineRule="auto"/>
        <w:rPr>
          <w:rFonts w:ascii="Times New Roman" w:hAnsi="Times New Roman"/>
          <w:sz w:val="28"/>
          <w:szCs w:val="28"/>
        </w:rPr>
      </w:pPr>
      <w:r>
        <w:rPr>
          <w:rFonts w:ascii="Times New Roman" w:hAnsi="Times New Roman"/>
          <w:sz w:val="28"/>
          <w:szCs w:val="28"/>
        </w:rPr>
        <w:t>«14»</w:t>
      </w:r>
      <w:r w:rsidR="00C917F8">
        <w:rPr>
          <w:rFonts w:ascii="Times New Roman" w:hAnsi="Times New Roman"/>
          <w:sz w:val="28"/>
          <w:szCs w:val="28"/>
        </w:rPr>
        <w:t xml:space="preserve"> сентября  2017</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917F8">
        <w:rPr>
          <w:rFonts w:ascii="Times New Roman" w:hAnsi="Times New Roman"/>
          <w:sz w:val="28"/>
          <w:szCs w:val="28"/>
        </w:rPr>
        <w:t xml:space="preserve">  </w:t>
      </w:r>
      <w:r w:rsidR="004C2AF0">
        <w:rPr>
          <w:rFonts w:ascii="Times New Roman" w:hAnsi="Times New Roman"/>
          <w:sz w:val="28"/>
          <w:szCs w:val="28"/>
        </w:rPr>
        <w:t>№183</w:t>
      </w:r>
      <w:r>
        <w:rPr>
          <w:rFonts w:ascii="Times New Roman" w:hAnsi="Times New Roman"/>
          <w:sz w:val="28"/>
          <w:szCs w:val="28"/>
        </w:rPr>
        <w:t xml:space="preserve"> </w:t>
      </w:r>
    </w:p>
    <w:p w:rsidR="00206052" w:rsidRPr="00C917F8" w:rsidRDefault="00206052" w:rsidP="00C917F8">
      <w:pPr>
        <w:spacing w:line="240" w:lineRule="auto"/>
        <w:jc w:val="center"/>
        <w:rPr>
          <w:rFonts w:ascii="Times New Roman" w:hAnsi="Times New Roman"/>
          <w:sz w:val="24"/>
          <w:szCs w:val="24"/>
        </w:rPr>
      </w:pPr>
      <w:r w:rsidRPr="00206052">
        <w:rPr>
          <w:rFonts w:ascii="Times New Roman" w:hAnsi="Times New Roman"/>
        </w:rPr>
        <w:t>село Коноково</w:t>
      </w:r>
    </w:p>
    <w:p w:rsidR="00F019F3" w:rsidRDefault="00206052" w:rsidP="00206052">
      <w:pPr>
        <w:spacing w:after="0" w:line="240" w:lineRule="auto"/>
        <w:jc w:val="center"/>
        <w:rPr>
          <w:rFonts w:ascii="Times New Roman" w:hAnsi="Times New Roman"/>
          <w:b/>
          <w:sz w:val="28"/>
          <w:szCs w:val="28"/>
        </w:rPr>
      </w:pPr>
      <w:r>
        <w:rPr>
          <w:rFonts w:ascii="Times New Roman" w:hAnsi="Times New Roman"/>
          <w:b/>
          <w:sz w:val="28"/>
          <w:szCs w:val="28"/>
        </w:rPr>
        <w:t>Об утверждении муниципальной п</w:t>
      </w:r>
      <w:r w:rsidRPr="00206052">
        <w:rPr>
          <w:rFonts w:ascii="Times New Roman" w:hAnsi="Times New Roman"/>
          <w:b/>
          <w:sz w:val="28"/>
          <w:szCs w:val="28"/>
        </w:rPr>
        <w:t xml:space="preserve">рограммы </w:t>
      </w:r>
    </w:p>
    <w:p w:rsidR="00F019F3" w:rsidRDefault="00206052" w:rsidP="00206052">
      <w:pPr>
        <w:spacing w:after="0" w:line="240" w:lineRule="auto"/>
        <w:jc w:val="center"/>
        <w:rPr>
          <w:rFonts w:ascii="Times New Roman" w:hAnsi="Times New Roman"/>
          <w:b/>
          <w:sz w:val="28"/>
          <w:szCs w:val="28"/>
        </w:rPr>
      </w:pPr>
      <w:r w:rsidRPr="00210959">
        <w:rPr>
          <w:rFonts w:ascii="Times New Roman" w:hAnsi="Times New Roman"/>
          <w:b/>
          <w:sz w:val="28"/>
          <w:szCs w:val="28"/>
        </w:rPr>
        <w:t xml:space="preserve">«Комплексное развитие </w:t>
      </w:r>
      <w:r w:rsidR="004C2AF0">
        <w:rPr>
          <w:rFonts w:ascii="Times New Roman" w:hAnsi="Times New Roman"/>
          <w:b/>
          <w:sz w:val="28"/>
          <w:szCs w:val="28"/>
        </w:rPr>
        <w:t xml:space="preserve">транспортной </w:t>
      </w:r>
      <w:r w:rsidRPr="00210959">
        <w:rPr>
          <w:rFonts w:ascii="Times New Roman" w:hAnsi="Times New Roman"/>
          <w:b/>
          <w:sz w:val="28"/>
          <w:szCs w:val="28"/>
        </w:rPr>
        <w:t xml:space="preserve">инфраструктуры </w:t>
      </w:r>
      <w:r>
        <w:rPr>
          <w:rFonts w:ascii="Times New Roman" w:hAnsi="Times New Roman"/>
          <w:b/>
          <w:sz w:val="28"/>
          <w:szCs w:val="28"/>
        </w:rPr>
        <w:t>Коноковского сельского поселения</w:t>
      </w:r>
      <w:r w:rsidRPr="00210959">
        <w:rPr>
          <w:rFonts w:ascii="Times New Roman" w:hAnsi="Times New Roman"/>
          <w:b/>
          <w:sz w:val="28"/>
          <w:szCs w:val="28"/>
        </w:rPr>
        <w:t xml:space="preserve"> </w:t>
      </w:r>
      <w:r>
        <w:rPr>
          <w:rFonts w:ascii="Times New Roman" w:hAnsi="Times New Roman"/>
          <w:b/>
          <w:sz w:val="28"/>
          <w:szCs w:val="28"/>
        </w:rPr>
        <w:t>Успенского</w:t>
      </w:r>
      <w:r w:rsidRPr="00210959">
        <w:rPr>
          <w:rFonts w:ascii="Times New Roman" w:hAnsi="Times New Roman"/>
          <w:b/>
          <w:sz w:val="28"/>
          <w:szCs w:val="28"/>
        </w:rPr>
        <w:t xml:space="preserve"> района Краснодарского края </w:t>
      </w:r>
    </w:p>
    <w:p w:rsidR="00206052" w:rsidRPr="00210959" w:rsidRDefault="00206052" w:rsidP="00206052">
      <w:pPr>
        <w:spacing w:after="0" w:line="240" w:lineRule="auto"/>
        <w:jc w:val="center"/>
        <w:rPr>
          <w:rFonts w:ascii="Times New Roman" w:hAnsi="Times New Roman"/>
          <w:b/>
          <w:sz w:val="28"/>
          <w:szCs w:val="28"/>
        </w:rPr>
      </w:pPr>
      <w:r w:rsidRPr="00210959">
        <w:rPr>
          <w:rFonts w:ascii="Times New Roman" w:hAnsi="Times New Roman"/>
          <w:b/>
          <w:sz w:val="28"/>
          <w:szCs w:val="28"/>
        </w:rPr>
        <w:t>на</w:t>
      </w:r>
      <w:r w:rsidR="00F019F3">
        <w:rPr>
          <w:rFonts w:ascii="Times New Roman" w:hAnsi="Times New Roman"/>
          <w:b/>
          <w:sz w:val="28"/>
          <w:szCs w:val="28"/>
        </w:rPr>
        <w:t xml:space="preserve"> период</w:t>
      </w:r>
      <w:r w:rsidRPr="00210959">
        <w:rPr>
          <w:rFonts w:ascii="Times New Roman" w:hAnsi="Times New Roman"/>
          <w:b/>
          <w:sz w:val="28"/>
          <w:szCs w:val="28"/>
        </w:rPr>
        <w:t xml:space="preserve"> 201</w:t>
      </w:r>
      <w:r>
        <w:rPr>
          <w:rFonts w:ascii="Times New Roman" w:hAnsi="Times New Roman"/>
          <w:b/>
          <w:sz w:val="28"/>
          <w:szCs w:val="28"/>
        </w:rPr>
        <w:t>7</w:t>
      </w:r>
      <w:r w:rsidRPr="00210959">
        <w:rPr>
          <w:rFonts w:ascii="Times New Roman" w:hAnsi="Times New Roman"/>
          <w:b/>
          <w:sz w:val="28"/>
          <w:szCs w:val="28"/>
        </w:rPr>
        <w:t>-20</w:t>
      </w:r>
      <w:r>
        <w:rPr>
          <w:rFonts w:ascii="Times New Roman" w:hAnsi="Times New Roman"/>
          <w:b/>
          <w:sz w:val="28"/>
          <w:szCs w:val="28"/>
        </w:rPr>
        <w:t>29</w:t>
      </w:r>
      <w:r w:rsidRPr="00210959">
        <w:rPr>
          <w:rFonts w:ascii="Times New Roman" w:hAnsi="Times New Roman"/>
          <w:b/>
          <w:sz w:val="28"/>
          <w:szCs w:val="28"/>
        </w:rPr>
        <w:t xml:space="preserve"> годы»</w:t>
      </w:r>
    </w:p>
    <w:p w:rsidR="008738C2" w:rsidRPr="00BC6575" w:rsidRDefault="008738C2" w:rsidP="00801D0A">
      <w:pPr>
        <w:pStyle w:val="ab"/>
        <w:rPr>
          <w:rFonts w:ascii="Times New Roman" w:hAnsi="Times New Roman"/>
          <w:sz w:val="28"/>
          <w:szCs w:val="28"/>
          <w:lang w:val="ru-RU"/>
        </w:rPr>
      </w:pPr>
    </w:p>
    <w:p w:rsidR="00E37AD4" w:rsidRPr="00E37AD4" w:rsidRDefault="00BD2C43" w:rsidP="00A46B52">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E37AD4" w:rsidRPr="00E37AD4">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00E37AD4" w:rsidRPr="00E37AD4">
        <w:rPr>
          <w:rFonts w:ascii="Times New Roman" w:hAnsi="Times New Roman"/>
          <w:color w:val="000000"/>
          <w:sz w:val="28"/>
          <w:szCs w:val="28"/>
        </w:rPr>
        <w:t>соответствии с пунктом 4.1 статьи 6 Градостроительного кодекса Российской Федерации</w:t>
      </w:r>
      <w:r w:rsidR="00E37AD4" w:rsidRPr="00E37AD4">
        <w:rPr>
          <w:rFonts w:ascii="Times New Roman" w:hAnsi="Times New Roman"/>
          <w:sz w:val="28"/>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sidR="00C917F8">
        <w:rPr>
          <w:rFonts w:ascii="Times New Roman" w:hAnsi="Times New Roman"/>
          <w:sz w:val="28"/>
          <w:szCs w:val="28"/>
        </w:rPr>
        <w:t xml:space="preserve">Коноковского </w:t>
      </w:r>
      <w:r w:rsidR="00E37AD4" w:rsidRPr="00E37AD4">
        <w:rPr>
          <w:rFonts w:ascii="Times New Roman" w:hAnsi="Times New Roman"/>
          <w:sz w:val="28"/>
          <w:szCs w:val="28"/>
        </w:rPr>
        <w:t xml:space="preserve">сельского поселения </w:t>
      </w:r>
      <w:r>
        <w:rPr>
          <w:rFonts w:ascii="Times New Roman" w:hAnsi="Times New Roman"/>
          <w:sz w:val="28"/>
          <w:szCs w:val="28"/>
        </w:rPr>
        <w:t>Успенского</w:t>
      </w:r>
      <w:r w:rsidR="00E37AD4" w:rsidRPr="00E37AD4">
        <w:rPr>
          <w:rFonts w:ascii="Times New Roman" w:hAnsi="Times New Roman"/>
          <w:sz w:val="28"/>
          <w:szCs w:val="28"/>
        </w:rPr>
        <w:t xml:space="preserve"> района, Совет </w:t>
      </w:r>
      <w:r w:rsidR="004C2AF0">
        <w:rPr>
          <w:rFonts w:ascii="Times New Roman" w:hAnsi="Times New Roman"/>
          <w:sz w:val="28"/>
          <w:szCs w:val="28"/>
        </w:rPr>
        <w:t xml:space="preserve">Коноковского </w:t>
      </w:r>
      <w:r w:rsidR="00E37AD4" w:rsidRPr="00E37AD4">
        <w:rPr>
          <w:rFonts w:ascii="Times New Roman" w:hAnsi="Times New Roman"/>
          <w:sz w:val="28"/>
          <w:szCs w:val="28"/>
        </w:rPr>
        <w:t xml:space="preserve">сельского поселения </w:t>
      </w:r>
      <w:r>
        <w:rPr>
          <w:rFonts w:ascii="Times New Roman" w:hAnsi="Times New Roman"/>
          <w:sz w:val="28"/>
          <w:szCs w:val="28"/>
        </w:rPr>
        <w:t>Успенского</w:t>
      </w:r>
      <w:r w:rsidR="00E37AD4" w:rsidRPr="00E37AD4">
        <w:rPr>
          <w:rFonts w:ascii="Times New Roman" w:hAnsi="Times New Roman"/>
          <w:sz w:val="28"/>
          <w:szCs w:val="28"/>
        </w:rPr>
        <w:t xml:space="preserve"> района р е ш и л:</w:t>
      </w:r>
    </w:p>
    <w:p w:rsidR="00E37AD4" w:rsidRPr="00E37AD4" w:rsidRDefault="00051C60" w:rsidP="00A46B52">
      <w:pPr>
        <w:spacing w:after="0" w:line="240" w:lineRule="auto"/>
        <w:jc w:val="both"/>
        <w:rPr>
          <w:rFonts w:ascii="Times New Roman" w:hAnsi="Times New Roman"/>
          <w:sz w:val="28"/>
          <w:szCs w:val="28"/>
        </w:rPr>
      </w:pPr>
      <w:r>
        <w:rPr>
          <w:rFonts w:ascii="Times New Roman" w:hAnsi="Times New Roman"/>
          <w:sz w:val="28"/>
          <w:szCs w:val="28"/>
        </w:rPr>
        <w:t xml:space="preserve">        1.</w:t>
      </w:r>
      <w:r w:rsidR="00E37AD4" w:rsidRPr="00E37AD4">
        <w:rPr>
          <w:rFonts w:ascii="Times New Roman" w:hAnsi="Times New Roman"/>
          <w:sz w:val="28"/>
          <w:szCs w:val="28"/>
        </w:rPr>
        <w:t xml:space="preserve">Утвердить </w:t>
      </w:r>
      <w:r w:rsidR="00A46B52">
        <w:rPr>
          <w:rFonts w:ascii="Times New Roman" w:hAnsi="Times New Roman"/>
          <w:sz w:val="28"/>
          <w:szCs w:val="28"/>
        </w:rPr>
        <w:t xml:space="preserve"> муниципальную п</w:t>
      </w:r>
      <w:r w:rsidR="00E37AD4" w:rsidRPr="00E37AD4">
        <w:rPr>
          <w:rFonts w:ascii="Times New Roman" w:hAnsi="Times New Roman"/>
          <w:sz w:val="28"/>
          <w:szCs w:val="28"/>
        </w:rPr>
        <w:t>рограмму</w:t>
      </w:r>
      <w:r w:rsidR="00BD2C43">
        <w:rPr>
          <w:rFonts w:ascii="Times New Roman" w:hAnsi="Times New Roman"/>
          <w:sz w:val="28"/>
          <w:szCs w:val="28"/>
        </w:rPr>
        <w:t xml:space="preserve"> </w:t>
      </w:r>
      <w:r w:rsidR="00467E73">
        <w:rPr>
          <w:rFonts w:ascii="Times New Roman" w:hAnsi="Times New Roman"/>
          <w:sz w:val="28"/>
          <w:szCs w:val="28"/>
        </w:rPr>
        <w:t>«К</w:t>
      </w:r>
      <w:r w:rsidR="00E37AD4" w:rsidRPr="00E37AD4">
        <w:rPr>
          <w:rFonts w:ascii="Times New Roman" w:hAnsi="Times New Roman"/>
          <w:sz w:val="28"/>
          <w:szCs w:val="28"/>
        </w:rPr>
        <w:t>омплексно</w:t>
      </w:r>
      <w:r w:rsidR="00467E73">
        <w:rPr>
          <w:rFonts w:ascii="Times New Roman" w:hAnsi="Times New Roman"/>
          <w:sz w:val="28"/>
          <w:szCs w:val="28"/>
        </w:rPr>
        <w:t>е</w:t>
      </w:r>
      <w:r w:rsidR="00E37AD4" w:rsidRPr="00E37AD4">
        <w:rPr>
          <w:rFonts w:ascii="Times New Roman" w:hAnsi="Times New Roman"/>
          <w:sz w:val="28"/>
          <w:szCs w:val="28"/>
        </w:rPr>
        <w:t xml:space="preserve"> развити</w:t>
      </w:r>
      <w:r w:rsidR="00467E73">
        <w:rPr>
          <w:rFonts w:ascii="Times New Roman" w:hAnsi="Times New Roman"/>
          <w:sz w:val="28"/>
          <w:szCs w:val="28"/>
        </w:rPr>
        <w:t>е</w:t>
      </w:r>
      <w:r w:rsidR="00E37AD4" w:rsidRPr="00E37AD4">
        <w:rPr>
          <w:rFonts w:ascii="Times New Roman" w:hAnsi="Times New Roman"/>
          <w:sz w:val="28"/>
          <w:szCs w:val="28"/>
        </w:rPr>
        <w:t xml:space="preserve"> </w:t>
      </w:r>
      <w:r w:rsidR="00E665B9">
        <w:rPr>
          <w:rFonts w:ascii="Times New Roman" w:hAnsi="Times New Roman"/>
          <w:sz w:val="28"/>
          <w:szCs w:val="28"/>
        </w:rPr>
        <w:t xml:space="preserve">транспортной </w:t>
      </w:r>
      <w:r w:rsidR="00E37AD4" w:rsidRPr="00E37AD4">
        <w:rPr>
          <w:rFonts w:ascii="Times New Roman" w:hAnsi="Times New Roman"/>
          <w:sz w:val="28"/>
          <w:szCs w:val="28"/>
        </w:rPr>
        <w:t>инфраструктуры</w:t>
      </w:r>
      <w:r w:rsidR="00A46B52">
        <w:rPr>
          <w:rFonts w:ascii="Times New Roman" w:hAnsi="Times New Roman"/>
          <w:sz w:val="28"/>
          <w:szCs w:val="28"/>
        </w:rPr>
        <w:t xml:space="preserve"> </w:t>
      </w:r>
      <w:r w:rsidR="00C917F8">
        <w:rPr>
          <w:rFonts w:ascii="Times New Roman" w:hAnsi="Times New Roman"/>
          <w:sz w:val="28"/>
          <w:szCs w:val="28"/>
        </w:rPr>
        <w:t>Коноковского</w:t>
      </w:r>
      <w:r w:rsidR="00E37AD4" w:rsidRPr="00E37AD4">
        <w:rPr>
          <w:rFonts w:ascii="Times New Roman" w:hAnsi="Times New Roman"/>
          <w:sz w:val="28"/>
          <w:szCs w:val="28"/>
        </w:rPr>
        <w:t xml:space="preserve"> сельского поселения </w:t>
      </w:r>
      <w:r w:rsidR="00BD2C43">
        <w:rPr>
          <w:rFonts w:ascii="Times New Roman" w:hAnsi="Times New Roman"/>
          <w:sz w:val="28"/>
          <w:szCs w:val="28"/>
        </w:rPr>
        <w:t>Успенского</w:t>
      </w:r>
      <w:r w:rsidR="00E37AD4" w:rsidRPr="00E37AD4">
        <w:rPr>
          <w:rFonts w:ascii="Times New Roman" w:hAnsi="Times New Roman"/>
          <w:sz w:val="28"/>
          <w:szCs w:val="28"/>
        </w:rPr>
        <w:t xml:space="preserve"> района на 201</w:t>
      </w:r>
      <w:r w:rsidR="00467E73">
        <w:rPr>
          <w:rFonts w:ascii="Times New Roman" w:hAnsi="Times New Roman"/>
          <w:sz w:val="28"/>
          <w:szCs w:val="28"/>
        </w:rPr>
        <w:t>7</w:t>
      </w:r>
      <w:r w:rsidR="00E37AD4" w:rsidRPr="00E37AD4">
        <w:rPr>
          <w:rFonts w:ascii="Times New Roman" w:hAnsi="Times New Roman"/>
          <w:sz w:val="28"/>
          <w:szCs w:val="28"/>
        </w:rPr>
        <w:t>-20</w:t>
      </w:r>
      <w:r w:rsidR="00C917F8">
        <w:rPr>
          <w:rFonts w:ascii="Times New Roman" w:hAnsi="Times New Roman"/>
          <w:sz w:val="28"/>
          <w:szCs w:val="28"/>
        </w:rPr>
        <w:t>29</w:t>
      </w:r>
      <w:r w:rsidR="00E37AD4" w:rsidRPr="00E37AD4">
        <w:rPr>
          <w:rFonts w:ascii="Times New Roman" w:hAnsi="Times New Roman"/>
          <w:sz w:val="28"/>
          <w:szCs w:val="28"/>
        </w:rPr>
        <w:t xml:space="preserve"> годы.</w:t>
      </w:r>
    </w:p>
    <w:p w:rsidR="00E37AD4" w:rsidRPr="00E37AD4" w:rsidRDefault="00E37AD4" w:rsidP="00A46B52">
      <w:pPr>
        <w:spacing w:after="0" w:line="240" w:lineRule="auto"/>
        <w:jc w:val="both"/>
        <w:rPr>
          <w:rFonts w:ascii="Times New Roman" w:hAnsi="Times New Roman"/>
          <w:sz w:val="28"/>
          <w:szCs w:val="28"/>
        </w:rPr>
      </w:pPr>
      <w:r w:rsidRPr="00E37AD4">
        <w:rPr>
          <w:rFonts w:ascii="Times New Roman" w:hAnsi="Times New Roman"/>
          <w:sz w:val="28"/>
          <w:szCs w:val="28"/>
        </w:rPr>
        <w:t xml:space="preserve">    </w:t>
      </w:r>
      <w:r w:rsidR="00051C60">
        <w:rPr>
          <w:rFonts w:ascii="Times New Roman" w:hAnsi="Times New Roman"/>
          <w:sz w:val="28"/>
          <w:szCs w:val="28"/>
        </w:rPr>
        <w:t xml:space="preserve">     2.</w:t>
      </w:r>
      <w:r w:rsidR="008415BB">
        <w:rPr>
          <w:rFonts w:ascii="Times New Roman" w:hAnsi="Times New Roman"/>
          <w:sz w:val="28"/>
          <w:szCs w:val="28"/>
        </w:rPr>
        <w:t xml:space="preserve"> </w:t>
      </w:r>
      <w:r w:rsidR="00467E73">
        <w:rPr>
          <w:rFonts w:ascii="Times New Roman" w:hAnsi="Times New Roman"/>
          <w:sz w:val="28"/>
          <w:szCs w:val="28"/>
        </w:rPr>
        <w:t xml:space="preserve">Обнародовать настоящее решение в соответствии с Уставом </w:t>
      </w:r>
      <w:r w:rsidR="00C917F8">
        <w:rPr>
          <w:rFonts w:ascii="Times New Roman" w:hAnsi="Times New Roman"/>
          <w:sz w:val="28"/>
          <w:szCs w:val="28"/>
        </w:rPr>
        <w:t xml:space="preserve">Коноковского </w:t>
      </w:r>
      <w:r w:rsidR="00467E73">
        <w:rPr>
          <w:rFonts w:ascii="Times New Roman" w:hAnsi="Times New Roman"/>
          <w:sz w:val="28"/>
          <w:szCs w:val="28"/>
        </w:rPr>
        <w:t xml:space="preserve">сельского поселения Успенского района и разиестить на официальном сайте администрации </w:t>
      </w:r>
      <w:r w:rsidR="00C917F8">
        <w:rPr>
          <w:rFonts w:ascii="Times New Roman" w:hAnsi="Times New Roman"/>
          <w:sz w:val="28"/>
          <w:szCs w:val="28"/>
        </w:rPr>
        <w:t xml:space="preserve">Коноковского </w:t>
      </w:r>
      <w:r w:rsidR="00467E73">
        <w:rPr>
          <w:rFonts w:ascii="Times New Roman" w:hAnsi="Times New Roman"/>
          <w:sz w:val="28"/>
          <w:szCs w:val="28"/>
        </w:rPr>
        <w:t>сельского поселения Успенского района в сети Интернет</w:t>
      </w:r>
    </w:p>
    <w:p w:rsidR="00E37AD4" w:rsidRPr="001D0C77" w:rsidRDefault="00051C60" w:rsidP="00A46B52">
      <w:pPr>
        <w:pStyle w:val="20"/>
        <w:spacing w:before="0" w:after="0"/>
        <w:jc w:val="both"/>
        <w:rPr>
          <w:b w:val="0"/>
        </w:rPr>
      </w:pPr>
      <w:r>
        <w:rPr>
          <w:b w:val="0"/>
        </w:rPr>
        <w:t xml:space="preserve">         3.</w:t>
      </w:r>
      <w:r w:rsidR="008415BB">
        <w:rPr>
          <w:b w:val="0"/>
        </w:rPr>
        <w:t xml:space="preserve"> </w:t>
      </w:r>
      <w:r w:rsidR="00E37AD4" w:rsidRPr="001D0C77">
        <w:rPr>
          <w:b w:val="0"/>
        </w:rPr>
        <w:t xml:space="preserve">Контроль за выполнением настоящего решения возложить </w:t>
      </w:r>
      <w:r w:rsidR="001D0C77" w:rsidRPr="001D0C77">
        <w:rPr>
          <w:b w:val="0"/>
        </w:rPr>
        <w:t xml:space="preserve">на главу </w:t>
      </w:r>
      <w:r w:rsidR="00C917F8">
        <w:rPr>
          <w:b w:val="0"/>
        </w:rPr>
        <w:t xml:space="preserve">Коноковского </w:t>
      </w:r>
      <w:r w:rsidR="001D0C77" w:rsidRPr="001D0C77">
        <w:rPr>
          <w:b w:val="0"/>
        </w:rPr>
        <w:t>сельского поселения Успенского района</w:t>
      </w:r>
      <w:r w:rsidR="00685E5B">
        <w:rPr>
          <w:b w:val="0"/>
        </w:rPr>
        <w:t xml:space="preserve"> </w:t>
      </w:r>
      <w:r w:rsidR="00C917F8">
        <w:rPr>
          <w:b w:val="0"/>
        </w:rPr>
        <w:t xml:space="preserve"> Н.Д. Елисеева</w:t>
      </w:r>
      <w:r w:rsidR="00E37AD4" w:rsidRPr="001D0C77">
        <w:rPr>
          <w:b w:val="0"/>
        </w:rPr>
        <w:t xml:space="preserve">. </w:t>
      </w:r>
    </w:p>
    <w:p w:rsidR="00467E73" w:rsidRPr="00C917F8" w:rsidRDefault="00E37AD4" w:rsidP="00C917F8">
      <w:pPr>
        <w:pStyle w:val="20"/>
        <w:spacing w:before="0" w:after="0"/>
        <w:jc w:val="both"/>
        <w:rPr>
          <w:b w:val="0"/>
        </w:rPr>
      </w:pPr>
      <w:r w:rsidRPr="00A46B52">
        <w:rPr>
          <w:b w:val="0"/>
        </w:rPr>
        <w:t xml:space="preserve">         4.</w:t>
      </w:r>
      <w:r w:rsidR="008415BB">
        <w:rPr>
          <w:b w:val="0"/>
        </w:rPr>
        <w:t xml:space="preserve"> </w:t>
      </w:r>
      <w:r w:rsidR="001D0C77">
        <w:rPr>
          <w:b w:val="0"/>
        </w:rPr>
        <w:t>Настоящее р</w:t>
      </w:r>
      <w:r w:rsidRPr="00A46B52">
        <w:rPr>
          <w:b w:val="0"/>
        </w:rPr>
        <w:t xml:space="preserve">ешение вступает в силу </w:t>
      </w:r>
      <w:r w:rsidR="001D0C77">
        <w:rPr>
          <w:b w:val="0"/>
        </w:rPr>
        <w:t xml:space="preserve">на следующий день после дня его </w:t>
      </w:r>
      <w:r w:rsidRPr="00A46B52">
        <w:rPr>
          <w:b w:val="0"/>
        </w:rPr>
        <w:t xml:space="preserve"> обнародования.</w:t>
      </w:r>
    </w:p>
    <w:p w:rsidR="00C917F8" w:rsidRDefault="00C917F8" w:rsidP="00A46B52">
      <w:pPr>
        <w:tabs>
          <w:tab w:val="left" w:pos="1134"/>
        </w:tabs>
        <w:spacing w:after="0" w:line="240" w:lineRule="auto"/>
        <w:jc w:val="both"/>
        <w:rPr>
          <w:rFonts w:ascii="Times New Roman" w:hAnsi="Times New Roman"/>
          <w:sz w:val="28"/>
          <w:szCs w:val="28"/>
        </w:rPr>
      </w:pPr>
    </w:p>
    <w:p w:rsidR="00E37AD4" w:rsidRPr="00E37AD4" w:rsidRDefault="00E37AD4" w:rsidP="00A46B52">
      <w:pPr>
        <w:tabs>
          <w:tab w:val="left" w:pos="1134"/>
        </w:tabs>
        <w:spacing w:after="0" w:line="240" w:lineRule="auto"/>
        <w:jc w:val="both"/>
        <w:rPr>
          <w:rFonts w:ascii="Times New Roman" w:hAnsi="Times New Roman"/>
          <w:sz w:val="28"/>
          <w:szCs w:val="28"/>
        </w:rPr>
      </w:pPr>
      <w:r w:rsidRPr="00E37AD4">
        <w:rPr>
          <w:rFonts w:ascii="Times New Roman" w:hAnsi="Times New Roman"/>
          <w:sz w:val="28"/>
          <w:szCs w:val="28"/>
        </w:rPr>
        <w:t>Глава</w:t>
      </w:r>
      <w:r w:rsidR="001D0C77">
        <w:rPr>
          <w:rFonts w:ascii="Times New Roman" w:hAnsi="Times New Roman"/>
          <w:sz w:val="28"/>
          <w:szCs w:val="28"/>
        </w:rPr>
        <w:t xml:space="preserve"> </w:t>
      </w:r>
      <w:r w:rsidR="00FC1459">
        <w:rPr>
          <w:rFonts w:ascii="Times New Roman" w:hAnsi="Times New Roman"/>
          <w:sz w:val="28"/>
          <w:szCs w:val="28"/>
        </w:rPr>
        <w:t xml:space="preserve">Коноковского </w:t>
      </w:r>
      <w:r w:rsidRPr="00E37AD4">
        <w:rPr>
          <w:rFonts w:ascii="Times New Roman" w:hAnsi="Times New Roman"/>
          <w:sz w:val="28"/>
          <w:szCs w:val="28"/>
        </w:rPr>
        <w:t xml:space="preserve">сельского поселения                               </w:t>
      </w:r>
    </w:p>
    <w:p w:rsidR="00467E73" w:rsidRDefault="001D0C77" w:rsidP="00801D0A">
      <w:pPr>
        <w:tabs>
          <w:tab w:val="left" w:pos="1134"/>
        </w:tabs>
        <w:spacing w:after="0" w:line="240" w:lineRule="auto"/>
        <w:jc w:val="both"/>
        <w:rPr>
          <w:rFonts w:ascii="Times New Roman" w:hAnsi="Times New Roman"/>
          <w:sz w:val="28"/>
          <w:szCs w:val="28"/>
        </w:rPr>
      </w:pPr>
      <w:r>
        <w:rPr>
          <w:rFonts w:ascii="Times New Roman" w:hAnsi="Times New Roman"/>
          <w:sz w:val="28"/>
          <w:szCs w:val="28"/>
        </w:rPr>
        <w:t>Успенского</w:t>
      </w:r>
      <w:r w:rsidR="00E37AD4" w:rsidRPr="00E37AD4">
        <w:rPr>
          <w:rFonts w:ascii="Times New Roman" w:hAnsi="Times New Roman"/>
          <w:sz w:val="28"/>
          <w:szCs w:val="28"/>
        </w:rPr>
        <w:t xml:space="preserve"> района                                                   </w:t>
      </w:r>
      <w:r>
        <w:rPr>
          <w:rFonts w:ascii="Times New Roman" w:hAnsi="Times New Roman"/>
          <w:sz w:val="28"/>
          <w:szCs w:val="28"/>
        </w:rPr>
        <w:t xml:space="preserve">                    </w:t>
      </w:r>
      <w:r w:rsidR="00E37AD4" w:rsidRPr="00E37AD4">
        <w:rPr>
          <w:rFonts w:ascii="Times New Roman" w:hAnsi="Times New Roman"/>
          <w:sz w:val="28"/>
          <w:szCs w:val="28"/>
        </w:rPr>
        <w:t xml:space="preserve">  </w:t>
      </w:r>
      <w:r w:rsidR="00FC1459">
        <w:rPr>
          <w:rFonts w:ascii="Times New Roman" w:hAnsi="Times New Roman"/>
          <w:sz w:val="28"/>
          <w:szCs w:val="28"/>
        </w:rPr>
        <w:t xml:space="preserve">    Н.Д. Елисеев</w:t>
      </w:r>
    </w:p>
    <w:p w:rsidR="00801D0A" w:rsidRDefault="00801D0A" w:rsidP="00467E73">
      <w:pPr>
        <w:pStyle w:val="ab"/>
        <w:rPr>
          <w:rFonts w:ascii="Times New Roman" w:hAnsi="Times New Roman"/>
          <w:sz w:val="28"/>
          <w:szCs w:val="28"/>
          <w:lang w:val="ru-RU"/>
        </w:rPr>
      </w:pPr>
    </w:p>
    <w:p w:rsidR="00C917F8" w:rsidRDefault="00467E73" w:rsidP="00467E73">
      <w:pPr>
        <w:pStyle w:val="ab"/>
        <w:rPr>
          <w:rFonts w:ascii="Times New Roman" w:hAnsi="Times New Roman"/>
          <w:sz w:val="28"/>
          <w:szCs w:val="28"/>
          <w:lang w:val="ru-RU"/>
        </w:rPr>
      </w:pPr>
      <w:r w:rsidRPr="00467E73">
        <w:rPr>
          <w:rFonts w:ascii="Times New Roman" w:hAnsi="Times New Roman"/>
          <w:sz w:val="28"/>
          <w:szCs w:val="28"/>
          <w:lang w:val="ru-RU"/>
        </w:rPr>
        <w:t xml:space="preserve">Председатель Совета </w:t>
      </w:r>
      <w:r w:rsidR="00C917F8">
        <w:rPr>
          <w:rFonts w:ascii="Times New Roman" w:hAnsi="Times New Roman"/>
          <w:sz w:val="28"/>
          <w:szCs w:val="28"/>
          <w:lang w:val="ru-RU"/>
        </w:rPr>
        <w:t xml:space="preserve">Коноковского </w:t>
      </w:r>
    </w:p>
    <w:p w:rsidR="00C917F8" w:rsidRPr="008415BB" w:rsidRDefault="00467E73" w:rsidP="00C917F8">
      <w:pPr>
        <w:pStyle w:val="ab"/>
        <w:rPr>
          <w:rFonts w:ascii="Times New Roman" w:hAnsi="Times New Roman"/>
          <w:sz w:val="28"/>
          <w:szCs w:val="28"/>
          <w:lang w:val="ru-RU"/>
        </w:rPr>
      </w:pPr>
      <w:r w:rsidRPr="008415BB">
        <w:rPr>
          <w:rFonts w:ascii="Times New Roman" w:hAnsi="Times New Roman"/>
          <w:sz w:val="28"/>
          <w:szCs w:val="28"/>
          <w:lang w:val="ru-RU"/>
        </w:rPr>
        <w:t xml:space="preserve">сельского поселения Успенского района     </w:t>
      </w:r>
      <w:r w:rsidR="00C917F8" w:rsidRPr="008415BB">
        <w:rPr>
          <w:rFonts w:ascii="Times New Roman" w:hAnsi="Times New Roman"/>
          <w:sz w:val="28"/>
          <w:szCs w:val="28"/>
          <w:lang w:val="ru-RU"/>
        </w:rPr>
        <w:t xml:space="preserve">                           </w:t>
      </w:r>
      <w:r w:rsidR="00801D0A" w:rsidRPr="008415BB">
        <w:rPr>
          <w:rFonts w:ascii="Times New Roman" w:hAnsi="Times New Roman"/>
          <w:sz w:val="28"/>
          <w:szCs w:val="28"/>
          <w:lang w:val="ru-RU"/>
        </w:rPr>
        <w:t xml:space="preserve">  </w:t>
      </w:r>
      <w:r w:rsidR="00E665B9" w:rsidRPr="008415BB">
        <w:rPr>
          <w:rFonts w:ascii="Times New Roman" w:hAnsi="Times New Roman"/>
          <w:sz w:val="28"/>
          <w:szCs w:val="28"/>
          <w:lang w:val="ru-RU"/>
        </w:rPr>
        <w:t xml:space="preserve"> </w:t>
      </w:r>
      <w:r w:rsidR="003D153B" w:rsidRPr="008415BB">
        <w:rPr>
          <w:rFonts w:ascii="Times New Roman" w:hAnsi="Times New Roman"/>
          <w:sz w:val="28"/>
          <w:szCs w:val="28"/>
          <w:lang w:val="ru-RU"/>
        </w:rPr>
        <w:t xml:space="preserve">   </w:t>
      </w:r>
      <w:r w:rsidR="00E665B9" w:rsidRPr="008415BB">
        <w:rPr>
          <w:rFonts w:ascii="Times New Roman" w:hAnsi="Times New Roman"/>
          <w:sz w:val="28"/>
          <w:szCs w:val="28"/>
          <w:lang w:val="ru-RU"/>
        </w:rPr>
        <w:t xml:space="preserve"> </w:t>
      </w:r>
      <w:r w:rsidR="00C917F8" w:rsidRPr="008415BB">
        <w:rPr>
          <w:rFonts w:ascii="Times New Roman" w:hAnsi="Times New Roman"/>
          <w:sz w:val="28"/>
          <w:szCs w:val="28"/>
          <w:lang w:val="ru-RU"/>
        </w:rPr>
        <w:t>С.А. Хорольцова</w:t>
      </w:r>
    </w:p>
    <w:p w:rsidR="00235225" w:rsidRDefault="00C917F8" w:rsidP="00C917F8">
      <w:pPr>
        <w:pStyle w:val="ab"/>
        <w:rPr>
          <w:rFonts w:ascii="Times New Roman" w:hAnsi="Times New Roman"/>
          <w:sz w:val="28"/>
          <w:szCs w:val="28"/>
          <w:lang w:val="ru-RU"/>
        </w:rPr>
      </w:pPr>
      <w:r>
        <w:rPr>
          <w:rFonts w:ascii="Times New Roman" w:hAnsi="Times New Roman"/>
          <w:sz w:val="28"/>
          <w:szCs w:val="28"/>
          <w:lang w:val="ru-RU"/>
        </w:rPr>
        <w:lastRenderedPageBreak/>
        <w:t xml:space="preserve">                                                                     </w:t>
      </w:r>
    </w:p>
    <w:p w:rsidR="00B842FB" w:rsidRPr="00235225" w:rsidRDefault="00235225" w:rsidP="00C917F8">
      <w:pPr>
        <w:pStyle w:val="ab"/>
        <w:rPr>
          <w:rFonts w:ascii="Times New Roman" w:hAnsi="Times New Roman"/>
          <w:sz w:val="28"/>
          <w:szCs w:val="28"/>
          <w:lang w:val="ru-RU"/>
        </w:rPr>
      </w:pPr>
      <w:r>
        <w:rPr>
          <w:rFonts w:ascii="Times New Roman" w:hAnsi="Times New Roman"/>
          <w:sz w:val="28"/>
          <w:szCs w:val="28"/>
          <w:lang w:val="ru-RU"/>
        </w:rPr>
        <w:t xml:space="preserve">                                                     </w:t>
      </w:r>
      <w:r w:rsidR="003D153B">
        <w:rPr>
          <w:rFonts w:ascii="Times New Roman" w:hAnsi="Times New Roman"/>
          <w:sz w:val="28"/>
          <w:szCs w:val="28"/>
          <w:lang w:val="ru-RU"/>
        </w:rPr>
        <w:t xml:space="preserve">                          </w:t>
      </w:r>
      <w:r w:rsidR="00B842FB" w:rsidRPr="00235225">
        <w:rPr>
          <w:rFonts w:ascii="Times New Roman" w:hAnsi="Times New Roman"/>
          <w:sz w:val="28"/>
          <w:szCs w:val="28"/>
          <w:lang w:val="ru-RU"/>
        </w:rPr>
        <w:t xml:space="preserve">Приложение </w:t>
      </w:r>
    </w:p>
    <w:p w:rsidR="00FC1459" w:rsidRDefault="00C917F8" w:rsidP="003D153B">
      <w:pPr>
        <w:pStyle w:val="ab"/>
        <w:ind w:left="708"/>
        <w:rPr>
          <w:rFonts w:ascii="Times New Roman" w:hAnsi="Times New Roman"/>
          <w:sz w:val="28"/>
          <w:szCs w:val="28"/>
          <w:lang w:val="ru-RU"/>
        </w:rPr>
      </w:pPr>
      <w:r>
        <w:rPr>
          <w:rFonts w:ascii="Times New Roman" w:hAnsi="Times New Roman"/>
          <w:sz w:val="28"/>
          <w:szCs w:val="28"/>
          <w:lang w:val="ru-RU"/>
        </w:rPr>
        <w:t xml:space="preserve">                                                                     </w:t>
      </w:r>
      <w:r w:rsidR="003D153B">
        <w:rPr>
          <w:rFonts w:ascii="Times New Roman" w:hAnsi="Times New Roman"/>
          <w:sz w:val="28"/>
          <w:szCs w:val="28"/>
          <w:lang w:val="ru-RU"/>
        </w:rPr>
        <w:t xml:space="preserve">к решению Совета </w:t>
      </w:r>
      <w:r>
        <w:rPr>
          <w:rFonts w:ascii="Times New Roman" w:hAnsi="Times New Roman"/>
          <w:sz w:val="28"/>
          <w:szCs w:val="28"/>
          <w:lang w:val="ru-RU"/>
        </w:rPr>
        <w:t xml:space="preserve">Коноковского </w:t>
      </w:r>
      <w:r w:rsidR="00FC1459">
        <w:rPr>
          <w:rFonts w:ascii="Times New Roman" w:hAnsi="Times New Roman"/>
          <w:sz w:val="28"/>
          <w:szCs w:val="28"/>
          <w:lang w:val="ru-RU"/>
        </w:rPr>
        <w:t xml:space="preserve">          </w:t>
      </w:r>
    </w:p>
    <w:p w:rsidR="00B842FB" w:rsidRPr="00235225" w:rsidRDefault="00FC1459" w:rsidP="00FC1459">
      <w:pPr>
        <w:pStyle w:val="ab"/>
        <w:rPr>
          <w:rFonts w:ascii="Times New Roman" w:hAnsi="Times New Roman"/>
          <w:sz w:val="28"/>
          <w:szCs w:val="28"/>
          <w:lang w:val="ru-RU"/>
        </w:rPr>
      </w:pPr>
      <w:r>
        <w:rPr>
          <w:rFonts w:ascii="Times New Roman" w:hAnsi="Times New Roman"/>
          <w:sz w:val="28"/>
          <w:szCs w:val="28"/>
          <w:lang w:val="ru-RU"/>
        </w:rPr>
        <w:t xml:space="preserve">                                                                     </w:t>
      </w:r>
      <w:r w:rsidR="003D153B">
        <w:rPr>
          <w:rFonts w:ascii="Times New Roman" w:hAnsi="Times New Roman"/>
          <w:sz w:val="28"/>
          <w:szCs w:val="28"/>
          <w:lang w:val="ru-RU"/>
        </w:rPr>
        <w:t xml:space="preserve">          </w:t>
      </w:r>
      <w:r w:rsidR="00B842FB" w:rsidRPr="00170F9B">
        <w:rPr>
          <w:rFonts w:ascii="Times New Roman" w:hAnsi="Times New Roman"/>
          <w:sz w:val="28"/>
          <w:szCs w:val="28"/>
          <w:lang w:val="ru-RU"/>
        </w:rPr>
        <w:t>сельского поселения</w:t>
      </w:r>
    </w:p>
    <w:p w:rsidR="00B842FB" w:rsidRPr="00170F9B" w:rsidRDefault="00C917F8" w:rsidP="00C917F8">
      <w:pPr>
        <w:pStyle w:val="ab"/>
        <w:rPr>
          <w:rFonts w:ascii="Times New Roman" w:hAnsi="Times New Roman"/>
          <w:sz w:val="28"/>
          <w:szCs w:val="28"/>
          <w:lang w:val="ru-RU"/>
        </w:rPr>
      </w:pPr>
      <w:r>
        <w:rPr>
          <w:rFonts w:ascii="Times New Roman" w:hAnsi="Times New Roman"/>
          <w:sz w:val="28"/>
          <w:szCs w:val="28"/>
          <w:lang w:val="ru-RU"/>
        </w:rPr>
        <w:t xml:space="preserve">                                     </w:t>
      </w:r>
      <w:r w:rsidR="003D153B">
        <w:rPr>
          <w:rFonts w:ascii="Times New Roman" w:hAnsi="Times New Roman"/>
          <w:sz w:val="28"/>
          <w:szCs w:val="28"/>
          <w:lang w:val="ru-RU"/>
        </w:rPr>
        <w:t xml:space="preserve">                                          </w:t>
      </w:r>
      <w:r w:rsidR="00B842FB" w:rsidRPr="00170F9B">
        <w:rPr>
          <w:rFonts w:ascii="Times New Roman" w:hAnsi="Times New Roman"/>
          <w:sz w:val="28"/>
          <w:szCs w:val="28"/>
          <w:lang w:val="ru-RU"/>
        </w:rPr>
        <w:t>Успенского района</w:t>
      </w:r>
    </w:p>
    <w:p w:rsidR="00B842FB" w:rsidRPr="00170F9B" w:rsidRDefault="00C917F8" w:rsidP="00C917F8">
      <w:pPr>
        <w:pStyle w:val="ab"/>
        <w:rPr>
          <w:rFonts w:ascii="Times New Roman" w:hAnsi="Times New Roman"/>
          <w:sz w:val="28"/>
          <w:szCs w:val="28"/>
          <w:lang w:val="ru-RU"/>
        </w:rPr>
      </w:pPr>
      <w:r>
        <w:rPr>
          <w:rFonts w:ascii="Times New Roman" w:hAnsi="Times New Roman"/>
          <w:sz w:val="28"/>
          <w:szCs w:val="28"/>
          <w:lang w:val="ru-RU"/>
        </w:rPr>
        <w:t xml:space="preserve">                                                                     </w:t>
      </w:r>
      <w:r w:rsidR="003D153B">
        <w:rPr>
          <w:rFonts w:ascii="Times New Roman" w:hAnsi="Times New Roman"/>
          <w:sz w:val="28"/>
          <w:szCs w:val="28"/>
          <w:lang w:val="ru-RU"/>
        </w:rPr>
        <w:t xml:space="preserve">          </w:t>
      </w:r>
      <w:r w:rsidR="00B842FB" w:rsidRPr="00170F9B">
        <w:rPr>
          <w:rFonts w:ascii="Times New Roman" w:hAnsi="Times New Roman"/>
          <w:sz w:val="28"/>
          <w:szCs w:val="28"/>
          <w:lang w:val="ru-RU"/>
        </w:rPr>
        <w:t xml:space="preserve">от </w:t>
      </w:r>
      <w:r>
        <w:rPr>
          <w:rFonts w:ascii="Times New Roman" w:hAnsi="Times New Roman"/>
          <w:sz w:val="28"/>
          <w:szCs w:val="28"/>
          <w:lang w:val="ru-RU"/>
        </w:rPr>
        <w:t>14.09</w:t>
      </w:r>
      <w:r w:rsidR="001E14A7">
        <w:rPr>
          <w:rFonts w:ascii="Times New Roman" w:hAnsi="Times New Roman"/>
          <w:sz w:val="28"/>
          <w:szCs w:val="28"/>
          <w:lang w:val="ru-RU"/>
        </w:rPr>
        <w:t>.2017</w:t>
      </w:r>
      <w:r w:rsidR="00B842FB" w:rsidRPr="00170F9B">
        <w:rPr>
          <w:rFonts w:ascii="Times New Roman" w:hAnsi="Times New Roman"/>
          <w:sz w:val="28"/>
          <w:szCs w:val="28"/>
          <w:lang w:val="ru-RU"/>
        </w:rPr>
        <w:t xml:space="preserve"> года № </w:t>
      </w:r>
      <w:r w:rsidR="00E665B9">
        <w:rPr>
          <w:rFonts w:ascii="Times New Roman" w:hAnsi="Times New Roman"/>
          <w:sz w:val="28"/>
          <w:szCs w:val="28"/>
          <w:lang w:val="ru-RU"/>
        </w:rPr>
        <w:t>183</w:t>
      </w: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FC1459">
      <w:pPr>
        <w:spacing w:after="0" w:line="240" w:lineRule="auto"/>
        <w:rPr>
          <w:rFonts w:ascii="Times New Roman" w:hAnsi="Times New Roman"/>
          <w:b/>
          <w:sz w:val="40"/>
          <w:szCs w:val="40"/>
        </w:rPr>
      </w:pPr>
    </w:p>
    <w:p w:rsidR="00FC1459" w:rsidRDefault="00FC1459" w:rsidP="00FC1459">
      <w:pPr>
        <w:spacing w:after="0" w:line="240" w:lineRule="auto"/>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E156A9" w:rsidRPr="00E156A9"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Муниципальная программа</w:t>
      </w:r>
    </w:p>
    <w:p w:rsidR="00FC1459"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 xml:space="preserve">«Комплексное развитие </w:t>
      </w:r>
      <w:r w:rsidR="00A4322B">
        <w:rPr>
          <w:rFonts w:ascii="Times New Roman" w:hAnsi="Times New Roman"/>
          <w:b/>
          <w:sz w:val="40"/>
          <w:szCs w:val="40"/>
        </w:rPr>
        <w:t xml:space="preserve">транспортной </w:t>
      </w:r>
      <w:r w:rsidRPr="00E156A9">
        <w:rPr>
          <w:rFonts w:ascii="Times New Roman" w:hAnsi="Times New Roman"/>
          <w:b/>
          <w:sz w:val="40"/>
          <w:szCs w:val="40"/>
        </w:rPr>
        <w:t xml:space="preserve">инфраструктуры на территории муниципального образования </w:t>
      </w:r>
      <w:r w:rsidR="00FC1459">
        <w:rPr>
          <w:rFonts w:ascii="Times New Roman" w:hAnsi="Times New Roman"/>
          <w:b/>
          <w:sz w:val="40"/>
          <w:szCs w:val="40"/>
        </w:rPr>
        <w:t xml:space="preserve">Коноковского </w:t>
      </w:r>
      <w:r w:rsidRPr="00E156A9">
        <w:rPr>
          <w:rFonts w:ascii="Times New Roman" w:hAnsi="Times New Roman"/>
          <w:b/>
          <w:sz w:val="40"/>
          <w:szCs w:val="40"/>
        </w:rPr>
        <w:t xml:space="preserve">сельское поселение </w:t>
      </w:r>
      <w:r w:rsidR="006C262A">
        <w:rPr>
          <w:rFonts w:ascii="Times New Roman" w:hAnsi="Times New Roman"/>
          <w:b/>
          <w:sz w:val="40"/>
          <w:szCs w:val="40"/>
        </w:rPr>
        <w:t>Успенского</w:t>
      </w:r>
      <w:r w:rsidRPr="00E156A9">
        <w:rPr>
          <w:rFonts w:ascii="Times New Roman" w:hAnsi="Times New Roman"/>
          <w:b/>
          <w:sz w:val="40"/>
          <w:szCs w:val="40"/>
        </w:rPr>
        <w:t xml:space="preserve"> района </w:t>
      </w:r>
      <w:r w:rsidR="00D43F50">
        <w:rPr>
          <w:rFonts w:ascii="Times New Roman" w:hAnsi="Times New Roman"/>
          <w:b/>
          <w:sz w:val="40"/>
          <w:szCs w:val="40"/>
        </w:rPr>
        <w:t xml:space="preserve">Краснодарского края </w:t>
      </w:r>
    </w:p>
    <w:p w:rsidR="00ED059D" w:rsidRDefault="00D43F50" w:rsidP="00FC1459">
      <w:pPr>
        <w:spacing w:after="0" w:line="240" w:lineRule="auto"/>
        <w:jc w:val="center"/>
        <w:rPr>
          <w:rFonts w:ascii="Times New Roman" w:hAnsi="Times New Roman"/>
          <w:b/>
          <w:sz w:val="40"/>
          <w:szCs w:val="40"/>
        </w:rPr>
      </w:pPr>
      <w:r>
        <w:rPr>
          <w:rFonts w:ascii="Times New Roman" w:hAnsi="Times New Roman"/>
          <w:b/>
          <w:sz w:val="40"/>
          <w:szCs w:val="40"/>
        </w:rPr>
        <w:t xml:space="preserve">на </w:t>
      </w:r>
      <w:r w:rsidR="00FC1459">
        <w:rPr>
          <w:rFonts w:ascii="Times New Roman" w:hAnsi="Times New Roman"/>
          <w:b/>
          <w:sz w:val="40"/>
          <w:szCs w:val="40"/>
        </w:rPr>
        <w:t xml:space="preserve"> </w:t>
      </w:r>
      <w:r>
        <w:rPr>
          <w:rFonts w:ascii="Times New Roman" w:hAnsi="Times New Roman"/>
          <w:b/>
          <w:sz w:val="40"/>
          <w:szCs w:val="40"/>
        </w:rPr>
        <w:t>201</w:t>
      </w:r>
      <w:r w:rsidR="00467E73">
        <w:rPr>
          <w:rFonts w:ascii="Times New Roman" w:hAnsi="Times New Roman"/>
          <w:b/>
          <w:sz w:val="40"/>
          <w:szCs w:val="40"/>
        </w:rPr>
        <w:t>7</w:t>
      </w:r>
      <w:r>
        <w:rPr>
          <w:rFonts w:ascii="Times New Roman" w:hAnsi="Times New Roman"/>
          <w:b/>
          <w:sz w:val="40"/>
          <w:szCs w:val="40"/>
        </w:rPr>
        <w:t>-20</w:t>
      </w:r>
      <w:r w:rsidR="00FC1459">
        <w:rPr>
          <w:rFonts w:ascii="Times New Roman" w:hAnsi="Times New Roman"/>
          <w:b/>
          <w:sz w:val="40"/>
          <w:szCs w:val="40"/>
        </w:rPr>
        <w:t>29</w:t>
      </w:r>
      <w:r w:rsidR="00E156A9" w:rsidRPr="00E156A9">
        <w:rPr>
          <w:rFonts w:ascii="Times New Roman" w:hAnsi="Times New Roman"/>
          <w:b/>
          <w:sz w:val="40"/>
          <w:szCs w:val="40"/>
        </w:rPr>
        <w:t xml:space="preserve"> 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235225" w:rsidRDefault="00235225" w:rsidP="00235225">
      <w:pPr>
        <w:shd w:val="clear" w:color="auto" w:fill="FFFFFF"/>
        <w:ind w:right="600"/>
        <w:rPr>
          <w:rFonts w:ascii="Times New Roman" w:hAnsi="Times New Roman"/>
          <w:b/>
          <w:sz w:val="40"/>
          <w:szCs w:val="40"/>
        </w:rPr>
      </w:pPr>
    </w:p>
    <w:p w:rsidR="00A4322B" w:rsidRDefault="00A4322B" w:rsidP="00235225">
      <w:pPr>
        <w:shd w:val="clear" w:color="auto" w:fill="FFFFFF"/>
        <w:ind w:right="600"/>
        <w:rPr>
          <w:rFonts w:ascii="Times New Roman" w:hAnsi="Times New Roman"/>
          <w:b/>
          <w:sz w:val="40"/>
          <w:szCs w:val="40"/>
        </w:rPr>
      </w:pPr>
    </w:p>
    <w:p w:rsidR="00A4322B" w:rsidRPr="00235225" w:rsidRDefault="00A4322B" w:rsidP="00235225">
      <w:pPr>
        <w:shd w:val="clear" w:color="auto" w:fill="FFFFFF"/>
        <w:ind w:right="600"/>
        <w:rPr>
          <w:rFonts w:ascii="Times New Roman" w:hAnsi="Times New Roman"/>
          <w:b/>
          <w:bCs/>
          <w:i/>
          <w:sz w:val="28"/>
          <w:szCs w:val="28"/>
        </w:rPr>
      </w:pPr>
    </w:p>
    <w:p w:rsidR="003D153B" w:rsidRDefault="003D153B" w:rsidP="007773C3">
      <w:pPr>
        <w:spacing w:after="0" w:line="240" w:lineRule="auto"/>
        <w:jc w:val="center"/>
        <w:rPr>
          <w:rFonts w:ascii="Times New Roman" w:eastAsia="Times New Roman" w:hAnsi="Times New Roman"/>
          <w:b/>
          <w:bCs/>
          <w:i/>
          <w:color w:val="000000" w:themeColor="text1"/>
          <w:sz w:val="28"/>
          <w:szCs w:val="28"/>
          <w:lang w:eastAsia="ru-RU"/>
        </w:rPr>
      </w:pPr>
    </w:p>
    <w:p w:rsidR="003D153B" w:rsidRDefault="003D153B" w:rsidP="007773C3">
      <w:pPr>
        <w:spacing w:after="0" w:line="240" w:lineRule="auto"/>
        <w:jc w:val="center"/>
        <w:rPr>
          <w:rFonts w:ascii="Times New Roman" w:eastAsia="Times New Roman" w:hAnsi="Times New Roman"/>
          <w:b/>
          <w:bCs/>
          <w:i/>
          <w:color w:val="000000" w:themeColor="text1"/>
          <w:sz w:val="28"/>
          <w:szCs w:val="28"/>
          <w:lang w:eastAsia="ru-RU"/>
        </w:rPr>
      </w:pPr>
    </w:p>
    <w:p w:rsidR="008415BB" w:rsidRDefault="008415BB" w:rsidP="007773C3">
      <w:pPr>
        <w:spacing w:after="0" w:line="240" w:lineRule="auto"/>
        <w:jc w:val="center"/>
        <w:rPr>
          <w:rFonts w:ascii="Times New Roman" w:eastAsia="Times New Roman" w:hAnsi="Times New Roman"/>
          <w:b/>
          <w:bCs/>
          <w:i/>
          <w:color w:val="000000" w:themeColor="text1"/>
          <w:sz w:val="28"/>
          <w:szCs w:val="28"/>
          <w:lang w:eastAsia="ru-RU"/>
        </w:rPr>
      </w:pPr>
    </w:p>
    <w:p w:rsidR="003D153B" w:rsidRDefault="003D153B" w:rsidP="007773C3">
      <w:pPr>
        <w:spacing w:after="0" w:line="240" w:lineRule="auto"/>
        <w:jc w:val="center"/>
        <w:rPr>
          <w:rFonts w:ascii="Times New Roman" w:eastAsia="Times New Roman" w:hAnsi="Times New Roman"/>
          <w:b/>
          <w:bCs/>
          <w:i/>
          <w:color w:val="000000" w:themeColor="text1"/>
          <w:sz w:val="28"/>
          <w:szCs w:val="28"/>
          <w:lang w:eastAsia="ru-RU"/>
        </w:rPr>
      </w:pPr>
    </w:p>
    <w:p w:rsidR="007773C3" w:rsidRPr="007C1AEF" w:rsidRDefault="007773C3" w:rsidP="007773C3">
      <w:pPr>
        <w:spacing w:after="0" w:line="240" w:lineRule="auto"/>
        <w:jc w:val="center"/>
        <w:rPr>
          <w:rFonts w:ascii="Times New Roman" w:eastAsia="Times New Roman" w:hAnsi="Times New Roman"/>
          <w:i/>
          <w:color w:val="000000" w:themeColor="text1"/>
          <w:sz w:val="28"/>
          <w:szCs w:val="28"/>
          <w:lang w:eastAsia="ru-RU"/>
        </w:rPr>
      </w:pPr>
      <w:r w:rsidRPr="007C1AEF">
        <w:rPr>
          <w:rFonts w:ascii="Times New Roman" w:eastAsia="Times New Roman" w:hAnsi="Times New Roman"/>
          <w:b/>
          <w:bCs/>
          <w:i/>
          <w:color w:val="000000" w:themeColor="text1"/>
          <w:sz w:val="28"/>
          <w:szCs w:val="28"/>
          <w:lang w:eastAsia="ru-RU"/>
        </w:rPr>
        <w:lastRenderedPageBreak/>
        <w:t>ПАСПОРТ</w:t>
      </w:r>
    </w:p>
    <w:p w:rsidR="007773C3" w:rsidRPr="007C1AEF" w:rsidRDefault="007773C3" w:rsidP="007773C3">
      <w:pPr>
        <w:spacing w:after="0" w:line="240" w:lineRule="auto"/>
        <w:jc w:val="center"/>
        <w:rPr>
          <w:rFonts w:ascii="Times New Roman" w:eastAsia="Times New Roman" w:hAnsi="Times New Roman"/>
          <w:b/>
          <w:bCs/>
          <w:i/>
          <w:color w:val="000000" w:themeColor="text1"/>
          <w:sz w:val="28"/>
          <w:szCs w:val="28"/>
          <w:lang w:eastAsia="ru-RU"/>
        </w:rPr>
      </w:pPr>
      <w:r w:rsidRPr="007C1AEF">
        <w:rPr>
          <w:rFonts w:ascii="Times New Roman" w:eastAsia="Times New Roman" w:hAnsi="Times New Roman"/>
          <w:b/>
          <w:bCs/>
          <w:i/>
          <w:color w:val="000000" w:themeColor="text1"/>
          <w:sz w:val="28"/>
          <w:szCs w:val="28"/>
          <w:lang w:eastAsia="ru-RU"/>
        </w:rPr>
        <w:t xml:space="preserve">ПРОГРАММЫ КОМПЛЕКСНОГО РАЗВИТИЯ ТРАНСПОРТНОЙ ИНФРАСТРУКТУРЫ НА ТЕРРИТОРИИ </w:t>
      </w:r>
    </w:p>
    <w:p w:rsidR="007773C3" w:rsidRPr="007C1AEF" w:rsidRDefault="007773C3" w:rsidP="007773C3">
      <w:pPr>
        <w:spacing w:after="0" w:line="240" w:lineRule="auto"/>
        <w:jc w:val="center"/>
        <w:rPr>
          <w:rFonts w:ascii="Times New Roman" w:eastAsia="Times New Roman" w:hAnsi="Times New Roman"/>
          <w:b/>
          <w:bCs/>
          <w:i/>
          <w:color w:val="000000" w:themeColor="text1"/>
          <w:sz w:val="28"/>
          <w:szCs w:val="28"/>
          <w:lang w:eastAsia="ru-RU"/>
        </w:rPr>
      </w:pPr>
      <w:r>
        <w:rPr>
          <w:rFonts w:ascii="Times New Roman" w:eastAsia="Times New Roman" w:hAnsi="Times New Roman"/>
          <w:b/>
          <w:bCs/>
          <w:i/>
          <w:color w:val="000000" w:themeColor="text1"/>
          <w:sz w:val="28"/>
          <w:szCs w:val="28"/>
          <w:lang w:eastAsia="ru-RU"/>
        </w:rPr>
        <w:t>КОНОКОВСКОГО</w:t>
      </w:r>
      <w:r w:rsidRPr="007C1AEF">
        <w:rPr>
          <w:rFonts w:ascii="Times New Roman" w:eastAsia="Times New Roman" w:hAnsi="Times New Roman"/>
          <w:b/>
          <w:bCs/>
          <w:i/>
          <w:color w:val="000000" w:themeColor="text1"/>
          <w:sz w:val="28"/>
          <w:szCs w:val="28"/>
          <w:lang w:eastAsia="ru-RU"/>
        </w:rPr>
        <w:t xml:space="preserve"> СЕЛЬСКОГО ПОСЕЛЕНИЯ</w:t>
      </w:r>
    </w:p>
    <w:p w:rsidR="007773C3" w:rsidRPr="007C1AEF" w:rsidRDefault="007773C3" w:rsidP="007773C3">
      <w:pPr>
        <w:spacing w:after="0" w:line="240" w:lineRule="auto"/>
        <w:jc w:val="center"/>
        <w:rPr>
          <w:rFonts w:ascii="Times New Roman" w:eastAsia="Times New Roman" w:hAnsi="Times New Roman"/>
          <w:b/>
          <w:bCs/>
          <w:i/>
          <w:color w:val="000000" w:themeColor="text1"/>
          <w:sz w:val="28"/>
          <w:szCs w:val="28"/>
          <w:lang w:eastAsia="ru-RU"/>
        </w:rPr>
      </w:pPr>
      <w:r>
        <w:rPr>
          <w:rFonts w:ascii="Times New Roman" w:eastAsia="Times New Roman" w:hAnsi="Times New Roman"/>
          <w:b/>
          <w:bCs/>
          <w:i/>
          <w:color w:val="000000" w:themeColor="text1"/>
          <w:sz w:val="28"/>
          <w:szCs w:val="28"/>
          <w:lang w:eastAsia="ru-RU"/>
        </w:rPr>
        <w:t>УСПЕНСКОГО</w:t>
      </w:r>
      <w:r w:rsidRPr="007C1AEF">
        <w:rPr>
          <w:rFonts w:ascii="Times New Roman" w:eastAsia="Times New Roman" w:hAnsi="Times New Roman"/>
          <w:b/>
          <w:bCs/>
          <w:i/>
          <w:color w:val="000000" w:themeColor="text1"/>
          <w:sz w:val="28"/>
          <w:szCs w:val="28"/>
          <w:lang w:eastAsia="ru-RU"/>
        </w:rPr>
        <w:t xml:space="preserve"> РАЙОНА КРАСНОДАРСКОГО КРАЯ  </w:t>
      </w:r>
    </w:p>
    <w:p w:rsidR="007773C3" w:rsidRPr="007C1AEF" w:rsidRDefault="007773C3" w:rsidP="007773C3">
      <w:pPr>
        <w:spacing w:after="0" w:line="240" w:lineRule="auto"/>
        <w:jc w:val="center"/>
        <w:rPr>
          <w:rFonts w:ascii="Times New Roman" w:eastAsia="Times New Roman" w:hAnsi="Times New Roman"/>
          <w:b/>
          <w:bCs/>
          <w:i/>
          <w:color w:val="000000" w:themeColor="text1"/>
          <w:sz w:val="28"/>
          <w:szCs w:val="28"/>
          <w:lang w:eastAsia="ru-RU"/>
        </w:rPr>
      </w:pPr>
      <w:r w:rsidRPr="007C1AEF">
        <w:rPr>
          <w:rFonts w:ascii="Times New Roman" w:eastAsia="Times New Roman" w:hAnsi="Times New Roman"/>
          <w:b/>
          <w:bCs/>
          <w:i/>
          <w:color w:val="000000" w:themeColor="text1"/>
          <w:sz w:val="28"/>
          <w:szCs w:val="28"/>
          <w:lang w:eastAsia="ru-RU"/>
        </w:rPr>
        <w:t xml:space="preserve">НА ПЕРИОД ДО </w:t>
      </w:r>
      <w:r>
        <w:rPr>
          <w:rFonts w:ascii="Times New Roman" w:eastAsia="Times New Roman" w:hAnsi="Times New Roman"/>
          <w:b/>
          <w:bCs/>
          <w:i/>
          <w:color w:val="000000" w:themeColor="text1"/>
          <w:sz w:val="28"/>
          <w:szCs w:val="28"/>
          <w:lang w:eastAsia="ru-RU"/>
        </w:rPr>
        <w:t>2029</w:t>
      </w:r>
      <w:r w:rsidRPr="007C1AEF">
        <w:rPr>
          <w:rFonts w:ascii="Times New Roman" w:eastAsia="Times New Roman" w:hAnsi="Times New Roman"/>
          <w:b/>
          <w:bCs/>
          <w:i/>
          <w:color w:val="000000" w:themeColor="text1"/>
          <w:sz w:val="28"/>
          <w:szCs w:val="28"/>
          <w:lang w:eastAsia="ru-RU"/>
        </w:rPr>
        <w:t xml:space="preserve">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6803"/>
      </w:tblGrid>
      <w:tr w:rsidR="007773C3" w:rsidRPr="007C1AEF" w:rsidTr="00A76C35">
        <w:trPr>
          <w:trHeight w:val="927"/>
        </w:trPr>
        <w:tc>
          <w:tcPr>
            <w:tcW w:w="2944" w:type="dxa"/>
          </w:tcPr>
          <w:p w:rsidR="007773C3" w:rsidRDefault="007773C3" w:rsidP="00A76C3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
          <w:p w:rsidR="007773C3" w:rsidRPr="007C1AEF" w:rsidRDefault="007773C3" w:rsidP="00A76C35">
            <w:pPr>
              <w:widowControl w:val="0"/>
              <w:shd w:val="clear" w:color="auto" w:fill="FFFFFF"/>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z w:val="28"/>
                <w:szCs w:val="28"/>
                <w:lang w:eastAsia="ru-RU"/>
              </w:rPr>
              <w:t>Наименование</w:t>
            </w:r>
          </w:p>
          <w:p w:rsidR="007773C3" w:rsidRPr="007C1AEF" w:rsidRDefault="007773C3" w:rsidP="00A76C35">
            <w:pPr>
              <w:widowControl w:val="0"/>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z w:val="28"/>
                <w:szCs w:val="28"/>
                <w:lang w:eastAsia="ru-RU"/>
              </w:rPr>
              <w:t>Программы</w:t>
            </w:r>
          </w:p>
        </w:tc>
        <w:tc>
          <w:tcPr>
            <w:tcW w:w="6803" w:type="dxa"/>
          </w:tcPr>
          <w:p w:rsidR="007773C3" w:rsidRPr="007C1AEF" w:rsidRDefault="007773C3" w:rsidP="00A76C35">
            <w:pPr>
              <w:widowControl w:val="0"/>
              <w:shd w:val="clear" w:color="auto" w:fill="FFFFFF"/>
              <w:autoSpaceDE w:val="0"/>
              <w:autoSpaceDN w:val="0"/>
              <w:adjustRightInd w:val="0"/>
              <w:spacing w:after="0" w:line="365" w:lineRule="exact"/>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pacing w:val="-3"/>
                <w:sz w:val="28"/>
                <w:szCs w:val="28"/>
                <w:lang w:eastAsia="ru-RU"/>
              </w:rPr>
              <w:t>Программа комплексного развития транспортной инфраструктуры</w:t>
            </w:r>
            <w:r w:rsidRPr="007C1AEF">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Коноковского</w:t>
            </w:r>
            <w:r w:rsidRPr="007C1AEF">
              <w:rPr>
                <w:rFonts w:ascii="Times New Roman" w:eastAsia="Times New Roman" w:hAnsi="Times New Roman"/>
                <w:color w:val="000000" w:themeColor="text1"/>
                <w:sz w:val="28"/>
                <w:szCs w:val="28"/>
                <w:lang w:eastAsia="ru-RU"/>
              </w:rPr>
              <w:t xml:space="preserve"> сельского поселения   </w:t>
            </w:r>
            <w:r>
              <w:rPr>
                <w:rFonts w:ascii="Times New Roman" w:eastAsia="Times New Roman" w:hAnsi="Times New Roman"/>
                <w:color w:val="000000" w:themeColor="text1"/>
                <w:spacing w:val="-1"/>
                <w:sz w:val="28"/>
                <w:szCs w:val="28"/>
                <w:lang w:eastAsia="ru-RU"/>
              </w:rPr>
              <w:t>Успенского</w:t>
            </w:r>
            <w:r w:rsidRPr="007C1AEF">
              <w:rPr>
                <w:rFonts w:ascii="Times New Roman" w:eastAsia="Times New Roman" w:hAnsi="Times New Roman"/>
                <w:color w:val="000000" w:themeColor="text1"/>
                <w:spacing w:val="-1"/>
                <w:sz w:val="28"/>
                <w:szCs w:val="28"/>
                <w:lang w:eastAsia="ru-RU"/>
              </w:rPr>
              <w:t xml:space="preserve"> района</w:t>
            </w:r>
            <w:r w:rsidRPr="007C1AEF">
              <w:rPr>
                <w:rFonts w:ascii="Times New Roman" w:eastAsia="Times New Roman" w:hAnsi="Times New Roman"/>
                <w:color w:val="000000" w:themeColor="text1"/>
                <w:sz w:val="28"/>
                <w:szCs w:val="28"/>
                <w:lang w:eastAsia="ru-RU"/>
              </w:rPr>
              <w:t xml:space="preserve"> Краснодарского края  на 2017-</w:t>
            </w:r>
            <w:r>
              <w:rPr>
                <w:rFonts w:ascii="Times New Roman" w:eastAsia="Times New Roman" w:hAnsi="Times New Roman"/>
                <w:color w:val="000000" w:themeColor="text1"/>
                <w:sz w:val="28"/>
                <w:szCs w:val="28"/>
                <w:lang w:eastAsia="ru-RU"/>
              </w:rPr>
              <w:t>2029</w:t>
            </w:r>
            <w:r w:rsidRPr="007C1AEF">
              <w:rPr>
                <w:rFonts w:ascii="Times New Roman" w:eastAsia="Times New Roman" w:hAnsi="Times New Roman"/>
                <w:color w:val="000000" w:themeColor="text1"/>
                <w:sz w:val="28"/>
                <w:szCs w:val="28"/>
                <w:lang w:eastAsia="ru-RU"/>
              </w:rPr>
              <w:t xml:space="preserve">  годы</w:t>
            </w:r>
          </w:p>
          <w:p w:rsidR="007773C3" w:rsidRPr="007C1AEF" w:rsidRDefault="007773C3" w:rsidP="00A76C35">
            <w:pPr>
              <w:widowControl w:val="0"/>
              <w:autoSpaceDE w:val="0"/>
              <w:autoSpaceDN w:val="0"/>
              <w:adjustRightInd w:val="0"/>
              <w:spacing w:after="0" w:line="240" w:lineRule="auto"/>
              <w:ind w:right="600"/>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pacing w:val="-1"/>
                <w:sz w:val="28"/>
                <w:szCs w:val="28"/>
                <w:lang w:eastAsia="ru-RU"/>
              </w:rPr>
              <w:t>(далее - Программа)</w:t>
            </w:r>
          </w:p>
        </w:tc>
      </w:tr>
      <w:tr w:rsidR="007773C3" w:rsidRPr="007C1AEF" w:rsidTr="00A76C35">
        <w:trPr>
          <w:trHeight w:val="927"/>
        </w:trPr>
        <w:tc>
          <w:tcPr>
            <w:tcW w:w="2944" w:type="dxa"/>
          </w:tcPr>
          <w:p w:rsidR="007773C3" w:rsidRDefault="007773C3" w:rsidP="00A76C3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
          <w:p w:rsidR="007773C3" w:rsidRDefault="007773C3" w:rsidP="00A76C3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
          <w:p w:rsidR="007773C3" w:rsidRDefault="007773C3" w:rsidP="00A76C3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
          <w:p w:rsidR="007773C3" w:rsidRPr="007C1AEF" w:rsidRDefault="007773C3" w:rsidP="00A76C35">
            <w:pPr>
              <w:widowControl w:val="0"/>
              <w:shd w:val="clear" w:color="auto" w:fill="FFFFFF"/>
              <w:autoSpaceDE w:val="0"/>
              <w:autoSpaceDN w:val="0"/>
              <w:adjustRightInd w:val="0"/>
              <w:spacing w:after="0" w:line="240" w:lineRule="auto"/>
              <w:ind w:right="-107"/>
              <w:jc w:val="center"/>
              <w:rPr>
                <w:rFonts w:ascii="Times New Roman" w:eastAsia="Times New Roman" w:hAnsi="Times New Roman"/>
                <w:color w:val="000000" w:themeColor="text1"/>
                <w:sz w:val="28"/>
                <w:szCs w:val="28"/>
                <w:highlight w:val="yellow"/>
                <w:lang w:eastAsia="ru-RU"/>
              </w:rPr>
            </w:pPr>
            <w:r w:rsidRPr="007C1AEF">
              <w:rPr>
                <w:rFonts w:ascii="Times New Roman" w:eastAsia="Times New Roman" w:hAnsi="Times New Roman"/>
                <w:color w:val="000000" w:themeColor="text1"/>
                <w:sz w:val="28"/>
                <w:szCs w:val="28"/>
                <w:lang w:eastAsia="ru-RU"/>
              </w:rPr>
              <w:t>Основание для разработки Программы</w:t>
            </w:r>
          </w:p>
        </w:tc>
        <w:tc>
          <w:tcPr>
            <w:tcW w:w="6803" w:type="dxa"/>
          </w:tcPr>
          <w:p w:rsidR="007773C3" w:rsidRPr="007C1AEF" w:rsidRDefault="007773C3" w:rsidP="00A76C35">
            <w:pPr>
              <w:spacing w:after="0" w:line="240" w:lineRule="auto"/>
              <w:jc w:val="both"/>
              <w:rPr>
                <w:rFonts w:ascii="Times New Roman" w:hAnsi="Times New Roman"/>
                <w:sz w:val="28"/>
                <w:szCs w:val="28"/>
              </w:rPr>
            </w:pPr>
            <w:r w:rsidRPr="007C1AEF">
              <w:rPr>
                <w:rFonts w:ascii="Times New Roman" w:hAnsi="Times New Roman"/>
                <w:sz w:val="28"/>
                <w:szCs w:val="28"/>
              </w:rPr>
              <w:t>- Градостроительный кодекс Российской Федерации от 29.12.2004 № 190-ФЗ;</w:t>
            </w:r>
          </w:p>
          <w:p w:rsidR="007773C3" w:rsidRPr="007C1AEF" w:rsidRDefault="007773C3" w:rsidP="00A76C35">
            <w:pPr>
              <w:spacing w:after="0" w:line="240" w:lineRule="auto"/>
              <w:jc w:val="both"/>
              <w:rPr>
                <w:rFonts w:ascii="Times New Roman" w:eastAsia="Times New Roman" w:hAnsi="Times New Roman"/>
                <w:color w:val="000000" w:themeColor="text1"/>
                <w:sz w:val="28"/>
                <w:szCs w:val="28"/>
                <w:lang w:eastAsia="ru-RU"/>
              </w:rPr>
            </w:pPr>
            <w:r w:rsidRPr="007C1AEF">
              <w:rPr>
                <w:rFonts w:ascii="Times New Roman" w:hAnsi="Times New Roman"/>
                <w:sz w:val="28"/>
                <w:szCs w:val="28"/>
              </w:rPr>
              <w:t>- </w:t>
            </w:r>
            <w:r w:rsidRPr="007C1AEF">
              <w:rPr>
                <w:rFonts w:ascii="Times New Roman" w:hAnsi="Times New Roman"/>
                <w:bCs/>
                <w:color w:val="000000"/>
                <w:sz w:val="28"/>
                <w:szCs w:val="28"/>
                <w:shd w:val="clear" w:color="auto" w:fill="FFFFFF"/>
              </w:rPr>
              <w:t>Федеральный закон от 29.12. 2014 г. N 456-ФЗ</w:t>
            </w:r>
            <w:r w:rsidRPr="007C1AEF">
              <w:rPr>
                <w:rFonts w:ascii="Times New Roman" w:hAnsi="Times New Roman"/>
                <w:bCs/>
                <w:color w:val="000000"/>
                <w:sz w:val="28"/>
                <w:szCs w:val="28"/>
              </w:rPr>
              <w:br/>
            </w:r>
            <w:r w:rsidRPr="007C1AEF">
              <w:rPr>
                <w:rFonts w:ascii="Times New Roman" w:hAnsi="Times New Roman"/>
                <w:bCs/>
                <w:color w:val="000000"/>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sidRPr="007C1AEF">
              <w:rPr>
                <w:rFonts w:ascii="Times New Roman" w:hAnsi="Times New Roman"/>
                <w:bCs/>
                <w:color w:val="000000"/>
                <w:sz w:val="28"/>
                <w:szCs w:val="28"/>
              </w:rPr>
              <w:t>;</w:t>
            </w:r>
          </w:p>
          <w:p w:rsidR="007773C3" w:rsidRPr="007C1AEF" w:rsidRDefault="007773C3" w:rsidP="00A76C35">
            <w:pPr>
              <w:spacing w:after="0" w:line="240" w:lineRule="auto"/>
              <w:jc w:val="both"/>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z w:val="28"/>
                <w:szCs w:val="28"/>
                <w:lang w:eastAsia="ru-RU"/>
              </w:rPr>
              <w:t>- </w:t>
            </w:r>
            <w:r w:rsidRPr="007C1AEF">
              <w:rPr>
                <w:rFonts w:ascii="Times New Roman" w:hAnsi="Times New Roman"/>
                <w:color w:val="000000"/>
                <w:sz w:val="28"/>
                <w:szCs w:val="28"/>
                <w:shd w:val="clear" w:color="auto" w:fill="FFFFFF"/>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olor w:val="000000"/>
                <w:sz w:val="28"/>
                <w:szCs w:val="28"/>
                <w:shd w:val="clear" w:color="auto" w:fill="FFFFFF"/>
              </w:rPr>
              <w:t>.</w:t>
            </w:r>
          </w:p>
        </w:tc>
      </w:tr>
      <w:tr w:rsidR="007773C3" w:rsidRPr="007C1AEF" w:rsidTr="00A76C35">
        <w:trPr>
          <w:trHeight w:val="987"/>
        </w:trPr>
        <w:tc>
          <w:tcPr>
            <w:tcW w:w="2944" w:type="dxa"/>
          </w:tcPr>
          <w:p w:rsidR="007773C3" w:rsidRDefault="007773C3" w:rsidP="00A76C35">
            <w:pPr>
              <w:widowControl w:val="0"/>
              <w:shd w:val="clear" w:color="auto" w:fill="FFFFFF"/>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p>
          <w:p w:rsidR="007773C3" w:rsidRPr="007C1AEF" w:rsidRDefault="007773C3" w:rsidP="00A76C35">
            <w:pPr>
              <w:widowControl w:val="0"/>
              <w:shd w:val="clear" w:color="auto" w:fill="FFFFFF"/>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z w:val="28"/>
                <w:szCs w:val="28"/>
                <w:lang w:eastAsia="ru-RU"/>
              </w:rPr>
              <w:t>Наименование заказчика Программы, его местонахождение</w:t>
            </w:r>
          </w:p>
        </w:tc>
        <w:tc>
          <w:tcPr>
            <w:tcW w:w="6803" w:type="dxa"/>
            <w:shd w:val="clear" w:color="auto" w:fill="auto"/>
          </w:tcPr>
          <w:p w:rsidR="007773C3" w:rsidRPr="00837753" w:rsidRDefault="007773C3" w:rsidP="00A76C35">
            <w:pPr>
              <w:widowControl w:val="0"/>
              <w:shd w:val="clear" w:color="auto" w:fill="FFFFFF"/>
              <w:autoSpaceDE w:val="0"/>
              <w:autoSpaceDN w:val="0"/>
              <w:adjustRightInd w:val="0"/>
              <w:spacing w:after="0" w:line="240" w:lineRule="auto"/>
              <w:ind w:right="288"/>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Администрация  </w:t>
            </w:r>
            <w:r w:rsidRPr="00837753">
              <w:rPr>
                <w:rFonts w:ascii="Times New Roman" w:eastAsia="Times New Roman" w:hAnsi="Times New Roman"/>
                <w:bCs/>
                <w:sz w:val="28"/>
                <w:szCs w:val="28"/>
              </w:rPr>
              <w:t>Коноковского сельского поселения Успенского района  Краснодарского края</w:t>
            </w:r>
            <w:r w:rsidRPr="00837753">
              <w:rPr>
                <w:rFonts w:ascii="Times New Roman" w:eastAsia="Times New Roman" w:hAnsi="Times New Roman"/>
                <w:sz w:val="28"/>
                <w:szCs w:val="28"/>
                <w:lang w:eastAsia="ru-RU"/>
              </w:rPr>
              <w:t xml:space="preserve"> (далее - Администрация)</w:t>
            </w:r>
          </w:p>
          <w:p w:rsidR="007773C3" w:rsidRPr="00837753" w:rsidRDefault="007773C3" w:rsidP="00A76C35">
            <w:pPr>
              <w:widowControl w:val="0"/>
              <w:shd w:val="clear" w:color="auto" w:fill="FFFFFF"/>
              <w:autoSpaceDE w:val="0"/>
              <w:autoSpaceDN w:val="0"/>
              <w:adjustRightInd w:val="0"/>
              <w:spacing w:after="0" w:line="240" w:lineRule="auto"/>
              <w:ind w:right="288"/>
              <w:jc w:val="both"/>
              <w:rPr>
                <w:rFonts w:ascii="Times New Roman" w:eastAsia="Times New Roman" w:hAnsi="Times New Roman"/>
                <w:color w:val="000000" w:themeColor="text1"/>
                <w:sz w:val="28"/>
                <w:szCs w:val="28"/>
                <w:lang w:eastAsia="ru-RU"/>
              </w:rPr>
            </w:pPr>
            <w:r w:rsidRPr="00837753">
              <w:rPr>
                <w:rFonts w:ascii="Times New Roman" w:eastAsia="Times New Roman" w:hAnsi="Times New Roman"/>
                <w:color w:val="000000"/>
                <w:sz w:val="28"/>
                <w:szCs w:val="28"/>
                <w:lang w:eastAsia="ru-RU"/>
              </w:rPr>
              <w:t>Краснодарский край, Успенский район, с. Коноково, ул. Калинина, д. 51</w:t>
            </w:r>
          </w:p>
        </w:tc>
      </w:tr>
      <w:tr w:rsidR="007773C3" w:rsidRPr="007C1AEF" w:rsidTr="00A76C35">
        <w:trPr>
          <w:trHeight w:val="1330"/>
        </w:trPr>
        <w:tc>
          <w:tcPr>
            <w:tcW w:w="2944" w:type="dxa"/>
          </w:tcPr>
          <w:p w:rsidR="007773C3" w:rsidRPr="007C1AEF" w:rsidRDefault="007773C3" w:rsidP="00A76C35">
            <w:pPr>
              <w:widowControl w:val="0"/>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z w:val="28"/>
                <w:szCs w:val="28"/>
                <w:lang w:eastAsia="ru-RU"/>
              </w:rPr>
              <w:t xml:space="preserve">Наименование </w:t>
            </w:r>
            <w:r>
              <w:rPr>
                <w:rFonts w:ascii="Times New Roman" w:eastAsia="Times New Roman" w:hAnsi="Times New Roman"/>
                <w:color w:val="000000" w:themeColor="text1"/>
                <w:sz w:val="28"/>
                <w:szCs w:val="28"/>
                <w:lang w:eastAsia="ru-RU"/>
              </w:rPr>
              <w:t xml:space="preserve">                </w:t>
            </w:r>
            <w:r w:rsidRPr="007C1AEF">
              <w:rPr>
                <w:rFonts w:ascii="Times New Roman" w:eastAsia="Times New Roman" w:hAnsi="Times New Roman"/>
                <w:color w:val="000000" w:themeColor="text1"/>
                <w:sz w:val="28"/>
                <w:szCs w:val="28"/>
                <w:lang w:eastAsia="ru-RU"/>
              </w:rPr>
              <w:t>разработчика</w:t>
            </w:r>
            <w:r w:rsidRPr="007C1AEF">
              <w:rPr>
                <w:rFonts w:ascii="Times New Roman" w:eastAsia="Times New Roman" w:hAnsi="Times New Roman"/>
                <w:color w:val="000000" w:themeColor="text1"/>
                <w:spacing w:val="-2"/>
                <w:sz w:val="28"/>
                <w:szCs w:val="28"/>
                <w:lang w:eastAsia="ru-RU"/>
              </w:rPr>
              <w:t xml:space="preserve"> </w:t>
            </w:r>
            <w:r>
              <w:rPr>
                <w:rFonts w:ascii="Times New Roman" w:eastAsia="Times New Roman" w:hAnsi="Times New Roman"/>
                <w:color w:val="000000" w:themeColor="text1"/>
                <w:spacing w:val="-2"/>
                <w:sz w:val="28"/>
                <w:szCs w:val="28"/>
                <w:lang w:eastAsia="ru-RU"/>
              </w:rPr>
              <w:t xml:space="preserve">                                                                                                       </w:t>
            </w:r>
            <w:r w:rsidRPr="007C1AEF">
              <w:rPr>
                <w:rFonts w:ascii="Times New Roman" w:eastAsia="Times New Roman" w:hAnsi="Times New Roman"/>
                <w:color w:val="000000" w:themeColor="text1"/>
                <w:spacing w:val="-2"/>
                <w:sz w:val="28"/>
                <w:szCs w:val="28"/>
                <w:lang w:eastAsia="ru-RU"/>
              </w:rPr>
              <w:t>Программы</w:t>
            </w:r>
            <w:r w:rsidRPr="007C1AEF">
              <w:rPr>
                <w:rFonts w:ascii="Times New Roman" w:eastAsia="Times New Roman" w:hAnsi="Times New Roman"/>
                <w:color w:val="000000" w:themeColor="text1"/>
                <w:sz w:val="28"/>
                <w:szCs w:val="28"/>
                <w:lang w:eastAsia="ru-RU"/>
              </w:rPr>
              <w:t xml:space="preserve">, его </w:t>
            </w:r>
            <w:r>
              <w:rPr>
                <w:rFonts w:ascii="Times New Roman" w:eastAsia="Times New Roman" w:hAnsi="Times New Roman"/>
                <w:color w:val="000000" w:themeColor="text1"/>
                <w:sz w:val="28"/>
                <w:szCs w:val="28"/>
                <w:lang w:eastAsia="ru-RU"/>
              </w:rPr>
              <w:t xml:space="preserve"> </w:t>
            </w:r>
            <w:r w:rsidRPr="007C1AEF">
              <w:rPr>
                <w:rFonts w:ascii="Times New Roman" w:eastAsia="Times New Roman" w:hAnsi="Times New Roman"/>
                <w:color w:val="000000" w:themeColor="text1"/>
                <w:sz w:val="28"/>
                <w:szCs w:val="28"/>
                <w:lang w:eastAsia="ru-RU"/>
              </w:rPr>
              <w:t>местонахождение</w:t>
            </w:r>
          </w:p>
        </w:tc>
        <w:tc>
          <w:tcPr>
            <w:tcW w:w="6803" w:type="dxa"/>
            <w:shd w:val="clear" w:color="auto" w:fill="auto"/>
          </w:tcPr>
          <w:p w:rsidR="007773C3" w:rsidRPr="00837753" w:rsidRDefault="007773C3" w:rsidP="00A76C35">
            <w:pPr>
              <w:widowControl w:val="0"/>
              <w:shd w:val="clear" w:color="auto" w:fill="FFFFFF"/>
              <w:autoSpaceDE w:val="0"/>
              <w:autoSpaceDN w:val="0"/>
              <w:adjustRightInd w:val="0"/>
              <w:spacing w:after="0" w:line="240" w:lineRule="auto"/>
              <w:ind w:right="288"/>
              <w:jc w:val="both"/>
              <w:rPr>
                <w:rFonts w:ascii="Times New Roman" w:eastAsia="Times New Roman" w:hAnsi="Times New Roman"/>
                <w:color w:val="000000" w:themeColor="text1"/>
                <w:sz w:val="28"/>
                <w:szCs w:val="28"/>
                <w:lang w:eastAsia="ru-RU"/>
              </w:rPr>
            </w:pPr>
            <w:r w:rsidRPr="00837753">
              <w:rPr>
                <w:rFonts w:ascii="Times New Roman" w:eastAsia="Times New Roman" w:hAnsi="Times New Roman"/>
                <w:color w:val="000000" w:themeColor="text1"/>
                <w:sz w:val="28"/>
                <w:szCs w:val="28"/>
                <w:lang w:eastAsia="ru-RU"/>
              </w:rPr>
              <w:t>ООО «Фортуна Проект»</w:t>
            </w:r>
          </w:p>
          <w:p w:rsidR="007773C3" w:rsidRPr="00837753" w:rsidRDefault="007773C3" w:rsidP="00A76C35">
            <w:pPr>
              <w:widowControl w:val="0"/>
              <w:shd w:val="clear" w:color="auto" w:fill="FFFFFF"/>
              <w:autoSpaceDE w:val="0"/>
              <w:autoSpaceDN w:val="0"/>
              <w:adjustRightInd w:val="0"/>
              <w:spacing w:after="0" w:line="240" w:lineRule="auto"/>
              <w:ind w:right="288"/>
              <w:jc w:val="both"/>
              <w:rPr>
                <w:rFonts w:ascii="Times New Roman" w:eastAsia="Times New Roman" w:hAnsi="Times New Roman"/>
                <w:color w:val="000000" w:themeColor="text1"/>
                <w:sz w:val="28"/>
                <w:szCs w:val="28"/>
                <w:lang w:eastAsia="ru-RU"/>
              </w:rPr>
            </w:pPr>
            <w:r w:rsidRPr="00837753">
              <w:rPr>
                <w:rFonts w:ascii="Times New Roman" w:eastAsia="Times New Roman" w:hAnsi="Times New Roman"/>
                <w:color w:val="000000" w:themeColor="text1"/>
                <w:sz w:val="28"/>
                <w:szCs w:val="28"/>
                <w:lang w:eastAsia="ru-RU"/>
              </w:rPr>
              <w:t>355020  г. Ставрополь, ул. Объездная, д. 15А,</w:t>
            </w:r>
          </w:p>
          <w:p w:rsidR="007773C3" w:rsidRPr="00837753" w:rsidRDefault="007773C3" w:rsidP="00A76C35">
            <w:pPr>
              <w:widowControl w:val="0"/>
              <w:shd w:val="clear" w:color="auto" w:fill="FFFFFF"/>
              <w:autoSpaceDE w:val="0"/>
              <w:autoSpaceDN w:val="0"/>
              <w:adjustRightInd w:val="0"/>
              <w:spacing w:after="0" w:line="240" w:lineRule="auto"/>
              <w:ind w:right="288"/>
              <w:jc w:val="both"/>
              <w:rPr>
                <w:rFonts w:ascii="Times New Roman" w:eastAsia="Times New Roman" w:hAnsi="Times New Roman"/>
                <w:color w:val="000000" w:themeColor="text1"/>
                <w:sz w:val="28"/>
                <w:szCs w:val="28"/>
                <w:lang w:eastAsia="ru-RU"/>
              </w:rPr>
            </w:pPr>
            <w:r w:rsidRPr="00837753">
              <w:rPr>
                <w:rFonts w:ascii="Times New Roman" w:eastAsia="Times New Roman" w:hAnsi="Times New Roman"/>
                <w:color w:val="000000" w:themeColor="text1"/>
                <w:sz w:val="28"/>
                <w:szCs w:val="28"/>
                <w:lang w:eastAsia="ru-RU"/>
              </w:rPr>
              <w:t xml:space="preserve"> офис 1</w:t>
            </w:r>
          </w:p>
        </w:tc>
      </w:tr>
      <w:tr w:rsidR="007773C3" w:rsidRPr="007C1AEF" w:rsidTr="00A76C35">
        <w:tc>
          <w:tcPr>
            <w:tcW w:w="2944" w:type="dxa"/>
          </w:tcPr>
          <w:p w:rsidR="007773C3" w:rsidRDefault="007773C3" w:rsidP="00A76C35">
            <w:pPr>
              <w:widowControl w:val="0"/>
              <w:shd w:val="clear" w:color="auto" w:fill="FFFFFF"/>
              <w:autoSpaceDE w:val="0"/>
              <w:autoSpaceDN w:val="0"/>
              <w:adjustRightInd w:val="0"/>
              <w:spacing w:after="0" w:line="240" w:lineRule="auto"/>
              <w:ind w:right="-107"/>
              <w:jc w:val="center"/>
              <w:rPr>
                <w:rFonts w:ascii="Times New Roman" w:eastAsia="Times New Roman" w:hAnsi="Times New Roman"/>
                <w:color w:val="000000" w:themeColor="text1"/>
                <w:spacing w:val="-2"/>
                <w:sz w:val="28"/>
                <w:szCs w:val="28"/>
                <w:lang w:eastAsia="ru-RU"/>
              </w:rPr>
            </w:pPr>
          </w:p>
          <w:p w:rsidR="007773C3" w:rsidRPr="007C1AEF" w:rsidRDefault="007773C3" w:rsidP="00A76C35">
            <w:pPr>
              <w:widowControl w:val="0"/>
              <w:shd w:val="clear" w:color="auto" w:fill="FFFFFF"/>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sidRPr="007C1AEF">
              <w:rPr>
                <w:rFonts w:ascii="Times New Roman" w:eastAsia="Times New Roman" w:hAnsi="Times New Roman"/>
                <w:color w:val="000000" w:themeColor="text1"/>
                <w:spacing w:val="-2"/>
                <w:sz w:val="28"/>
                <w:szCs w:val="28"/>
                <w:lang w:eastAsia="ru-RU"/>
              </w:rPr>
              <w:t>Цели</w:t>
            </w:r>
            <w:r w:rsidRPr="007C1AEF">
              <w:rPr>
                <w:rFonts w:ascii="Times New Roman" w:eastAsia="Times New Roman" w:hAnsi="Times New Roman"/>
                <w:color w:val="000000" w:themeColor="text1"/>
                <w:sz w:val="28"/>
                <w:szCs w:val="28"/>
                <w:lang w:eastAsia="ru-RU"/>
              </w:rPr>
              <w:t xml:space="preserve"> Программы</w:t>
            </w:r>
          </w:p>
          <w:p w:rsidR="007773C3" w:rsidRPr="007C1AEF" w:rsidRDefault="007773C3" w:rsidP="00A76C35">
            <w:pPr>
              <w:widowControl w:val="0"/>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p>
        </w:tc>
        <w:tc>
          <w:tcPr>
            <w:tcW w:w="6803" w:type="dxa"/>
            <w:shd w:val="clear" w:color="auto" w:fill="auto"/>
          </w:tcPr>
          <w:p w:rsidR="007773C3" w:rsidRPr="00837753" w:rsidRDefault="007773C3" w:rsidP="00A76C35">
            <w:pPr>
              <w:widowControl w:val="0"/>
              <w:shd w:val="clear" w:color="auto" w:fill="FFFFFF"/>
              <w:autoSpaceDE w:val="0"/>
              <w:autoSpaceDN w:val="0"/>
              <w:adjustRightInd w:val="0"/>
              <w:spacing w:after="0" w:line="240" w:lineRule="auto"/>
              <w:jc w:val="both"/>
              <w:rPr>
                <w:rFonts w:ascii="Times New Roman" w:hAnsi="Times New Roman"/>
                <w:color w:val="000000" w:themeColor="text1"/>
                <w:sz w:val="28"/>
                <w:szCs w:val="28"/>
                <w:shd w:val="clear" w:color="auto" w:fill="FFFFFF"/>
              </w:rPr>
            </w:pPr>
            <w:r w:rsidRPr="00837753">
              <w:rPr>
                <w:rFonts w:ascii="Times New Roman" w:hAnsi="Times New Roman"/>
                <w:color w:val="000000" w:themeColor="text1"/>
                <w:sz w:val="28"/>
                <w:szCs w:val="28"/>
                <w:shd w:val="clear" w:color="auto" w:fill="FFFFFF"/>
              </w:rPr>
              <w:t xml:space="preserve">-создание условий для устойчивого функционирования транспортной системы; </w:t>
            </w:r>
          </w:p>
          <w:p w:rsidR="007773C3" w:rsidRPr="00837753" w:rsidRDefault="007773C3" w:rsidP="00A76C35">
            <w:pPr>
              <w:widowControl w:val="0"/>
              <w:shd w:val="clear" w:color="auto" w:fill="FFFFFF"/>
              <w:autoSpaceDE w:val="0"/>
              <w:autoSpaceDN w:val="0"/>
              <w:adjustRightInd w:val="0"/>
              <w:spacing w:after="0" w:line="240" w:lineRule="auto"/>
              <w:jc w:val="both"/>
              <w:rPr>
                <w:rFonts w:ascii="Times New Roman" w:hAnsi="Times New Roman"/>
                <w:color w:val="000000" w:themeColor="text1"/>
                <w:sz w:val="28"/>
                <w:szCs w:val="28"/>
                <w:shd w:val="clear" w:color="auto" w:fill="FFFFFF"/>
              </w:rPr>
            </w:pPr>
            <w:r w:rsidRPr="00837753">
              <w:rPr>
                <w:rFonts w:ascii="Times New Roman" w:hAnsi="Times New Roman"/>
                <w:color w:val="000000" w:themeColor="text1"/>
                <w:sz w:val="28"/>
                <w:szCs w:val="28"/>
                <w:shd w:val="clear" w:color="auto" w:fill="FFFFFF"/>
              </w:rPr>
              <w:t>- повышение уровня безопасности движения;</w:t>
            </w:r>
          </w:p>
          <w:p w:rsidR="007773C3" w:rsidRPr="00837753" w:rsidRDefault="007773C3" w:rsidP="00A76C35">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837753">
              <w:rPr>
                <w:rFonts w:ascii="Times New Roman" w:hAnsi="Times New Roman"/>
                <w:color w:val="000000" w:themeColor="text1"/>
                <w:sz w:val="28"/>
                <w:szCs w:val="28"/>
                <w:shd w:val="clear" w:color="auto" w:fill="FFFFFF"/>
              </w:rPr>
              <w:t>- улучшение качества дорог.</w:t>
            </w:r>
          </w:p>
        </w:tc>
      </w:tr>
      <w:tr w:rsidR="007773C3" w:rsidRPr="007C1AEF" w:rsidTr="00A76C35">
        <w:trPr>
          <w:trHeight w:val="836"/>
        </w:trPr>
        <w:tc>
          <w:tcPr>
            <w:tcW w:w="2944" w:type="dxa"/>
          </w:tcPr>
          <w:p w:rsidR="007773C3" w:rsidRDefault="007773C3" w:rsidP="00A76C35">
            <w:pPr>
              <w:widowControl w:val="0"/>
              <w:tabs>
                <w:tab w:val="left" w:pos="2728"/>
              </w:tabs>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p>
          <w:p w:rsidR="007773C3" w:rsidRPr="007C1AEF" w:rsidRDefault="007773C3" w:rsidP="00A76C35">
            <w:pPr>
              <w:widowControl w:val="0"/>
              <w:tabs>
                <w:tab w:val="left" w:pos="2728"/>
              </w:tabs>
              <w:autoSpaceDE w:val="0"/>
              <w:autoSpaceDN w:val="0"/>
              <w:adjustRightInd w:val="0"/>
              <w:spacing w:after="0" w:line="240" w:lineRule="auto"/>
              <w:ind w:right="-107"/>
              <w:jc w:val="center"/>
              <w:rPr>
                <w:rFonts w:ascii="Times New Roman" w:eastAsia="Times New Roman" w:hAnsi="Times New Roman"/>
                <w:color w:val="000000" w:themeColor="text1"/>
                <w:sz w:val="28"/>
                <w:szCs w:val="28"/>
                <w:highlight w:val="yellow"/>
                <w:lang w:eastAsia="ru-RU"/>
              </w:rPr>
            </w:pPr>
            <w:r w:rsidRPr="007C1AEF">
              <w:rPr>
                <w:rFonts w:ascii="Times New Roman" w:eastAsia="Times New Roman" w:hAnsi="Times New Roman"/>
                <w:color w:val="000000" w:themeColor="text1"/>
                <w:sz w:val="28"/>
                <w:szCs w:val="28"/>
                <w:lang w:eastAsia="ru-RU"/>
              </w:rPr>
              <w:t>Задачи Программы</w:t>
            </w:r>
          </w:p>
        </w:tc>
        <w:tc>
          <w:tcPr>
            <w:tcW w:w="6803" w:type="dxa"/>
            <w:tcBorders>
              <w:top w:val="outset" w:sz="6" w:space="0" w:color="auto"/>
              <w:left w:val="outset" w:sz="6" w:space="0" w:color="auto"/>
              <w:bottom w:val="outset" w:sz="6" w:space="0" w:color="auto"/>
              <w:right w:val="outset" w:sz="6" w:space="0" w:color="auto"/>
            </w:tcBorders>
            <w:shd w:val="clear" w:color="auto" w:fill="auto"/>
          </w:tcPr>
          <w:p w:rsidR="007773C3" w:rsidRPr="00837753" w:rsidRDefault="007773C3" w:rsidP="00A76C35">
            <w:pPr>
              <w:spacing w:after="0" w:line="240" w:lineRule="auto"/>
              <w:jc w:val="both"/>
              <w:rPr>
                <w:rFonts w:ascii="Times New Roman" w:eastAsia="Times New Roman" w:hAnsi="Times New Roman"/>
                <w:color w:val="000000" w:themeColor="text1"/>
                <w:sz w:val="28"/>
                <w:szCs w:val="28"/>
                <w:lang w:eastAsia="ru-RU"/>
              </w:rPr>
            </w:pPr>
            <w:r w:rsidRPr="00837753">
              <w:rPr>
                <w:rFonts w:ascii="Times New Roman" w:eastAsia="Times New Roman" w:hAnsi="Times New Roman"/>
                <w:color w:val="000000" w:themeColor="text1"/>
                <w:sz w:val="28"/>
                <w:szCs w:val="28"/>
                <w:lang w:eastAsia="ru-RU"/>
              </w:rPr>
              <w:t>- Обеспечение функционирования и развития сети автомобильных дорог общего пользования Коноковского сельского поселения.</w:t>
            </w:r>
          </w:p>
        </w:tc>
      </w:tr>
      <w:tr w:rsidR="007773C3" w:rsidRPr="007C1AEF" w:rsidTr="00A76C35">
        <w:tc>
          <w:tcPr>
            <w:tcW w:w="2944" w:type="dxa"/>
            <w:shd w:val="clear" w:color="auto" w:fill="auto"/>
          </w:tcPr>
          <w:p w:rsidR="007773C3" w:rsidRDefault="007773C3" w:rsidP="00A76C35">
            <w:pPr>
              <w:widowControl w:val="0"/>
              <w:tabs>
                <w:tab w:val="left" w:pos="2835"/>
              </w:tabs>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
          <w:p w:rsidR="007773C3" w:rsidRPr="007C1AEF" w:rsidRDefault="007773C3" w:rsidP="00A76C35">
            <w:pPr>
              <w:widowControl w:val="0"/>
              <w:tabs>
                <w:tab w:val="left" w:pos="2835"/>
              </w:tabs>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Целевые </w:t>
            </w:r>
            <w:r w:rsidRPr="007C1AEF">
              <w:rPr>
                <w:rFonts w:ascii="Times New Roman" w:eastAsia="Times New Roman" w:hAnsi="Times New Roman"/>
                <w:color w:val="000000" w:themeColor="text1"/>
                <w:sz w:val="28"/>
                <w:szCs w:val="28"/>
                <w:lang w:eastAsia="ru-RU"/>
              </w:rPr>
              <w:t xml:space="preserve">показатели </w:t>
            </w:r>
            <w:r>
              <w:rPr>
                <w:rFonts w:ascii="Times New Roman" w:eastAsia="Times New Roman" w:hAnsi="Times New Roman"/>
                <w:color w:val="000000" w:themeColor="text1"/>
                <w:sz w:val="28"/>
                <w:szCs w:val="28"/>
                <w:lang w:eastAsia="ru-RU"/>
              </w:rPr>
              <w:t xml:space="preserve">  </w:t>
            </w:r>
            <w:r w:rsidRPr="007C1AEF">
              <w:rPr>
                <w:rFonts w:ascii="Times New Roman" w:eastAsia="Times New Roman" w:hAnsi="Times New Roman"/>
                <w:color w:val="000000" w:themeColor="text1"/>
                <w:sz w:val="28"/>
                <w:szCs w:val="28"/>
                <w:lang w:eastAsia="ru-RU"/>
              </w:rPr>
              <w:t xml:space="preserve">(индикаторы) развития </w:t>
            </w:r>
            <w:r>
              <w:rPr>
                <w:rFonts w:ascii="Times New Roman" w:eastAsia="Times New Roman" w:hAnsi="Times New Roman"/>
                <w:color w:val="000000" w:themeColor="text1"/>
                <w:sz w:val="28"/>
                <w:szCs w:val="28"/>
                <w:lang w:eastAsia="ru-RU"/>
              </w:rPr>
              <w:t xml:space="preserve">  </w:t>
            </w:r>
            <w:r w:rsidRPr="007C1AEF">
              <w:rPr>
                <w:rFonts w:ascii="Times New Roman" w:eastAsia="Times New Roman" w:hAnsi="Times New Roman"/>
                <w:color w:val="000000" w:themeColor="text1"/>
                <w:sz w:val="28"/>
                <w:szCs w:val="28"/>
                <w:lang w:eastAsia="ru-RU"/>
              </w:rPr>
              <w:t xml:space="preserve">транспортной </w:t>
            </w:r>
            <w:r>
              <w:rPr>
                <w:rFonts w:ascii="Times New Roman" w:eastAsia="Times New Roman" w:hAnsi="Times New Roman"/>
                <w:color w:val="000000" w:themeColor="text1"/>
                <w:sz w:val="28"/>
                <w:szCs w:val="28"/>
                <w:lang w:eastAsia="ru-RU"/>
              </w:rPr>
              <w:t xml:space="preserve">         </w:t>
            </w:r>
            <w:r w:rsidRPr="007C1AEF">
              <w:rPr>
                <w:rFonts w:ascii="Times New Roman" w:eastAsia="Times New Roman" w:hAnsi="Times New Roman"/>
                <w:color w:val="000000" w:themeColor="text1"/>
                <w:sz w:val="28"/>
                <w:szCs w:val="28"/>
                <w:lang w:eastAsia="ru-RU"/>
              </w:rPr>
              <w:t>инфраструктуры</w:t>
            </w:r>
          </w:p>
        </w:tc>
        <w:tc>
          <w:tcPr>
            <w:tcW w:w="6803" w:type="dxa"/>
            <w:shd w:val="clear" w:color="auto" w:fill="auto"/>
          </w:tcPr>
          <w:p w:rsidR="007773C3" w:rsidRPr="00837753" w:rsidRDefault="007773C3" w:rsidP="00A76C35">
            <w:pPr>
              <w:widowControl w:val="0"/>
              <w:autoSpaceDE w:val="0"/>
              <w:autoSpaceDN w:val="0"/>
              <w:adjustRightInd w:val="0"/>
              <w:spacing w:after="0" w:line="240" w:lineRule="auto"/>
              <w:jc w:val="both"/>
              <w:rPr>
                <w:rFonts w:ascii="Times New Roman" w:hAnsi="Times New Roman"/>
                <w:b/>
                <w:i/>
                <w:sz w:val="28"/>
                <w:szCs w:val="28"/>
              </w:rPr>
            </w:pPr>
            <w:r w:rsidRPr="00837753">
              <w:rPr>
                <w:rFonts w:ascii="Times New Roman" w:hAnsi="Times New Roman"/>
                <w:b/>
                <w:i/>
                <w:sz w:val="28"/>
                <w:szCs w:val="28"/>
              </w:rPr>
              <w:t xml:space="preserve">Технико-экономические показатели: </w:t>
            </w:r>
          </w:p>
          <w:p w:rsidR="007773C3" w:rsidRPr="00837753" w:rsidRDefault="007773C3" w:rsidP="00A76C35">
            <w:pPr>
              <w:widowControl w:val="0"/>
              <w:autoSpaceDE w:val="0"/>
              <w:autoSpaceDN w:val="0"/>
              <w:adjustRightInd w:val="0"/>
              <w:spacing w:after="0" w:line="240" w:lineRule="auto"/>
              <w:jc w:val="both"/>
              <w:rPr>
                <w:rFonts w:ascii="Times New Roman" w:hAnsi="Times New Roman"/>
                <w:sz w:val="28"/>
                <w:szCs w:val="28"/>
              </w:rPr>
            </w:pPr>
            <w:r w:rsidRPr="00837753">
              <w:rPr>
                <w:rFonts w:ascii="Times New Roman" w:hAnsi="Times New Roman"/>
                <w:sz w:val="28"/>
                <w:szCs w:val="28"/>
              </w:rPr>
              <w:t>- протяженность отремонтированных дорог (ежегодно).</w:t>
            </w:r>
          </w:p>
          <w:p w:rsidR="007773C3" w:rsidRPr="00837753" w:rsidRDefault="007773C3" w:rsidP="00A76C35">
            <w:pPr>
              <w:widowControl w:val="0"/>
              <w:autoSpaceDE w:val="0"/>
              <w:autoSpaceDN w:val="0"/>
              <w:adjustRightInd w:val="0"/>
              <w:spacing w:after="0" w:line="240" w:lineRule="auto"/>
              <w:jc w:val="both"/>
              <w:rPr>
                <w:rFonts w:ascii="Times New Roman" w:hAnsi="Times New Roman"/>
                <w:b/>
                <w:i/>
                <w:sz w:val="28"/>
                <w:szCs w:val="28"/>
              </w:rPr>
            </w:pPr>
            <w:r w:rsidRPr="00837753">
              <w:rPr>
                <w:rFonts w:ascii="Times New Roman" w:hAnsi="Times New Roman"/>
                <w:b/>
                <w:i/>
                <w:sz w:val="28"/>
                <w:szCs w:val="28"/>
              </w:rPr>
              <w:t xml:space="preserve">Финансовые показатели: </w:t>
            </w:r>
          </w:p>
          <w:p w:rsidR="007773C3" w:rsidRPr="00837753" w:rsidRDefault="007773C3" w:rsidP="00A76C35">
            <w:pPr>
              <w:widowControl w:val="0"/>
              <w:autoSpaceDE w:val="0"/>
              <w:autoSpaceDN w:val="0"/>
              <w:adjustRightInd w:val="0"/>
              <w:spacing w:after="0" w:line="240" w:lineRule="auto"/>
              <w:jc w:val="both"/>
              <w:rPr>
                <w:rFonts w:ascii="Times New Roman" w:hAnsi="Times New Roman"/>
                <w:sz w:val="28"/>
                <w:szCs w:val="28"/>
              </w:rPr>
            </w:pPr>
            <w:r w:rsidRPr="00837753">
              <w:rPr>
                <w:rFonts w:ascii="Times New Roman" w:hAnsi="Times New Roman"/>
                <w:sz w:val="28"/>
                <w:szCs w:val="28"/>
              </w:rPr>
              <w:t>- финансовые затраты на содержание дорог (ежегодно).</w:t>
            </w:r>
          </w:p>
          <w:p w:rsidR="007773C3" w:rsidRPr="00837753" w:rsidRDefault="007773C3" w:rsidP="00A76C35">
            <w:pPr>
              <w:widowControl w:val="0"/>
              <w:autoSpaceDE w:val="0"/>
              <w:autoSpaceDN w:val="0"/>
              <w:adjustRightInd w:val="0"/>
              <w:spacing w:after="0" w:line="240" w:lineRule="auto"/>
              <w:jc w:val="both"/>
              <w:rPr>
                <w:rFonts w:ascii="Times New Roman" w:hAnsi="Times New Roman"/>
                <w:b/>
                <w:i/>
                <w:sz w:val="28"/>
                <w:szCs w:val="28"/>
              </w:rPr>
            </w:pPr>
            <w:r w:rsidRPr="00837753">
              <w:rPr>
                <w:rFonts w:ascii="Times New Roman" w:hAnsi="Times New Roman"/>
                <w:b/>
                <w:i/>
                <w:sz w:val="28"/>
                <w:szCs w:val="28"/>
              </w:rPr>
              <w:lastRenderedPageBreak/>
              <w:t>Социально-экономические показатели:</w:t>
            </w:r>
          </w:p>
          <w:p w:rsidR="007773C3" w:rsidRPr="00837753" w:rsidRDefault="007773C3" w:rsidP="00A76C35">
            <w:pPr>
              <w:widowControl w:val="0"/>
              <w:autoSpaceDE w:val="0"/>
              <w:autoSpaceDN w:val="0"/>
              <w:adjustRightInd w:val="0"/>
              <w:spacing w:after="0" w:line="240" w:lineRule="auto"/>
              <w:jc w:val="both"/>
              <w:rPr>
                <w:rFonts w:ascii="Times New Roman" w:hAnsi="Times New Roman"/>
                <w:b/>
                <w:i/>
                <w:sz w:val="28"/>
                <w:szCs w:val="28"/>
              </w:rPr>
            </w:pPr>
            <w:r w:rsidRPr="00837753">
              <w:rPr>
                <w:rFonts w:ascii="Times New Roman" w:hAnsi="Times New Roman"/>
                <w:b/>
                <w:i/>
                <w:sz w:val="28"/>
                <w:szCs w:val="28"/>
              </w:rPr>
              <w:t>- </w:t>
            </w:r>
            <w:r w:rsidRPr="00837753">
              <w:rPr>
                <w:rFonts w:ascii="Times New Roman" w:hAnsi="Times New Roman"/>
                <w:sz w:val="28"/>
                <w:szCs w:val="28"/>
              </w:rPr>
              <w:t>доля дорожно-транспортных происшествий (погибших, пострадавших в результате дорожно-транспортных происшествий).</w:t>
            </w:r>
          </w:p>
        </w:tc>
      </w:tr>
      <w:tr w:rsidR="007773C3" w:rsidRPr="007C1AEF" w:rsidTr="00A76C35">
        <w:trPr>
          <w:trHeight w:val="3792"/>
        </w:trPr>
        <w:tc>
          <w:tcPr>
            <w:tcW w:w="2944" w:type="dxa"/>
            <w:shd w:val="clear" w:color="auto" w:fill="auto"/>
          </w:tcPr>
          <w:p w:rsidR="007773C3" w:rsidRDefault="007773C3" w:rsidP="00A76C35">
            <w:pPr>
              <w:widowControl w:val="0"/>
              <w:autoSpaceDE w:val="0"/>
              <w:autoSpaceDN w:val="0"/>
              <w:adjustRightInd w:val="0"/>
              <w:spacing w:after="0" w:line="240" w:lineRule="auto"/>
              <w:ind w:right="-107"/>
              <w:jc w:val="center"/>
              <w:rPr>
                <w:rFonts w:ascii="Times New Roman" w:hAnsi="Times New Roman"/>
                <w:sz w:val="28"/>
                <w:szCs w:val="28"/>
              </w:rPr>
            </w:pPr>
          </w:p>
          <w:p w:rsidR="007773C3" w:rsidRPr="007C1AEF" w:rsidRDefault="007773C3" w:rsidP="00A76C35">
            <w:pPr>
              <w:widowControl w:val="0"/>
              <w:autoSpaceDE w:val="0"/>
              <w:autoSpaceDN w:val="0"/>
              <w:adjustRightInd w:val="0"/>
              <w:spacing w:after="0" w:line="240" w:lineRule="auto"/>
              <w:ind w:right="-107"/>
              <w:jc w:val="center"/>
              <w:rPr>
                <w:rFonts w:ascii="Times New Roman" w:eastAsia="Times New Roman" w:hAnsi="Times New Roman"/>
                <w:color w:val="000000" w:themeColor="text1"/>
                <w:sz w:val="28"/>
                <w:szCs w:val="28"/>
                <w:lang w:eastAsia="ru-RU"/>
              </w:rPr>
            </w:pPr>
            <w:r w:rsidRPr="007C1AEF">
              <w:rPr>
                <w:rFonts w:ascii="Times New Roman" w:hAnsi="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803" w:type="dxa"/>
            <w:shd w:val="clear" w:color="auto" w:fill="auto"/>
          </w:tcPr>
          <w:p w:rsidR="007773C3" w:rsidRPr="00837753" w:rsidRDefault="007773C3" w:rsidP="00A76C35">
            <w:pPr>
              <w:widowControl w:val="0"/>
              <w:autoSpaceDE w:val="0"/>
              <w:autoSpaceDN w:val="0"/>
              <w:adjustRightInd w:val="0"/>
              <w:spacing w:after="0" w:line="240" w:lineRule="auto"/>
              <w:jc w:val="both"/>
              <w:rPr>
                <w:rFonts w:ascii="Times New Roman" w:hAnsi="Times New Roman"/>
                <w:sz w:val="28"/>
                <w:szCs w:val="28"/>
              </w:rPr>
            </w:pPr>
            <w:r w:rsidRPr="00837753">
              <w:rPr>
                <w:rFonts w:ascii="Times New Roman" w:hAnsi="Times New Roman"/>
                <w:sz w:val="28"/>
                <w:szCs w:val="28"/>
              </w:rPr>
              <w:t xml:space="preserve">1. Производство работ по ремонту и содержанию улично- дорожной сети поселения, в том числе: </w:t>
            </w:r>
          </w:p>
          <w:p w:rsidR="007773C3" w:rsidRPr="00837753" w:rsidRDefault="007773C3" w:rsidP="00A76C35">
            <w:pPr>
              <w:widowControl w:val="0"/>
              <w:autoSpaceDE w:val="0"/>
              <w:autoSpaceDN w:val="0"/>
              <w:adjustRightInd w:val="0"/>
              <w:spacing w:after="0" w:line="240" w:lineRule="auto"/>
              <w:jc w:val="both"/>
              <w:rPr>
                <w:rFonts w:ascii="Times New Roman" w:hAnsi="Times New Roman"/>
                <w:sz w:val="28"/>
                <w:szCs w:val="28"/>
              </w:rPr>
            </w:pPr>
            <w:r w:rsidRPr="00837753">
              <w:rPr>
                <w:rFonts w:ascii="Times New Roman" w:hAnsi="Times New Roman"/>
                <w:sz w:val="28"/>
                <w:szCs w:val="28"/>
              </w:rPr>
              <w:t>1.1 </w:t>
            </w:r>
            <w:r w:rsidRPr="00837753">
              <w:rPr>
                <w:rFonts w:ascii="Times New Roman" w:eastAsia="Times New Roman" w:hAnsi="Times New Roman"/>
                <w:sz w:val="28"/>
                <w:szCs w:val="28"/>
                <w:lang w:eastAsia="ru-RU"/>
              </w:rPr>
              <w:t>Подсыпка дорог реагентами в зимнее время;</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1.2 Ямочный ремонт дорог;</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1.2. Капитальный ремонт дорог.</w:t>
            </w:r>
          </w:p>
          <w:p w:rsidR="007773C3" w:rsidRPr="00837753" w:rsidRDefault="007773C3" w:rsidP="00A76C35">
            <w:pPr>
              <w:widowControl w:val="0"/>
              <w:autoSpaceDE w:val="0"/>
              <w:autoSpaceDN w:val="0"/>
              <w:adjustRightInd w:val="0"/>
              <w:spacing w:after="0" w:line="240" w:lineRule="auto"/>
              <w:jc w:val="both"/>
              <w:rPr>
                <w:rFonts w:ascii="Times New Roman" w:hAnsi="Times New Roman"/>
                <w:sz w:val="28"/>
                <w:szCs w:val="28"/>
              </w:rPr>
            </w:pPr>
            <w:r w:rsidRPr="00837753">
              <w:rPr>
                <w:rFonts w:ascii="Times New Roman" w:hAnsi="Times New Roman"/>
                <w:sz w:val="28"/>
                <w:szCs w:val="28"/>
              </w:rPr>
              <w:t>2. Строительство парковок</w:t>
            </w:r>
          </w:p>
          <w:p w:rsidR="007773C3" w:rsidRPr="00837753" w:rsidRDefault="007773C3" w:rsidP="00A76C35">
            <w:pPr>
              <w:widowControl w:val="0"/>
              <w:autoSpaceDE w:val="0"/>
              <w:autoSpaceDN w:val="0"/>
              <w:adjustRightInd w:val="0"/>
              <w:spacing w:after="0" w:line="240" w:lineRule="auto"/>
              <w:jc w:val="both"/>
              <w:rPr>
                <w:rFonts w:ascii="Times New Roman" w:hAnsi="Times New Roman"/>
                <w:sz w:val="28"/>
                <w:szCs w:val="28"/>
              </w:rPr>
            </w:pPr>
            <w:r w:rsidRPr="00837753">
              <w:rPr>
                <w:rFonts w:ascii="Times New Roman" w:hAnsi="Times New Roman"/>
                <w:sz w:val="28"/>
                <w:szCs w:val="28"/>
              </w:rPr>
              <w:t>3. </w:t>
            </w:r>
            <w:r w:rsidRPr="00837753">
              <w:rPr>
                <w:rFonts w:ascii="Times New Roman" w:eastAsia="Times New Roman" w:hAnsi="Times New Roman"/>
                <w:color w:val="000000"/>
                <w:sz w:val="28"/>
                <w:szCs w:val="28"/>
                <w:lang w:eastAsia="ru-RU"/>
              </w:rPr>
              <w:t>Установка</w:t>
            </w:r>
            <w:r>
              <w:rPr>
                <w:rFonts w:ascii="Times New Roman" w:eastAsia="Times New Roman" w:hAnsi="Times New Roman"/>
                <w:color w:val="000000"/>
                <w:sz w:val="28"/>
                <w:szCs w:val="28"/>
                <w:lang w:eastAsia="ru-RU"/>
              </w:rPr>
              <w:t xml:space="preserve"> (замена)</w:t>
            </w:r>
            <w:r w:rsidRPr="00837753">
              <w:rPr>
                <w:rFonts w:ascii="Times New Roman" w:eastAsia="Times New Roman" w:hAnsi="Times New Roman"/>
                <w:color w:val="000000"/>
                <w:sz w:val="28"/>
                <w:szCs w:val="28"/>
                <w:lang w:eastAsia="ru-RU"/>
              </w:rPr>
              <w:t xml:space="preserve"> дорожных знаков</w:t>
            </w:r>
            <w:r w:rsidRPr="00837753">
              <w:rPr>
                <w:rFonts w:ascii="Times New Roman" w:hAnsi="Times New Roman"/>
                <w:sz w:val="28"/>
                <w:szCs w:val="28"/>
              </w:rPr>
              <w:t xml:space="preserve"> </w:t>
            </w:r>
          </w:p>
          <w:p w:rsidR="007773C3" w:rsidRPr="00837753" w:rsidRDefault="007773C3" w:rsidP="00A76C35">
            <w:pPr>
              <w:widowControl w:val="0"/>
              <w:autoSpaceDE w:val="0"/>
              <w:autoSpaceDN w:val="0"/>
              <w:adjustRightInd w:val="0"/>
              <w:spacing w:after="0" w:line="240" w:lineRule="auto"/>
              <w:jc w:val="both"/>
              <w:rPr>
                <w:rFonts w:ascii="Times New Roman" w:hAnsi="Times New Roman"/>
                <w:b/>
                <w:i/>
                <w:sz w:val="28"/>
                <w:szCs w:val="28"/>
              </w:rPr>
            </w:pPr>
          </w:p>
        </w:tc>
      </w:tr>
      <w:tr w:rsidR="007773C3" w:rsidRPr="007C1AEF" w:rsidTr="00A76C35">
        <w:tc>
          <w:tcPr>
            <w:tcW w:w="2944" w:type="dxa"/>
          </w:tcPr>
          <w:p w:rsidR="007773C3" w:rsidRPr="007C1AEF" w:rsidRDefault="007773C3" w:rsidP="00A76C35">
            <w:pPr>
              <w:widowControl w:val="0"/>
              <w:autoSpaceDE w:val="0"/>
              <w:autoSpaceDN w:val="0"/>
              <w:adjustRightInd w:val="0"/>
              <w:spacing w:after="0" w:line="240" w:lineRule="auto"/>
              <w:ind w:right="-107"/>
              <w:jc w:val="center"/>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Срок и этапы реализации Программы</w:t>
            </w:r>
          </w:p>
        </w:tc>
        <w:tc>
          <w:tcPr>
            <w:tcW w:w="6803" w:type="dxa"/>
            <w:shd w:val="clear" w:color="auto" w:fill="auto"/>
          </w:tcPr>
          <w:p w:rsidR="007773C3" w:rsidRPr="00837753" w:rsidRDefault="007773C3" w:rsidP="00A76C35">
            <w:pPr>
              <w:widowControl w:val="0"/>
              <w:autoSpaceDE w:val="0"/>
              <w:autoSpaceDN w:val="0"/>
              <w:adjustRightInd w:val="0"/>
              <w:spacing w:after="0" w:line="240" w:lineRule="auto"/>
              <w:ind w:right="600"/>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2017-2029  годы</w:t>
            </w:r>
          </w:p>
          <w:p w:rsidR="007773C3" w:rsidRPr="00837753" w:rsidRDefault="007773C3" w:rsidP="00A76C35">
            <w:pPr>
              <w:widowControl w:val="0"/>
              <w:autoSpaceDE w:val="0"/>
              <w:autoSpaceDN w:val="0"/>
              <w:adjustRightInd w:val="0"/>
              <w:spacing w:after="0" w:line="240" w:lineRule="auto"/>
              <w:ind w:right="600"/>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(этапы реализации Программы не выделяются)</w:t>
            </w:r>
          </w:p>
        </w:tc>
      </w:tr>
      <w:tr w:rsidR="007773C3" w:rsidRPr="007C1AEF" w:rsidTr="00A76C35">
        <w:tc>
          <w:tcPr>
            <w:tcW w:w="2944" w:type="dxa"/>
          </w:tcPr>
          <w:p w:rsidR="007773C3" w:rsidRDefault="007773C3" w:rsidP="00A76C35">
            <w:pPr>
              <w:widowControl w:val="0"/>
              <w:autoSpaceDE w:val="0"/>
              <w:autoSpaceDN w:val="0"/>
              <w:adjustRightInd w:val="0"/>
              <w:spacing w:after="0" w:line="240" w:lineRule="auto"/>
              <w:ind w:right="-107"/>
              <w:jc w:val="center"/>
              <w:rPr>
                <w:rFonts w:ascii="Times New Roman" w:eastAsia="Times New Roman" w:hAnsi="Times New Roman"/>
                <w:sz w:val="28"/>
                <w:szCs w:val="28"/>
                <w:lang w:eastAsia="ru-RU"/>
              </w:rPr>
            </w:pPr>
          </w:p>
          <w:p w:rsidR="007773C3" w:rsidRDefault="007773C3" w:rsidP="00A76C35">
            <w:pPr>
              <w:widowControl w:val="0"/>
              <w:autoSpaceDE w:val="0"/>
              <w:autoSpaceDN w:val="0"/>
              <w:adjustRightInd w:val="0"/>
              <w:spacing w:after="0" w:line="240" w:lineRule="auto"/>
              <w:ind w:right="-107"/>
              <w:jc w:val="center"/>
              <w:rPr>
                <w:rFonts w:ascii="Times New Roman" w:eastAsia="Times New Roman" w:hAnsi="Times New Roman"/>
                <w:sz w:val="28"/>
                <w:szCs w:val="28"/>
                <w:lang w:eastAsia="ru-RU"/>
              </w:rPr>
            </w:pPr>
          </w:p>
          <w:p w:rsidR="007773C3" w:rsidRDefault="007773C3" w:rsidP="00A76C35">
            <w:pPr>
              <w:widowControl w:val="0"/>
              <w:autoSpaceDE w:val="0"/>
              <w:autoSpaceDN w:val="0"/>
              <w:adjustRightInd w:val="0"/>
              <w:spacing w:after="0" w:line="240" w:lineRule="auto"/>
              <w:ind w:right="-107"/>
              <w:jc w:val="center"/>
              <w:rPr>
                <w:rFonts w:ascii="Times New Roman" w:eastAsia="Times New Roman" w:hAnsi="Times New Roman"/>
                <w:sz w:val="28"/>
                <w:szCs w:val="28"/>
                <w:lang w:eastAsia="ru-RU"/>
              </w:rPr>
            </w:pPr>
          </w:p>
          <w:p w:rsidR="007773C3" w:rsidRPr="00547F64" w:rsidRDefault="007773C3" w:rsidP="00A76C35">
            <w:pPr>
              <w:widowControl w:val="0"/>
              <w:autoSpaceDE w:val="0"/>
              <w:autoSpaceDN w:val="0"/>
              <w:adjustRightInd w:val="0"/>
              <w:spacing w:after="0" w:line="240" w:lineRule="auto"/>
              <w:ind w:right="-107"/>
              <w:jc w:val="center"/>
              <w:rPr>
                <w:rFonts w:ascii="Times New Roman" w:eastAsia="Times New Roman" w:hAnsi="Times New Roman"/>
                <w:sz w:val="28"/>
                <w:szCs w:val="28"/>
                <w:lang w:eastAsia="ru-RU"/>
              </w:rPr>
            </w:pPr>
            <w:r w:rsidRPr="00547F64">
              <w:rPr>
                <w:rFonts w:ascii="Times New Roman" w:eastAsia="Times New Roman" w:hAnsi="Times New Roman"/>
                <w:sz w:val="28"/>
                <w:szCs w:val="28"/>
                <w:lang w:eastAsia="ru-RU"/>
              </w:rPr>
              <w:t>Объемы и источники финансирования  Программы</w:t>
            </w:r>
          </w:p>
        </w:tc>
        <w:tc>
          <w:tcPr>
            <w:tcW w:w="6803" w:type="dxa"/>
            <w:shd w:val="clear" w:color="auto" w:fill="auto"/>
          </w:tcPr>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Объем финансирования Программы в 2017-2029</w:t>
            </w:r>
            <w:r w:rsidRPr="00837753">
              <w:rPr>
                <w:rFonts w:ascii="Times New Roman" w:eastAsia="Times New Roman" w:hAnsi="Times New Roman"/>
                <w:spacing w:val="-1"/>
                <w:sz w:val="28"/>
                <w:szCs w:val="28"/>
                <w:lang w:eastAsia="ru-RU"/>
              </w:rPr>
              <w:t xml:space="preserve"> годах </w:t>
            </w:r>
            <w:r w:rsidRPr="00837753">
              <w:rPr>
                <w:rFonts w:ascii="Times New Roman" w:eastAsia="Times New Roman" w:hAnsi="Times New Roman"/>
                <w:sz w:val="28"/>
                <w:szCs w:val="28"/>
                <w:lang w:eastAsia="ru-RU"/>
              </w:rPr>
              <w:t xml:space="preserve">составит </w:t>
            </w:r>
            <w:r>
              <w:rPr>
                <w:rFonts w:ascii="Times New Roman" w:eastAsia="Times New Roman" w:hAnsi="Times New Roman"/>
                <w:sz w:val="28"/>
                <w:szCs w:val="28"/>
                <w:lang w:eastAsia="ru-RU"/>
              </w:rPr>
              <w:t>62939,1</w:t>
            </w:r>
            <w:r w:rsidRPr="00837753">
              <w:rPr>
                <w:rFonts w:ascii="Times New Roman" w:eastAsia="Times New Roman" w:hAnsi="Times New Roman"/>
                <w:sz w:val="28"/>
                <w:szCs w:val="28"/>
                <w:lang w:eastAsia="ru-RU"/>
              </w:rPr>
              <w:t xml:space="preserve"> тыс. рублей, в том числе по годам:</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2017 – </w:t>
            </w:r>
            <w:r>
              <w:rPr>
                <w:rFonts w:ascii="Times New Roman" w:eastAsia="Times New Roman" w:hAnsi="Times New Roman"/>
                <w:sz w:val="28"/>
                <w:szCs w:val="28"/>
                <w:lang w:eastAsia="ru-RU"/>
              </w:rPr>
              <w:t>4160,0</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2018 – </w:t>
            </w:r>
            <w:r>
              <w:rPr>
                <w:rFonts w:ascii="Times New Roman" w:eastAsia="Times New Roman" w:hAnsi="Times New Roman"/>
                <w:sz w:val="28"/>
                <w:szCs w:val="28"/>
                <w:lang w:eastAsia="ru-RU"/>
              </w:rPr>
              <w:t>4326,4</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2019 – </w:t>
            </w:r>
            <w:r>
              <w:rPr>
                <w:rFonts w:ascii="Times New Roman" w:eastAsia="Times New Roman" w:hAnsi="Times New Roman"/>
                <w:sz w:val="28"/>
                <w:szCs w:val="28"/>
                <w:lang w:eastAsia="ru-RU"/>
              </w:rPr>
              <w:t>4499,3</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2020 – </w:t>
            </w:r>
            <w:r>
              <w:rPr>
                <w:rFonts w:ascii="Times New Roman" w:eastAsia="Times New Roman" w:hAnsi="Times New Roman"/>
                <w:sz w:val="28"/>
                <w:szCs w:val="28"/>
                <w:lang w:eastAsia="ru-RU"/>
              </w:rPr>
              <w:t>4679,3</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2021 – </w:t>
            </w:r>
            <w:r>
              <w:rPr>
                <w:rFonts w:ascii="Times New Roman" w:eastAsia="Times New Roman" w:hAnsi="Times New Roman"/>
                <w:sz w:val="28"/>
                <w:szCs w:val="28"/>
                <w:lang w:eastAsia="ru-RU"/>
              </w:rPr>
              <w:t>4866,5</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2022-2029 – </w:t>
            </w:r>
            <w:r>
              <w:rPr>
                <w:rFonts w:ascii="Times New Roman" w:eastAsia="Times New Roman" w:hAnsi="Times New Roman"/>
                <w:sz w:val="28"/>
                <w:szCs w:val="28"/>
                <w:lang w:eastAsia="ru-RU"/>
              </w:rPr>
              <w:t>40407,6</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из них: федеральный бюджет – отсутствует;</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             краевой бюджет – </w:t>
            </w:r>
            <w:r>
              <w:rPr>
                <w:rFonts w:ascii="Times New Roman" w:eastAsia="Times New Roman" w:hAnsi="Times New Roman"/>
                <w:sz w:val="28"/>
                <w:szCs w:val="28"/>
                <w:lang w:eastAsia="ru-RU"/>
              </w:rPr>
              <w:t>16843,3</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             местный бюджет – </w:t>
            </w:r>
            <w:r>
              <w:rPr>
                <w:rFonts w:ascii="Times New Roman" w:eastAsia="Times New Roman" w:hAnsi="Times New Roman"/>
                <w:sz w:val="28"/>
                <w:szCs w:val="28"/>
                <w:lang w:eastAsia="ru-RU"/>
              </w:rPr>
              <w:t>46095,8</w:t>
            </w:r>
            <w:r w:rsidRPr="00837753">
              <w:rPr>
                <w:rFonts w:ascii="Times New Roman" w:eastAsia="Times New Roman" w:hAnsi="Times New Roman"/>
                <w:sz w:val="28"/>
                <w:szCs w:val="28"/>
                <w:lang w:eastAsia="ru-RU"/>
              </w:rPr>
              <w:t xml:space="preserve"> тыс. руб.</w:t>
            </w:r>
          </w:p>
          <w:p w:rsidR="007773C3" w:rsidRPr="00837753" w:rsidRDefault="007773C3" w:rsidP="00A76C3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             внебюджетные источники – отсутствуют.</w:t>
            </w:r>
          </w:p>
          <w:p w:rsidR="007773C3" w:rsidRPr="00837753" w:rsidRDefault="007773C3" w:rsidP="00A76C35">
            <w:pPr>
              <w:widowControl w:val="0"/>
              <w:tabs>
                <w:tab w:val="left" w:pos="0"/>
              </w:tabs>
              <w:autoSpaceDE w:val="0"/>
              <w:autoSpaceDN w:val="0"/>
              <w:adjustRightInd w:val="0"/>
              <w:spacing w:after="0" w:line="240" w:lineRule="auto"/>
              <w:ind w:right="178"/>
              <w:jc w:val="both"/>
              <w:rPr>
                <w:rFonts w:ascii="Times New Roman" w:eastAsia="Times New Roman" w:hAnsi="Times New Roman"/>
                <w:sz w:val="28"/>
                <w:szCs w:val="28"/>
                <w:lang w:eastAsia="ru-RU"/>
              </w:rPr>
            </w:pPr>
            <w:r w:rsidRPr="00837753">
              <w:rPr>
                <w:rFonts w:ascii="Times New Roman" w:eastAsia="Times New Roman" w:hAnsi="Times New Roman"/>
                <w:sz w:val="28"/>
                <w:szCs w:val="28"/>
                <w:lang w:eastAsia="ru-RU"/>
              </w:rPr>
              <w:t xml:space="preserve">Объемы финансирования мероприятий </w:t>
            </w:r>
            <w:r w:rsidRPr="00837753">
              <w:rPr>
                <w:rFonts w:ascii="Times New Roman" w:eastAsia="Times New Roman" w:hAnsi="Times New Roman"/>
                <w:spacing w:val="-1"/>
                <w:sz w:val="28"/>
                <w:szCs w:val="28"/>
                <w:lang w:eastAsia="ru-RU"/>
              </w:rPr>
              <w:t xml:space="preserve">Программы ежегодно подлежат уточнению </w:t>
            </w:r>
            <w:r w:rsidRPr="00837753">
              <w:rPr>
                <w:rFonts w:ascii="Times New Roman" w:eastAsia="Times New Roman" w:hAnsi="Times New Roman"/>
                <w:sz w:val="28"/>
                <w:szCs w:val="28"/>
                <w:lang w:eastAsia="ru-RU"/>
              </w:rPr>
              <w:t>при формировании бюджета на очередной финансовый год и плановый период.</w:t>
            </w:r>
          </w:p>
        </w:tc>
      </w:tr>
    </w:tbl>
    <w:p w:rsidR="007773C3" w:rsidRPr="007C1AEF" w:rsidRDefault="007773C3" w:rsidP="007773C3">
      <w:pPr>
        <w:spacing w:after="150"/>
        <w:jc w:val="center"/>
        <w:rPr>
          <w:rFonts w:ascii="Times New Roman" w:eastAsia="Times New Roman" w:hAnsi="Times New Roman"/>
          <w:b/>
          <w:bCs/>
          <w:i/>
          <w:color w:val="000000" w:themeColor="text1"/>
          <w:sz w:val="28"/>
          <w:szCs w:val="28"/>
          <w:lang w:eastAsia="ru-RU"/>
        </w:rPr>
      </w:pPr>
    </w:p>
    <w:p w:rsidR="007773C3" w:rsidRPr="007C1AEF" w:rsidRDefault="007773C3" w:rsidP="007773C3">
      <w:pPr>
        <w:spacing w:after="150"/>
        <w:jc w:val="center"/>
        <w:rPr>
          <w:rFonts w:ascii="Times New Roman" w:eastAsia="Times New Roman" w:hAnsi="Times New Roman"/>
          <w:b/>
          <w:bCs/>
          <w:i/>
          <w:color w:val="000000" w:themeColor="text1"/>
          <w:sz w:val="28"/>
          <w:szCs w:val="28"/>
          <w:lang w:eastAsia="ru-RU"/>
        </w:rPr>
      </w:pPr>
    </w:p>
    <w:p w:rsidR="007773C3" w:rsidRDefault="007773C3" w:rsidP="007773C3">
      <w:pPr>
        <w:spacing w:after="150"/>
        <w:jc w:val="center"/>
        <w:rPr>
          <w:rFonts w:ascii="Times New Roman" w:eastAsia="Times New Roman" w:hAnsi="Times New Roman"/>
          <w:b/>
          <w:bCs/>
          <w:i/>
          <w:color w:val="000000" w:themeColor="text1"/>
          <w:sz w:val="28"/>
          <w:szCs w:val="28"/>
          <w:lang w:eastAsia="ru-RU"/>
        </w:rPr>
      </w:pPr>
    </w:p>
    <w:p w:rsidR="007773C3" w:rsidRDefault="007773C3" w:rsidP="007773C3">
      <w:pPr>
        <w:spacing w:after="150"/>
        <w:jc w:val="center"/>
        <w:rPr>
          <w:rFonts w:ascii="Times New Roman" w:eastAsia="Times New Roman" w:hAnsi="Times New Roman"/>
          <w:b/>
          <w:bCs/>
          <w:i/>
          <w:color w:val="000000" w:themeColor="text1"/>
          <w:sz w:val="28"/>
          <w:szCs w:val="28"/>
          <w:lang w:eastAsia="ru-RU"/>
        </w:rPr>
      </w:pPr>
    </w:p>
    <w:p w:rsidR="007773C3" w:rsidRPr="007C1AEF" w:rsidRDefault="007773C3" w:rsidP="007773C3">
      <w:pPr>
        <w:spacing w:after="150"/>
        <w:rPr>
          <w:rFonts w:ascii="Times New Roman" w:eastAsia="Times New Roman" w:hAnsi="Times New Roman"/>
          <w:b/>
          <w:bCs/>
          <w:i/>
          <w:color w:val="000000" w:themeColor="text1"/>
          <w:sz w:val="28"/>
          <w:szCs w:val="28"/>
          <w:lang w:eastAsia="ru-RU"/>
        </w:rPr>
      </w:pPr>
    </w:p>
    <w:p w:rsidR="007773C3" w:rsidRPr="007C1AEF" w:rsidRDefault="007773C3" w:rsidP="007773C3">
      <w:pPr>
        <w:spacing w:after="150"/>
        <w:jc w:val="center"/>
        <w:rPr>
          <w:rFonts w:ascii="Times New Roman" w:eastAsia="Times New Roman" w:hAnsi="Times New Roman"/>
          <w:b/>
          <w:bCs/>
          <w:i/>
          <w:color w:val="000000" w:themeColor="text1"/>
          <w:sz w:val="28"/>
          <w:szCs w:val="28"/>
          <w:lang w:eastAsia="ru-RU"/>
        </w:rPr>
      </w:pPr>
      <w:r w:rsidRPr="007C1AEF">
        <w:rPr>
          <w:rFonts w:ascii="Times New Roman" w:eastAsia="Times New Roman" w:hAnsi="Times New Roman"/>
          <w:b/>
          <w:bCs/>
          <w:i/>
          <w:color w:val="000000" w:themeColor="text1"/>
          <w:sz w:val="28"/>
          <w:szCs w:val="28"/>
          <w:lang w:eastAsia="ru-RU"/>
        </w:rPr>
        <w:lastRenderedPageBreak/>
        <w:t>РАЗДЕЛ 1. ХАРАКТЕРИСТИКА СУЩЕСТВУЮЩЕГО СОСТОЯНИЯ ТРАНСПОРТНОЙ ИНФРАСТРУКТУРЫ</w:t>
      </w:r>
    </w:p>
    <w:p w:rsidR="007773C3" w:rsidRPr="007C1AEF" w:rsidRDefault="007773C3" w:rsidP="007773C3">
      <w:pPr>
        <w:pStyle w:val="ac"/>
        <w:numPr>
          <w:ilvl w:val="1"/>
          <w:numId w:val="31"/>
        </w:numPr>
        <w:suppressAutoHyphens w:val="0"/>
        <w:spacing w:after="150" w:line="276" w:lineRule="auto"/>
        <w:contextualSpacing/>
        <w:jc w:val="center"/>
        <w:rPr>
          <w:rFonts w:ascii="Times New Roman" w:hAnsi="Times New Roman"/>
          <w:b/>
          <w:i/>
          <w:color w:val="000000" w:themeColor="text1"/>
          <w:sz w:val="28"/>
          <w:szCs w:val="28"/>
          <w:lang w:eastAsia="ru-RU"/>
        </w:rPr>
      </w:pPr>
      <w:r w:rsidRPr="007C1AEF">
        <w:rPr>
          <w:rFonts w:ascii="Times New Roman" w:hAnsi="Times New Roman"/>
          <w:b/>
          <w:bCs/>
          <w:i/>
          <w:color w:val="000000" w:themeColor="text1"/>
          <w:sz w:val="28"/>
          <w:szCs w:val="28"/>
          <w:lang w:eastAsia="ru-RU"/>
        </w:rPr>
        <w:t xml:space="preserve"> </w:t>
      </w:r>
      <w:r w:rsidRPr="007C1AEF">
        <w:rPr>
          <w:rFonts w:ascii="Times New Roman" w:hAnsi="Times New Roman"/>
          <w:b/>
          <w:i/>
          <w:sz w:val="28"/>
          <w:szCs w:val="28"/>
        </w:rPr>
        <w:t xml:space="preserve">Анализ положения </w:t>
      </w:r>
      <w:r>
        <w:rPr>
          <w:rFonts w:ascii="Times New Roman" w:hAnsi="Times New Roman"/>
          <w:b/>
          <w:i/>
          <w:sz w:val="28"/>
          <w:szCs w:val="28"/>
        </w:rPr>
        <w:t>Коноковского</w:t>
      </w:r>
      <w:r w:rsidRPr="007C1AEF">
        <w:rPr>
          <w:rFonts w:ascii="Times New Roman" w:hAnsi="Times New Roman"/>
          <w:b/>
          <w:i/>
          <w:sz w:val="28"/>
          <w:szCs w:val="28"/>
        </w:rPr>
        <w:t xml:space="preserve"> сельского поселения  в структуре пространственной организации субъекта  Российской Федерации</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Территория Коноковского сельского поселения расположена в западной части Успенского района Краснодарского края.</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В своих административных границах Коноковское сельское поселение занимает площадь 7530,80 га. Центром Коноковского сельского поселения является село Коноково. Связь с городом Краснодаром и населенными пунктами края осуществляется по автодороге федерального значения «Кавказ». С населенными пунктами района связь осуществляется по автомобильным дорогам регионального значения «г. Армавир –</w:t>
      </w:r>
      <w:r>
        <w:rPr>
          <w:rFonts w:ascii="Times New Roman" w:hAnsi="Times New Roman"/>
          <w:sz w:val="28"/>
          <w:szCs w:val="28"/>
        </w:rPr>
        <w:t xml:space="preserve"> </w:t>
      </w:r>
      <w:r w:rsidRPr="00043D65">
        <w:rPr>
          <w:rFonts w:ascii="Times New Roman" w:hAnsi="Times New Roman"/>
          <w:sz w:val="28"/>
          <w:szCs w:val="28"/>
        </w:rPr>
        <w:t>с. Коноково  – г. Невинномысск», «подъезд к х. Зуево», а также межмуниципального значения «с. Коноково – а. Урупский - с. Трехсельское - с. Пантелеймоновское».</w:t>
      </w:r>
    </w:p>
    <w:p w:rsidR="007773C3" w:rsidRPr="00191936" w:rsidRDefault="007773C3" w:rsidP="007773C3">
      <w:pPr>
        <w:tabs>
          <w:tab w:val="left" w:pos="2127"/>
        </w:tabs>
        <w:spacing w:after="0"/>
        <w:ind w:firstLine="709"/>
        <w:jc w:val="both"/>
        <w:rPr>
          <w:rFonts w:ascii="Times New Roman" w:eastAsia="Times New Roman" w:hAnsi="Times New Roman"/>
          <w:sz w:val="28"/>
          <w:szCs w:val="28"/>
          <w:lang w:eastAsia="ru-RU"/>
        </w:rPr>
      </w:pPr>
    </w:p>
    <w:p w:rsidR="007773C3" w:rsidRPr="007C1AEF" w:rsidRDefault="007773C3" w:rsidP="007773C3">
      <w:pPr>
        <w:pStyle w:val="ac"/>
        <w:numPr>
          <w:ilvl w:val="1"/>
          <w:numId w:val="31"/>
        </w:numPr>
        <w:suppressAutoHyphens w:val="0"/>
        <w:spacing w:after="150" w:line="276" w:lineRule="auto"/>
        <w:contextualSpacing/>
        <w:jc w:val="center"/>
        <w:rPr>
          <w:rFonts w:ascii="Times New Roman" w:hAnsi="Times New Roman"/>
          <w:b/>
          <w:i/>
          <w:sz w:val="28"/>
          <w:szCs w:val="28"/>
        </w:rPr>
      </w:pPr>
      <w:r w:rsidRPr="007C1AEF">
        <w:rPr>
          <w:rFonts w:ascii="Times New Roman" w:hAnsi="Times New Roman"/>
          <w:b/>
          <w:i/>
          <w:sz w:val="28"/>
          <w:szCs w:val="28"/>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7773C3" w:rsidRPr="007C1AEF" w:rsidRDefault="007773C3" w:rsidP="007773C3">
      <w:pPr>
        <w:tabs>
          <w:tab w:val="left" w:leader="dot" w:pos="9072"/>
        </w:tabs>
        <w:spacing w:after="0"/>
        <w:ind w:firstLine="709"/>
        <w:jc w:val="center"/>
        <w:rPr>
          <w:rFonts w:ascii="Times New Roman" w:eastAsia="Times New Roman" w:hAnsi="Times New Roman"/>
          <w:b/>
          <w:i/>
          <w:sz w:val="28"/>
          <w:szCs w:val="28"/>
          <w:u w:val="single"/>
          <w:lang w:eastAsia="ru-RU"/>
        </w:rPr>
      </w:pPr>
      <w:r w:rsidRPr="007C1AEF">
        <w:rPr>
          <w:rFonts w:ascii="Times New Roman" w:eastAsia="Times New Roman" w:hAnsi="Times New Roman"/>
          <w:b/>
          <w:i/>
          <w:sz w:val="28"/>
          <w:szCs w:val="28"/>
          <w:u w:val="single"/>
          <w:lang w:eastAsia="ru-RU"/>
        </w:rPr>
        <w:t>Население</w:t>
      </w:r>
    </w:p>
    <w:p w:rsidR="007773C3" w:rsidRPr="00A47922" w:rsidRDefault="007773C3" w:rsidP="007773C3">
      <w:pPr>
        <w:widowControl w:val="0"/>
        <w:spacing w:after="0"/>
        <w:ind w:left="284" w:firstLine="709"/>
        <w:jc w:val="both"/>
        <w:rPr>
          <w:rFonts w:ascii="Times New Roman" w:eastAsia="Times New Roman" w:hAnsi="Times New Roman"/>
          <w:sz w:val="28"/>
          <w:szCs w:val="28"/>
          <w:lang w:eastAsia="ru-RU"/>
        </w:rPr>
      </w:pPr>
      <w:bookmarkStart w:id="0" w:name="_Toc443571213"/>
      <w:r w:rsidRPr="00A47922">
        <w:rPr>
          <w:rFonts w:ascii="Times New Roman" w:eastAsia="Times New Roman" w:hAnsi="Times New Roman"/>
          <w:sz w:val="28"/>
          <w:szCs w:val="28"/>
          <w:lang w:eastAsia="ru-RU"/>
        </w:rPr>
        <w:t>Численность населения Коноковского  сельского  поселения по состоянию на 01.01.2017 г. составляет 8</w:t>
      </w:r>
      <w:r>
        <w:rPr>
          <w:rFonts w:ascii="Times New Roman" w:eastAsia="Times New Roman" w:hAnsi="Times New Roman"/>
          <w:sz w:val="28"/>
          <w:szCs w:val="28"/>
          <w:lang w:eastAsia="ru-RU"/>
        </w:rPr>
        <w:t>667</w:t>
      </w:r>
      <w:r w:rsidRPr="00A47922">
        <w:rPr>
          <w:rFonts w:ascii="Times New Roman" w:eastAsia="Times New Roman" w:hAnsi="Times New Roman"/>
          <w:sz w:val="28"/>
          <w:szCs w:val="28"/>
          <w:lang w:eastAsia="ru-RU"/>
        </w:rPr>
        <w:t xml:space="preserve"> человек. Здесь проживает 18,9 % населения Успенского района. </w:t>
      </w:r>
    </w:p>
    <w:p w:rsidR="007773C3" w:rsidRPr="00A47922" w:rsidRDefault="007773C3" w:rsidP="007773C3">
      <w:pPr>
        <w:widowControl w:val="0"/>
        <w:spacing w:after="0"/>
        <w:ind w:firstLine="567"/>
        <w:jc w:val="both"/>
        <w:rPr>
          <w:rFonts w:ascii="Times New Roman" w:eastAsia="Times New Roman" w:hAnsi="Times New Roman"/>
          <w:sz w:val="28"/>
          <w:szCs w:val="28"/>
          <w:lang w:eastAsia="ru-RU"/>
        </w:rPr>
      </w:pPr>
    </w:p>
    <w:p w:rsidR="007773C3" w:rsidRPr="00A47922" w:rsidRDefault="007773C3" w:rsidP="007773C3">
      <w:pPr>
        <w:ind w:right="-142"/>
        <w:jc w:val="center"/>
        <w:rPr>
          <w:rFonts w:ascii="Times New Roman" w:eastAsia="Times New Roman" w:hAnsi="Times New Roman"/>
          <w:sz w:val="28"/>
          <w:szCs w:val="28"/>
          <w:lang w:eastAsia="ru-RU"/>
        </w:rPr>
      </w:pPr>
      <w:r w:rsidRPr="00A47922">
        <w:rPr>
          <w:rFonts w:ascii="Times New Roman" w:eastAsia="Times New Roman" w:hAnsi="Times New Roman"/>
          <w:sz w:val="28"/>
          <w:szCs w:val="28"/>
          <w:lang w:eastAsia="ru-RU"/>
        </w:rPr>
        <w:t>Таблица 1 – Оценка численности постоянного населения</w:t>
      </w:r>
    </w:p>
    <w:tbl>
      <w:tblPr>
        <w:tblW w:w="9639" w:type="dxa"/>
        <w:tblInd w:w="108" w:type="dxa"/>
        <w:tblLayout w:type="fixed"/>
        <w:tblLook w:val="04A0"/>
      </w:tblPr>
      <w:tblGrid>
        <w:gridCol w:w="3261"/>
        <w:gridCol w:w="1417"/>
        <w:gridCol w:w="1418"/>
        <w:gridCol w:w="1842"/>
        <w:gridCol w:w="1701"/>
      </w:tblGrid>
      <w:tr w:rsidR="007773C3" w:rsidRPr="00A47922" w:rsidTr="00A76C35">
        <w:trPr>
          <w:trHeight w:val="521"/>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773C3" w:rsidRPr="00A47922" w:rsidRDefault="007773C3" w:rsidP="00A76C35">
            <w:pPr>
              <w:spacing w:after="0"/>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Наименование</w:t>
            </w: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rsidR="007773C3" w:rsidRPr="00A47922" w:rsidRDefault="007773C3" w:rsidP="00A76C35">
            <w:pPr>
              <w:spacing w:after="0"/>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Численность населения, чел.</w:t>
            </w:r>
          </w:p>
        </w:tc>
        <w:tc>
          <w:tcPr>
            <w:tcW w:w="3543" w:type="dxa"/>
            <w:gridSpan w:val="2"/>
            <w:tcBorders>
              <w:top w:val="single" w:sz="8" w:space="0" w:color="auto"/>
              <w:left w:val="nil"/>
              <w:bottom w:val="single" w:sz="8" w:space="0" w:color="auto"/>
              <w:right w:val="single" w:sz="8" w:space="0" w:color="000000"/>
            </w:tcBorders>
            <w:shd w:val="clear" w:color="auto" w:fill="auto"/>
            <w:vAlign w:val="center"/>
          </w:tcPr>
          <w:p w:rsidR="007773C3" w:rsidRPr="00A47922" w:rsidRDefault="007773C3" w:rsidP="00A76C35">
            <w:pPr>
              <w:spacing w:after="0"/>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 xml:space="preserve">Динамика численности </w:t>
            </w:r>
          </w:p>
          <w:p w:rsidR="007773C3" w:rsidRPr="00A47922" w:rsidRDefault="007773C3" w:rsidP="00A76C35">
            <w:pPr>
              <w:spacing w:after="0"/>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населения (2017/2010 гг.)</w:t>
            </w:r>
          </w:p>
        </w:tc>
      </w:tr>
      <w:tr w:rsidR="007773C3" w:rsidRPr="00A47922" w:rsidTr="00A76C35">
        <w:trPr>
          <w:trHeight w:val="515"/>
        </w:trPr>
        <w:tc>
          <w:tcPr>
            <w:tcW w:w="3261" w:type="dxa"/>
            <w:vMerge/>
            <w:tcBorders>
              <w:top w:val="single" w:sz="8" w:space="0" w:color="auto"/>
              <w:left w:val="single" w:sz="8" w:space="0" w:color="auto"/>
              <w:bottom w:val="single" w:sz="8" w:space="0" w:color="000000"/>
              <w:right w:val="single" w:sz="8" w:space="0" w:color="auto"/>
            </w:tcBorders>
            <w:vAlign w:val="center"/>
          </w:tcPr>
          <w:p w:rsidR="007773C3" w:rsidRPr="00A47922" w:rsidRDefault="007773C3" w:rsidP="00A76C35">
            <w:pPr>
              <w:spacing w:after="0"/>
              <w:rPr>
                <w:rFonts w:ascii="Times New Roman" w:eastAsia="Times New Roman" w:hAnsi="Times New Roman"/>
                <w:b/>
                <w:color w:val="000000"/>
                <w:sz w:val="24"/>
                <w:szCs w:val="24"/>
                <w:lang w:eastAsia="ru-RU"/>
              </w:rPr>
            </w:pPr>
          </w:p>
        </w:tc>
        <w:tc>
          <w:tcPr>
            <w:tcW w:w="1417" w:type="dxa"/>
            <w:tcBorders>
              <w:top w:val="nil"/>
              <w:left w:val="nil"/>
              <w:bottom w:val="single" w:sz="8" w:space="0" w:color="auto"/>
              <w:right w:val="single" w:sz="8" w:space="0" w:color="auto"/>
            </w:tcBorders>
            <w:shd w:val="clear" w:color="auto" w:fill="auto"/>
            <w:noWrap/>
            <w:vAlign w:val="center"/>
          </w:tcPr>
          <w:p w:rsidR="007773C3" w:rsidRPr="00A47922" w:rsidRDefault="007773C3" w:rsidP="00A76C35">
            <w:pPr>
              <w:spacing w:after="0"/>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 xml:space="preserve">2010 г. </w:t>
            </w:r>
          </w:p>
        </w:tc>
        <w:tc>
          <w:tcPr>
            <w:tcW w:w="1418" w:type="dxa"/>
            <w:tcBorders>
              <w:top w:val="nil"/>
              <w:left w:val="nil"/>
              <w:bottom w:val="single" w:sz="8" w:space="0" w:color="auto"/>
              <w:right w:val="single" w:sz="8" w:space="0" w:color="auto"/>
            </w:tcBorders>
            <w:shd w:val="clear" w:color="auto" w:fill="auto"/>
            <w:noWrap/>
            <w:vAlign w:val="center"/>
          </w:tcPr>
          <w:p w:rsidR="007773C3" w:rsidRPr="00A47922" w:rsidRDefault="007773C3" w:rsidP="00A76C35">
            <w:pPr>
              <w:spacing w:after="0"/>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2017 г.</w:t>
            </w:r>
          </w:p>
        </w:tc>
        <w:tc>
          <w:tcPr>
            <w:tcW w:w="1842" w:type="dxa"/>
            <w:tcBorders>
              <w:top w:val="nil"/>
              <w:left w:val="nil"/>
              <w:bottom w:val="single" w:sz="8" w:space="0" w:color="auto"/>
              <w:right w:val="single" w:sz="8" w:space="0" w:color="auto"/>
            </w:tcBorders>
            <w:shd w:val="clear" w:color="auto" w:fill="auto"/>
            <w:vAlign w:val="center"/>
          </w:tcPr>
          <w:p w:rsidR="007773C3" w:rsidRPr="00A47922" w:rsidRDefault="007773C3" w:rsidP="00A76C35">
            <w:pPr>
              <w:spacing w:after="0"/>
              <w:ind w:left="-108" w:right="-118"/>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 xml:space="preserve">абсолютное </w:t>
            </w:r>
          </w:p>
          <w:p w:rsidR="007773C3" w:rsidRPr="00A47922" w:rsidRDefault="007773C3" w:rsidP="00A76C35">
            <w:pPr>
              <w:spacing w:after="0"/>
              <w:ind w:left="-108" w:right="-118"/>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изменение, чел.</w:t>
            </w:r>
          </w:p>
        </w:tc>
        <w:tc>
          <w:tcPr>
            <w:tcW w:w="1701" w:type="dxa"/>
            <w:tcBorders>
              <w:top w:val="nil"/>
              <w:left w:val="nil"/>
              <w:bottom w:val="single" w:sz="8" w:space="0" w:color="auto"/>
              <w:right w:val="single" w:sz="8" w:space="0" w:color="auto"/>
            </w:tcBorders>
            <w:shd w:val="clear" w:color="auto" w:fill="auto"/>
            <w:vAlign w:val="center"/>
          </w:tcPr>
          <w:p w:rsidR="007773C3" w:rsidRPr="00A47922" w:rsidRDefault="007773C3" w:rsidP="00A76C35">
            <w:pPr>
              <w:spacing w:after="0"/>
              <w:ind w:left="-98" w:right="-123"/>
              <w:jc w:val="center"/>
              <w:rPr>
                <w:rFonts w:ascii="Times New Roman" w:eastAsia="Times New Roman" w:hAnsi="Times New Roman"/>
                <w:b/>
                <w:color w:val="000000"/>
                <w:sz w:val="24"/>
                <w:szCs w:val="24"/>
                <w:lang w:eastAsia="ru-RU"/>
              </w:rPr>
            </w:pPr>
            <w:r w:rsidRPr="00A47922">
              <w:rPr>
                <w:rFonts w:ascii="Times New Roman" w:eastAsia="Times New Roman" w:hAnsi="Times New Roman"/>
                <w:b/>
                <w:color w:val="000000"/>
                <w:sz w:val="24"/>
                <w:szCs w:val="24"/>
                <w:lang w:eastAsia="ru-RU"/>
              </w:rPr>
              <w:t>относительное изменение, %</w:t>
            </w:r>
          </w:p>
        </w:tc>
      </w:tr>
      <w:tr w:rsidR="007773C3" w:rsidRPr="00A47922" w:rsidTr="00A76C35">
        <w:trPr>
          <w:trHeight w:val="226"/>
        </w:trPr>
        <w:tc>
          <w:tcPr>
            <w:tcW w:w="3261" w:type="dxa"/>
            <w:tcBorders>
              <w:top w:val="nil"/>
              <w:left w:val="single" w:sz="8" w:space="0" w:color="auto"/>
              <w:bottom w:val="single" w:sz="8" w:space="0" w:color="auto"/>
              <w:right w:val="single" w:sz="8" w:space="0" w:color="auto"/>
            </w:tcBorders>
            <w:shd w:val="clear" w:color="auto" w:fill="auto"/>
            <w:noWrap/>
          </w:tcPr>
          <w:p w:rsidR="007773C3" w:rsidRPr="00A47922" w:rsidRDefault="007773C3" w:rsidP="00A76C35">
            <w:pPr>
              <w:spacing w:after="0"/>
              <w:ind w:right="141"/>
              <w:jc w:val="both"/>
              <w:rPr>
                <w:rFonts w:ascii="Times New Roman" w:eastAsia="Times New Roman" w:hAnsi="Times New Roman"/>
                <w:bCs/>
                <w:sz w:val="24"/>
                <w:szCs w:val="24"/>
                <w:lang w:eastAsia="ru-RU"/>
              </w:rPr>
            </w:pPr>
            <w:r w:rsidRPr="00A47922">
              <w:rPr>
                <w:rFonts w:ascii="Times New Roman" w:eastAsia="Times New Roman" w:hAnsi="Times New Roman"/>
                <w:bCs/>
                <w:sz w:val="24"/>
                <w:szCs w:val="24"/>
                <w:lang w:eastAsia="ru-RU"/>
              </w:rPr>
              <w:t>с. Коноково</w:t>
            </w:r>
          </w:p>
        </w:tc>
        <w:tc>
          <w:tcPr>
            <w:tcW w:w="1417" w:type="dxa"/>
            <w:tcBorders>
              <w:top w:val="nil"/>
              <w:left w:val="nil"/>
              <w:bottom w:val="single" w:sz="8" w:space="0" w:color="auto"/>
              <w:right w:val="single" w:sz="8" w:space="0" w:color="auto"/>
            </w:tcBorders>
            <w:shd w:val="clear" w:color="auto" w:fill="auto"/>
            <w:noWrap/>
            <w:vAlign w:val="center"/>
          </w:tcPr>
          <w:p w:rsidR="007773C3" w:rsidRPr="00A47922" w:rsidRDefault="007773C3" w:rsidP="00A76C35">
            <w:pPr>
              <w:spacing w:after="0"/>
              <w:ind w:right="141"/>
              <w:jc w:val="center"/>
              <w:rPr>
                <w:rFonts w:ascii="Times New Roman" w:eastAsia="Times New Roman" w:hAnsi="Times New Roman"/>
                <w:bCs/>
                <w:sz w:val="24"/>
                <w:szCs w:val="24"/>
                <w:lang w:eastAsia="ru-RU"/>
              </w:rPr>
            </w:pPr>
            <w:r w:rsidRPr="00A47922">
              <w:rPr>
                <w:rFonts w:ascii="Times New Roman" w:eastAsia="Times New Roman" w:hAnsi="Times New Roman"/>
                <w:bCs/>
                <w:sz w:val="24"/>
                <w:szCs w:val="24"/>
                <w:lang w:eastAsia="ru-RU"/>
              </w:rPr>
              <w:t>7880</w:t>
            </w:r>
          </w:p>
        </w:tc>
        <w:tc>
          <w:tcPr>
            <w:tcW w:w="1418" w:type="dxa"/>
            <w:tcBorders>
              <w:top w:val="nil"/>
              <w:left w:val="nil"/>
              <w:bottom w:val="single" w:sz="8" w:space="0" w:color="auto"/>
              <w:right w:val="single" w:sz="8" w:space="0" w:color="auto"/>
            </w:tcBorders>
            <w:shd w:val="clear" w:color="auto" w:fill="auto"/>
            <w:noWrap/>
            <w:vAlign w:val="center"/>
          </w:tcPr>
          <w:p w:rsidR="007773C3" w:rsidRPr="00A47922" w:rsidRDefault="007773C3" w:rsidP="00A76C35">
            <w:pPr>
              <w:spacing w:after="0"/>
              <w:jc w:val="center"/>
              <w:rPr>
                <w:rFonts w:ascii="Times New Roman" w:eastAsia="Times New Roman" w:hAnsi="Times New Roman"/>
                <w:sz w:val="24"/>
                <w:szCs w:val="24"/>
                <w:lang w:eastAsia="ru-RU"/>
              </w:rPr>
            </w:pPr>
            <w:r w:rsidRPr="00A47922">
              <w:rPr>
                <w:rFonts w:ascii="Times New Roman" w:eastAsia="Times New Roman" w:hAnsi="Times New Roman"/>
                <w:sz w:val="24"/>
                <w:szCs w:val="24"/>
                <w:lang w:eastAsia="ru-RU"/>
              </w:rPr>
              <w:t>8</w:t>
            </w:r>
            <w:r>
              <w:rPr>
                <w:rFonts w:ascii="Times New Roman" w:eastAsia="Times New Roman" w:hAnsi="Times New Roman"/>
                <w:sz w:val="24"/>
                <w:szCs w:val="24"/>
                <w:lang w:eastAsia="ru-RU"/>
              </w:rPr>
              <w:t>667</w:t>
            </w:r>
          </w:p>
        </w:tc>
        <w:tc>
          <w:tcPr>
            <w:tcW w:w="1842" w:type="dxa"/>
            <w:tcBorders>
              <w:top w:val="nil"/>
              <w:left w:val="nil"/>
              <w:bottom w:val="single" w:sz="8" w:space="0" w:color="auto"/>
              <w:right w:val="single" w:sz="8" w:space="0" w:color="auto"/>
            </w:tcBorders>
            <w:shd w:val="clear" w:color="auto" w:fill="auto"/>
            <w:noWrap/>
            <w:vAlign w:val="center"/>
          </w:tcPr>
          <w:p w:rsidR="007773C3" w:rsidRPr="00A47922" w:rsidRDefault="007773C3" w:rsidP="00A76C35">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+787</w:t>
            </w:r>
          </w:p>
        </w:tc>
        <w:tc>
          <w:tcPr>
            <w:tcW w:w="1701" w:type="dxa"/>
            <w:tcBorders>
              <w:top w:val="nil"/>
              <w:left w:val="nil"/>
              <w:bottom w:val="single" w:sz="8" w:space="0" w:color="auto"/>
              <w:right w:val="single" w:sz="8" w:space="0" w:color="auto"/>
            </w:tcBorders>
            <w:shd w:val="clear" w:color="auto" w:fill="auto"/>
            <w:noWrap/>
            <w:vAlign w:val="center"/>
          </w:tcPr>
          <w:p w:rsidR="007773C3" w:rsidRPr="00A47922" w:rsidRDefault="007773C3" w:rsidP="00A76C35">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r>
    </w:tbl>
    <w:p w:rsidR="007773C3" w:rsidRPr="00586CFF" w:rsidRDefault="007773C3" w:rsidP="007773C3">
      <w:pPr>
        <w:spacing w:after="120"/>
        <w:ind w:firstLine="540"/>
        <w:jc w:val="both"/>
        <w:rPr>
          <w:rFonts w:ascii="Times New Roman" w:hAnsi="Times New Roman"/>
          <w:color w:val="000000"/>
          <w:sz w:val="28"/>
          <w:szCs w:val="28"/>
        </w:rPr>
      </w:pPr>
      <w:r w:rsidRPr="00586CFF">
        <w:rPr>
          <w:rFonts w:ascii="Times New Roman" w:eastAsia="Times New Roman" w:hAnsi="Times New Roman"/>
          <w:sz w:val="28"/>
          <w:szCs w:val="28"/>
          <w:lang w:eastAsia="ru-RU"/>
        </w:rPr>
        <w:t xml:space="preserve">   </w:t>
      </w:r>
      <w:r w:rsidRPr="00586CFF">
        <w:rPr>
          <w:rFonts w:ascii="Times New Roman" w:hAnsi="Times New Roman"/>
          <w:color w:val="000000"/>
          <w:sz w:val="28"/>
          <w:szCs w:val="28"/>
        </w:rPr>
        <w:t>Характеристика существующей демографической ситуации производилась на основе данных по общей численности населения, сведений о естественной и механической динамике и структуре численности населения.</w:t>
      </w:r>
    </w:p>
    <w:bookmarkEnd w:id="0"/>
    <w:p w:rsidR="007773C3" w:rsidRPr="00985930" w:rsidRDefault="007773C3" w:rsidP="007773C3">
      <w:pPr>
        <w:widowControl w:val="0"/>
        <w:autoSpaceDE w:val="0"/>
        <w:autoSpaceDN w:val="0"/>
        <w:adjustRightInd w:val="0"/>
        <w:spacing w:after="0"/>
        <w:jc w:val="center"/>
        <w:rPr>
          <w:rFonts w:ascii="Times New Roman" w:eastAsia="Times New Roman" w:hAnsi="Times New Roman"/>
          <w:b/>
          <w:i/>
          <w:sz w:val="28"/>
          <w:szCs w:val="28"/>
          <w:u w:val="single"/>
          <w:lang w:eastAsia="ru-RU"/>
        </w:rPr>
      </w:pPr>
      <w:r w:rsidRPr="00985930">
        <w:rPr>
          <w:rFonts w:ascii="Times New Roman" w:eastAsia="Times New Roman" w:hAnsi="Times New Roman"/>
          <w:b/>
          <w:i/>
          <w:sz w:val="28"/>
          <w:szCs w:val="28"/>
          <w:u w:val="single"/>
          <w:lang w:eastAsia="ru-RU"/>
        </w:rPr>
        <w:t>Жилой фонд</w:t>
      </w:r>
    </w:p>
    <w:p w:rsidR="007773C3" w:rsidRPr="00A47922" w:rsidRDefault="007773C3" w:rsidP="007773C3">
      <w:pPr>
        <w:spacing w:after="0"/>
        <w:ind w:left="284" w:firstLine="567"/>
        <w:jc w:val="both"/>
        <w:rPr>
          <w:rFonts w:ascii="Times New Roman" w:eastAsia="Times New Roman" w:hAnsi="Times New Roman"/>
          <w:color w:val="000000"/>
          <w:sz w:val="28"/>
          <w:szCs w:val="28"/>
          <w:lang w:eastAsia="ru-RU"/>
        </w:rPr>
      </w:pPr>
      <w:r w:rsidRPr="00A47922">
        <w:rPr>
          <w:rFonts w:ascii="Times New Roman" w:eastAsia="Times New Roman" w:hAnsi="Times New Roman"/>
          <w:color w:val="000000"/>
          <w:sz w:val="28"/>
          <w:szCs w:val="28"/>
          <w:lang w:eastAsia="ru-RU"/>
        </w:rPr>
        <w:t xml:space="preserve">В границах Коноковского сельского поселения Успенского района существующий жилищный фонд на 2017 г.  составляет 148,52  тыс. м² общей </w:t>
      </w:r>
      <w:r w:rsidRPr="00A47922">
        <w:rPr>
          <w:rFonts w:ascii="Times New Roman" w:eastAsia="Times New Roman" w:hAnsi="Times New Roman"/>
          <w:color w:val="000000"/>
          <w:sz w:val="28"/>
          <w:szCs w:val="28"/>
          <w:lang w:eastAsia="ru-RU"/>
        </w:rPr>
        <w:lastRenderedPageBreak/>
        <w:t>площади.</w:t>
      </w:r>
      <w:r w:rsidRPr="00A47922">
        <w:rPr>
          <w:rFonts w:ascii="Times New Roman" w:hAnsi="Times New Roman"/>
          <w:sz w:val="28"/>
          <w:szCs w:val="28"/>
        </w:rPr>
        <w:t xml:space="preserve"> </w:t>
      </w:r>
      <w:r w:rsidRPr="00A47922">
        <w:rPr>
          <w:rFonts w:ascii="Times New Roman" w:eastAsia="Times New Roman" w:hAnsi="Times New Roman"/>
          <w:color w:val="000000"/>
          <w:sz w:val="28"/>
          <w:szCs w:val="28"/>
          <w:lang w:eastAsia="ru-RU"/>
        </w:rPr>
        <w:t>Обеспеченность жильем составляет  в среднем по сельскому поселению 18,6 м</w:t>
      </w:r>
      <w:r w:rsidRPr="00A47922">
        <w:rPr>
          <w:rFonts w:ascii="Times New Roman" w:eastAsia="Times New Roman" w:hAnsi="Times New Roman"/>
          <w:color w:val="000000"/>
          <w:sz w:val="28"/>
          <w:szCs w:val="28"/>
          <w:vertAlign w:val="superscript"/>
          <w:lang w:eastAsia="ru-RU"/>
        </w:rPr>
        <w:t>2</w:t>
      </w:r>
      <w:r w:rsidRPr="00A47922">
        <w:rPr>
          <w:rFonts w:ascii="Times New Roman" w:eastAsia="Times New Roman" w:hAnsi="Times New Roman"/>
          <w:color w:val="000000"/>
          <w:sz w:val="28"/>
          <w:szCs w:val="28"/>
          <w:lang w:eastAsia="ru-RU"/>
        </w:rPr>
        <w:t>/чел. и может колебаться в зависимости от доходов населения.</w:t>
      </w:r>
    </w:p>
    <w:p w:rsidR="007773C3" w:rsidRPr="00A47922" w:rsidRDefault="007773C3" w:rsidP="007773C3">
      <w:pPr>
        <w:spacing w:after="0"/>
        <w:ind w:left="284" w:firstLine="567"/>
        <w:jc w:val="both"/>
        <w:rPr>
          <w:rFonts w:ascii="Times New Roman" w:eastAsia="Times New Roman" w:hAnsi="Times New Roman"/>
          <w:sz w:val="28"/>
          <w:szCs w:val="28"/>
          <w:lang w:eastAsia="ru-RU"/>
        </w:rPr>
      </w:pPr>
      <w:r w:rsidRPr="00A47922">
        <w:rPr>
          <w:rFonts w:ascii="Times New Roman" w:eastAsia="Times New Roman" w:hAnsi="Times New Roman"/>
          <w:sz w:val="28"/>
          <w:szCs w:val="28"/>
          <w:lang w:eastAsia="ru-RU"/>
        </w:rPr>
        <w:t xml:space="preserve">Жилая застройка представлена главным образом домами с приусадебными участками индивидуальными и двухквартирными.  </w:t>
      </w:r>
    </w:p>
    <w:p w:rsidR="007773C3" w:rsidRPr="00985120" w:rsidRDefault="007773C3" w:rsidP="007773C3">
      <w:pPr>
        <w:tabs>
          <w:tab w:val="left" w:pos="2127"/>
        </w:tabs>
        <w:spacing w:before="240" w:after="0"/>
        <w:ind w:firstLine="709"/>
        <w:jc w:val="cente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Градостроительная деятельность</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5888,83 га.</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Село Коноково расположено в северной части земель поселения</w:t>
      </w:r>
      <w:r>
        <w:rPr>
          <w:rFonts w:ascii="Times New Roman" w:hAnsi="Times New Roman"/>
          <w:sz w:val="28"/>
          <w:szCs w:val="28"/>
        </w:rPr>
        <w:t>.</w:t>
      </w:r>
      <w:r w:rsidRPr="00043D65">
        <w:rPr>
          <w:rFonts w:ascii="Times New Roman" w:hAnsi="Times New Roman"/>
          <w:sz w:val="28"/>
          <w:szCs w:val="28"/>
        </w:rPr>
        <w:t xml:space="preserve"> Площадь земель населенного пункта составляет 1230,57 га.</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Через поселение в широтном направлении пролегает автодорога федерального значения «Кавказ». Параллельно ей по южной окраине с. Успенского проходит железная дорога направлением «Армавир – Кисловодск».</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Производственные территории представлены объектами агропромышленного комплекса. В границах поселения производственные территории сосредоточены, в основном, вблизи с. Коноково. На землях сельскохозяйственного назначения, расположены животноводческие предприятия, на территории которых функционируют мастерские, крытые токи, зернохранилища, конторские здания, склады удобрений, стоянки сельскохозяйственной техники, сохраняемые или предлагаемые к восстановлению проектом по прямому функциональному назначению.</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В западной части поселения расположено подземное хранилище газа ООО «Кубаньгазпром». В северной части поселения, вблизи с. Коноково имеются месторождения глин.</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Территория села представляет собой единое планировочное образование, расположенное на левом берегу р. Кубань, между железнодорожной магистралью и водной поверхностью. Развитие  планируется на западной окраине населенного пункта.</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 xml:space="preserve">Самой перспективной территорией для развития производственной зоны села является Южная промзона, расположенная в южной части населенного пункта между автомагистралью «Кавказ» и железнодорожной магистралью, так как она имеет свободные земельные ресурсы. Развитие получает и северная производственная зона. Здесь, в северо-западной части села, в районе реконструируемого кирпичного завода, предусмотрен резерв производственных территорий малых предприятий. </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 xml:space="preserve">Общественно-деловая зона представлена существующим общественным центром села и проектируемыми центрами обслуживания, расположенными в </w:t>
      </w:r>
      <w:r w:rsidRPr="00043D65">
        <w:rPr>
          <w:rFonts w:ascii="Times New Roman" w:hAnsi="Times New Roman"/>
          <w:sz w:val="28"/>
          <w:szCs w:val="28"/>
        </w:rPr>
        <w:lastRenderedPageBreak/>
        <w:t xml:space="preserve">существующих жилых кварталах на свободной от застройки территории и в проектируемых микрорайонах. </w:t>
      </w:r>
    </w:p>
    <w:p w:rsidR="007773C3" w:rsidRPr="00043D65"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 xml:space="preserve">Основной общественный центр села формируется на базе уже существующего центра, расположенного в геометрическом центре населенного пункта на ул. Калинина. </w:t>
      </w:r>
    </w:p>
    <w:p w:rsidR="007773C3" w:rsidRDefault="007773C3" w:rsidP="007773C3">
      <w:pPr>
        <w:tabs>
          <w:tab w:val="left" w:pos="2127"/>
        </w:tabs>
        <w:spacing w:after="0"/>
        <w:ind w:firstLine="709"/>
        <w:jc w:val="both"/>
        <w:rPr>
          <w:rFonts w:ascii="Times New Roman" w:hAnsi="Times New Roman"/>
          <w:sz w:val="28"/>
          <w:szCs w:val="28"/>
        </w:rPr>
      </w:pPr>
      <w:r w:rsidRPr="00043D65">
        <w:rPr>
          <w:rFonts w:ascii="Times New Roman" w:hAnsi="Times New Roman"/>
          <w:sz w:val="28"/>
          <w:szCs w:val="28"/>
        </w:rPr>
        <w:t>По главным и основным улицам предусматривается пешеходная связь между общественными центрами и проектируемыми подцентрами, а также с зоной отдыха на берегу реки Кубань и р. Бейчуг.</w:t>
      </w:r>
    </w:p>
    <w:p w:rsidR="007773C3" w:rsidRDefault="007773C3" w:rsidP="007773C3">
      <w:pPr>
        <w:tabs>
          <w:tab w:val="left" w:pos="284"/>
          <w:tab w:val="left" w:pos="567"/>
        </w:tabs>
        <w:spacing w:after="120"/>
        <w:contextualSpacing/>
        <w:jc w:val="center"/>
        <w:outlineLvl w:val="0"/>
        <w:rPr>
          <w:rFonts w:ascii="Times New Roman" w:eastAsia="Times New Roman" w:hAnsi="Times New Roman"/>
          <w:b/>
          <w:bCs/>
          <w:i/>
          <w:kern w:val="32"/>
          <w:sz w:val="28"/>
          <w:szCs w:val="28"/>
          <w:u w:val="single"/>
          <w:lang w:eastAsia="ru-RU"/>
        </w:rPr>
      </w:pPr>
    </w:p>
    <w:p w:rsidR="007773C3" w:rsidRPr="007C1AEF" w:rsidRDefault="007773C3" w:rsidP="007773C3">
      <w:pPr>
        <w:tabs>
          <w:tab w:val="left" w:pos="284"/>
          <w:tab w:val="left" w:pos="567"/>
        </w:tabs>
        <w:spacing w:after="120"/>
        <w:contextualSpacing/>
        <w:jc w:val="center"/>
        <w:outlineLvl w:val="0"/>
        <w:rPr>
          <w:rFonts w:ascii="Times New Roman" w:eastAsia="Times New Roman" w:hAnsi="Times New Roman"/>
          <w:b/>
          <w:bCs/>
          <w:i/>
          <w:kern w:val="32"/>
          <w:sz w:val="28"/>
          <w:szCs w:val="28"/>
          <w:u w:val="single"/>
          <w:lang w:eastAsia="ru-RU"/>
        </w:rPr>
      </w:pPr>
      <w:r w:rsidRPr="0006061B">
        <w:rPr>
          <w:rFonts w:ascii="Times New Roman" w:eastAsia="Times New Roman" w:hAnsi="Times New Roman"/>
          <w:b/>
          <w:bCs/>
          <w:i/>
          <w:kern w:val="32"/>
          <w:sz w:val="28"/>
          <w:szCs w:val="28"/>
          <w:u w:val="single"/>
          <w:lang w:eastAsia="ru-RU"/>
        </w:rPr>
        <w:t>Транспортная инфраструктура</w:t>
      </w:r>
    </w:p>
    <w:p w:rsidR="007773C3" w:rsidRPr="00043D65" w:rsidRDefault="007773C3" w:rsidP="007773C3">
      <w:pPr>
        <w:tabs>
          <w:tab w:val="left" w:pos="2127"/>
        </w:tabs>
        <w:spacing w:after="0"/>
        <w:ind w:firstLine="709"/>
        <w:jc w:val="both"/>
        <w:rPr>
          <w:rFonts w:ascii="Times New Roman" w:hAnsi="Times New Roman"/>
          <w:sz w:val="28"/>
          <w:szCs w:val="28"/>
        </w:rPr>
      </w:pPr>
      <w:r>
        <w:rPr>
          <w:rFonts w:ascii="Times New Roman" w:hAnsi="Times New Roman"/>
          <w:sz w:val="28"/>
          <w:szCs w:val="28"/>
        </w:rPr>
        <w:t>Основными транспортными артериями являются</w:t>
      </w:r>
      <w:r w:rsidRPr="00043D65">
        <w:rPr>
          <w:rFonts w:ascii="Times New Roman" w:hAnsi="Times New Roman"/>
          <w:sz w:val="28"/>
          <w:szCs w:val="28"/>
        </w:rPr>
        <w:t xml:space="preserve"> дорог</w:t>
      </w:r>
      <w:r>
        <w:rPr>
          <w:rFonts w:ascii="Times New Roman" w:hAnsi="Times New Roman"/>
          <w:sz w:val="28"/>
          <w:szCs w:val="28"/>
        </w:rPr>
        <w:t>и</w:t>
      </w:r>
      <w:r w:rsidRPr="00043D65">
        <w:rPr>
          <w:rFonts w:ascii="Times New Roman" w:hAnsi="Times New Roman"/>
          <w:sz w:val="28"/>
          <w:szCs w:val="28"/>
        </w:rPr>
        <w:t xml:space="preserve"> регионального значения «г. Армавир –с. Коноково  – г. Невинномысск», «подъезд к х. Зуево», а также межмуниципального значения «с. Коноково – а. Урупский - с. Трехсельское - с. Пантелеймоновское».</w:t>
      </w:r>
    </w:p>
    <w:p w:rsidR="007773C3" w:rsidRPr="0077202F" w:rsidRDefault="007773C3" w:rsidP="007773C3">
      <w:pPr>
        <w:tabs>
          <w:tab w:val="left" w:pos="9639"/>
        </w:tabs>
        <w:spacing w:after="0"/>
        <w:ind w:firstLine="709"/>
        <w:jc w:val="both"/>
        <w:rPr>
          <w:rFonts w:ascii="Times New Roman" w:eastAsia="Times New Roman" w:hAnsi="Times New Roman"/>
          <w:sz w:val="28"/>
          <w:szCs w:val="28"/>
          <w:lang w:eastAsia="ru-RU"/>
        </w:rPr>
      </w:pPr>
      <w:r w:rsidRPr="00CF401C">
        <w:rPr>
          <w:rFonts w:ascii="Times New Roman" w:eastAsia="Times New Roman" w:hAnsi="Times New Roman"/>
          <w:sz w:val="28"/>
          <w:szCs w:val="28"/>
          <w:lang w:eastAsia="ru-RU"/>
        </w:rPr>
        <w:t xml:space="preserve">Протяженность  внутрипоселковых дорог – </w:t>
      </w:r>
      <w:r>
        <w:rPr>
          <w:rFonts w:ascii="Times New Roman" w:eastAsia="Times New Roman" w:hAnsi="Times New Roman"/>
          <w:sz w:val="28"/>
          <w:szCs w:val="28"/>
          <w:lang w:eastAsia="ru-RU"/>
        </w:rPr>
        <w:t>75,065 км из них: асфальт – 4,65 км, гравий – 70,415 км.</w:t>
      </w:r>
    </w:p>
    <w:p w:rsidR="007773C3" w:rsidRPr="00B04F44" w:rsidRDefault="007773C3" w:rsidP="007773C3">
      <w:pPr>
        <w:tabs>
          <w:tab w:val="left" w:pos="9639"/>
        </w:tabs>
        <w:spacing w:after="0"/>
        <w:ind w:firstLine="567"/>
        <w:jc w:val="right"/>
        <w:rPr>
          <w:rFonts w:ascii="Times New Roman" w:eastAsia="Times New Roman" w:hAnsi="Times New Roman"/>
          <w:color w:val="000000"/>
          <w:sz w:val="28"/>
          <w:szCs w:val="28"/>
          <w:lang w:eastAsia="ru-RU"/>
        </w:rPr>
      </w:pPr>
      <w:r w:rsidRPr="00B04F44">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2</w:t>
      </w:r>
      <w:r w:rsidRPr="00B04F44">
        <w:rPr>
          <w:rFonts w:ascii="Times New Roman" w:eastAsia="Times New Roman" w:hAnsi="Times New Roman"/>
          <w:color w:val="000000"/>
          <w:sz w:val="28"/>
          <w:szCs w:val="28"/>
          <w:lang w:eastAsia="ru-RU"/>
        </w:rPr>
        <w:t xml:space="preserve"> – Наименование дорог</w:t>
      </w:r>
      <w:r>
        <w:rPr>
          <w:rFonts w:ascii="Times New Roman" w:eastAsia="Times New Roman" w:hAnsi="Times New Roman"/>
          <w:color w:val="000000"/>
          <w:sz w:val="28"/>
          <w:szCs w:val="28"/>
          <w:lang w:eastAsia="ru-RU"/>
        </w:rPr>
        <w:t xml:space="preserve"> Коноковского</w:t>
      </w:r>
      <w:r w:rsidRPr="00B04F44">
        <w:rPr>
          <w:rFonts w:ascii="Times New Roman" w:eastAsia="Times New Roman" w:hAnsi="Times New Roman"/>
          <w:color w:val="000000"/>
          <w:sz w:val="28"/>
          <w:szCs w:val="28"/>
          <w:lang w:eastAsia="ru-RU"/>
        </w:rPr>
        <w:t xml:space="preserve"> сельского поселения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101"/>
        <w:gridCol w:w="1923"/>
        <w:gridCol w:w="1389"/>
        <w:gridCol w:w="2125"/>
        <w:gridCol w:w="2101"/>
      </w:tblGrid>
      <w:tr w:rsidR="007773C3" w:rsidRPr="00B04F44" w:rsidTr="00A76C35">
        <w:trPr>
          <w:trHeight w:val="562"/>
        </w:trPr>
        <w:tc>
          <w:tcPr>
            <w:tcW w:w="2101" w:type="dxa"/>
            <w:shd w:val="clear" w:color="auto" w:fill="FFFFFF" w:themeFill="background1"/>
            <w:vAlign w:val="center"/>
          </w:tcPr>
          <w:p w:rsidR="007773C3" w:rsidRPr="00B04F44" w:rsidRDefault="007773C3" w:rsidP="00A76C35">
            <w:pPr>
              <w:spacing w:after="0"/>
              <w:jc w:val="center"/>
              <w:rPr>
                <w:rFonts w:ascii="Times New Roman" w:eastAsia="Times New Roman" w:hAnsi="Times New Roman"/>
                <w:b/>
                <w:color w:val="000000"/>
                <w:sz w:val="24"/>
                <w:szCs w:val="24"/>
              </w:rPr>
            </w:pPr>
            <w:r w:rsidRPr="00B04F44">
              <w:rPr>
                <w:rFonts w:ascii="Times New Roman" w:eastAsia="Times New Roman" w:hAnsi="Times New Roman"/>
                <w:b/>
                <w:color w:val="000000"/>
                <w:sz w:val="24"/>
                <w:szCs w:val="24"/>
              </w:rPr>
              <w:t>Наименование дорог/улиц</w:t>
            </w:r>
          </w:p>
        </w:tc>
        <w:tc>
          <w:tcPr>
            <w:tcW w:w="1923" w:type="dxa"/>
            <w:shd w:val="clear" w:color="auto" w:fill="FFFFFF" w:themeFill="background1"/>
            <w:vAlign w:val="center"/>
          </w:tcPr>
          <w:p w:rsidR="007773C3" w:rsidRPr="00B04F44" w:rsidRDefault="007773C3" w:rsidP="00A76C35">
            <w:pPr>
              <w:spacing w:after="0"/>
              <w:jc w:val="center"/>
              <w:rPr>
                <w:rFonts w:ascii="Times New Roman" w:eastAsia="Times New Roman" w:hAnsi="Times New Roman"/>
                <w:b/>
                <w:color w:val="000000"/>
                <w:sz w:val="24"/>
                <w:szCs w:val="24"/>
              </w:rPr>
            </w:pPr>
            <w:r w:rsidRPr="00B04F44">
              <w:rPr>
                <w:rFonts w:ascii="Times New Roman" w:eastAsia="Times New Roman" w:hAnsi="Times New Roman"/>
                <w:b/>
                <w:color w:val="000000"/>
                <w:sz w:val="24"/>
                <w:szCs w:val="24"/>
              </w:rPr>
              <w:t>Ширина дороги, м</w:t>
            </w:r>
          </w:p>
        </w:tc>
        <w:tc>
          <w:tcPr>
            <w:tcW w:w="1389" w:type="dxa"/>
            <w:shd w:val="clear" w:color="auto" w:fill="FFFFFF" w:themeFill="background1"/>
            <w:vAlign w:val="center"/>
          </w:tcPr>
          <w:p w:rsidR="007773C3" w:rsidRPr="00B04F44" w:rsidRDefault="007773C3" w:rsidP="00A76C35">
            <w:pPr>
              <w:spacing w:after="0"/>
              <w:jc w:val="center"/>
              <w:rPr>
                <w:rFonts w:ascii="Times New Roman" w:eastAsia="Times New Roman" w:hAnsi="Times New Roman"/>
                <w:b/>
                <w:color w:val="000000"/>
                <w:sz w:val="24"/>
                <w:szCs w:val="24"/>
              </w:rPr>
            </w:pPr>
            <w:r w:rsidRPr="00B04F44">
              <w:rPr>
                <w:rFonts w:ascii="Times New Roman" w:eastAsia="Times New Roman" w:hAnsi="Times New Roman"/>
                <w:b/>
                <w:color w:val="000000"/>
                <w:sz w:val="24"/>
                <w:szCs w:val="24"/>
              </w:rPr>
              <w:t>Число полос</w:t>
            </w:r>
          </w:p>
        </w:tc>
        <w:tc>
          <w:tcPr>
            <w:tcW w:w="2125" w:type="dxa"/>
            <w:shd w:val="clear" w:color="auto" w:fill="FFFFFF" w:themeFill="background1"/>
            <w:vAlign w:val="center"/>
          </w:tcPr>
          <w:p w:rsidR="007773C3" w:rsidRPr="00B04F44" w:rsidRDefault="007773C3" w:rsidP="00A76C35">
            <w:pPr>
              <w:spacing w:after="0"/>
              <w:jc w:val="center"/>
              <w:rPr>
                <w:rFonts w:ascii="Times New Roman" w:eastAsia="Times New Roman" w:hAnsi="Times New Roman"/>
                <w:b/>
                <w:color w:val="000000"/>
                <w:sz w:val="24"/>
                <w:szCs w:val="24"/>
              </w:rPr>
            </w:pPr>
            <w:r w:rsidRPr="00B04F44">
              <w:rPr>
                <w:rFonts w:ascii="Times New Roman" w:eastAsia="Times New Roman" w:hAnsi="Times New Roman"/>
                <w:b/>
                <w:color w:val="000000"/>
                <w:sz w:val="24"/>
                <w:szCs w:val="24"/>
              </w:rPr>
              <w:t>Категория дороги</w:t>
            </w:r>
          </w:p>
        </w:tc>
        <w:tc>
          <w:tcPr>
            <w:tcW w:w="2101" w:type="dxa"/>
            <w:shd w:val="clear" w:color="auto" w:fill="FFFFFF" w:themeFill="background1"/>
            <w:vAlign w:val="center"/>
          </w:tcPr>
          <w:p w:rsidR="007773C3" w:rsidRPr="00B04F44" w:rsidRDefault="007773C3" w:rsidP="00A76C35">
            <w:pPr>
              <w:spacing w:after="0"/>
              <w:jc w:val="center"/>
              <w:rPr>
                <w:rFonts w:ascii="Times New Roman" w:eastAsia="Times New Roman" w:hAnsi="Times New Roman"/>
                <w:b/>
                <w:color w:val="000000"/>
                <w:sz w:val="24"/>
                <w:szCs w:val="24"/>
              </w:rPr>
            </w:pPr>
            <w:r w:rsidRPr="00B04F44">
              <w:rPr>
                <w:rFonts w:ascii="Times New Roman" w:eastAsia="Times New Roman" w:hAnsi="Times New Roman"/>
                <w:b/>
                <w:color w:val="000000"/>
                <w:sz w:val="24"/>
                <w:szCs w:val="24"/>
              </w:rPr>
              <w:t xml:space="preserve">Соответствие нормативам СП 34.13330.2012 </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Западная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Крымская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Крупская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Буденного</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Мира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Чапаева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Коминтерна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Калинина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Пионерская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Заводовского</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Комсомольская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 Маркса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 Цеткин</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ул. Свердлова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Пролетарская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Курортная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rPr>
          <w:trHeight w:val="287"/>
        </w:trPr>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Заводская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06061B"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Восточная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Набережная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Прикубанская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Пушкина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Жданова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Красная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Ленина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Селянина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Молошникова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 Люксембург</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 Зорге</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Первомайская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Ворошилова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Степная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Донская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Железнодорожная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Привокзальная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Молодежная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Кирпичного завода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Кубанская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Батайская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Российская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Стрюкова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ул. Шапошникова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725EB5"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Широбоковой</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lang w:val="en-US"/>
              </w:rPr>
              <w:t>IV</w:t>
            </w:r>
          </w:p>
        </w:tc>
        <w:tc>
          <w:tcPr>
            <w:tcW w:w="2101" w:type="dxa"/>
            <w:shd w:val="clear" w:color="auto" w:fill="FFFFFF" w:themeFill="background1"/>
            <w:vAlign w:val="center"/>
          </w:tcPr>
          <w:p w:rsidR="007773C3" w:rsidRPr="00A379EB" w:rsidRDefault="007773C3" w:rsidP="00A76C35">
            <w:pPr>
              <w:jc w:val="center"/>
              <w:rPr>
                <w:rFonts w:ascii="Times New Roman" w:hAnsi="Times New Roman"/>
                <w:lang w:val="en-US"/>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Цветочная</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r w:rsidR="007773C3" w:rsidRPr="00B04F44" w:rsidTr="00A76C35">
        <w:tc>
          <w:tcPr>
            <w:tcW w:w="2101"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 Жукова</w:t>
            </w:r>
          </w:p>
        </w:tc>
        <w:tc>
          <w:tcPr>
            <w:tcW w:w="1923"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389" w:type="dxa"/>
            <w:shd w:val="clear" w:color="auto" w:fill="FFFFFF" w:themeFill="background1"/>
            <w:vAlign w:val="center"/>
          </w:tcPr>
          <w:p w:rsidR="007773C3" w:rsidRPr="00A379EB" w:rsidRDefault="007773C3" w:rsidP="00A76C35">
            <w:pPr>
              <w:jc w:val="center"/>
              <w:rPr>
                <w:rFonts w:ascii="Times New Roman" w:hAnsi="Times New Roman"/>
                <w:sz w:val="24"/>
                <w:szCs w:val="24"/>
              </w:rPr>
            </w:pPr>
            <w:r>
              <w:rPr>
                <w:rFonts w:ascii="Times New Roman" w:hAnsi="Times New Roman"/>
                <w:sz w:val="24"/>
                <w:szCs w:val="24"/>
              </w:rPr>
              <w:t>-</w:t>
            </w:r>
          </w:p>
        </w:tc>
        <w:tc>
          <w:tcPr>
            <w:tcW w:w="2125"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lang w:val="en-US"/>
              </w:rPr>
              <w:t>IV</w:t>
            </w:r>
          </w:p>
        </w:tc>
        <w:tc>
          <w:tcPr>
            <w:tcW w:w="2101" w:type="dxa"/>
            <w:shd w:val="clear" w:color="auto" w:fill="FFFFFF" w:themeFill="background1"/>
            <w:vAlign w:val="center"/>
          </w:tcPr>
          <w:p w:rsidR="007773C3" w:rsidRPr="00CF401C" w:rsidRDefault="007773C3" w:rsidP="00A76C35">
            <w:pPr>
              <w:jc w:val="center"/>
              <w:rPr>
                <w:rFonts w:ascii="Times New Roman" w:hAnsi="Times New Roman"/>
              </w:rPr>
            </w:pPr>
            <w:r>
              <w:rPr>
                <w:rFonts w:ascii="Times New Roman" w:hAnsi="Times New Roman"/>
              </w:rPr>
              <w:t>Соответствует</w:t>
            </w:r>
          </w:p>
        </w:tc>
      </w:tr>
    </w:tbl>
    <w:p w:rsidR="007773C3" w:rsidRPr="00856F65" w:rsidRDefault="007773C3" w:rsidP="007773C3">
      <w:pPr>
        <w:pStyle w:val="ac"/>
        <w:numPr>
          <w:ilvl w:val="1"/>
          <w:numId w:val="31"/>
        </w:numPr>
        <w:suppressAutoHyphens w:val="0"/>
        <w:spacing w:after="150" w:line="276" w:lineRule="auto"/>
        <w:contextualSpacing/>
        <w:jc w:val="left"/>
        <w:rPr>
          <w:rFonts w:ascii="Times New Roman" w:hAnsi="Times New Roman"/>
          <w:b/>
          <w:i/>
          <w:color w:val="000000" w:themeColor="text1"/>
          <w:sz w:val="28"/>
          <w:szCs w:val="28"/>
        </w:rPr>
      </w:pPr>
      <w:r w:rsidRPr="00856F65">
        <w:rPr>
          <w:rFonts w:ascii="Times New Roman" w:hAnsi="Times New Roman"/>
          <w:b/>
          <w:i/>
          <w:color w:val="000000" w:themeColor="text1"/>
          <w:sz w:val="28"/>
          <w:szCs w:val="28"/>
        </w:rPr>
        <w:t>Характеристика функционирования и показатели работы транспортной инфраструктуры по видам транспорта</w:t>
      </w:r>
    </w:p>
    <w:p w:rsidR="007773C3" w:rsidRPr="00A012AC" w:rsidRDefault="007773C3" w:rsidP="007773C3">
      <w:pPr>
        <w:spacing w:after="0"/>
        <w:ind w:firstLine="708"/>
        <w:jc w:val="both"/>
        <w:rPr>
          <w:rFonts w:ascii="Times New Roman" w:hAnsi="Times New Roman"/>
          <w:sz w:val="28"/>
          <w:szCs w:val="28"/>
        </w:rPr>
      </w:pPr>
      <w:r w:rsidRPr="00A012AC">
        <w:rPr>
          <w:rFonts w:ascii="Times New Roman" w:hAnsi="Times New Roman"/>
          <w:sz w:val="28"/>
          <w:szCs w:val="28"/>
        </w:rPr>
        <w:t xml:space="preserve">Развитие транспортной системы </w:t>
      </w:r>
      <w:r>
        <w:rPr>
          <w:rFonts w:ascii="Times New Roman" w:hAnsi="Times New Roman"/>
          <w:sz w:val="28"/>
          <w:szCs w:val="28"/>
        </w:rPr>
        <w:t>Коноковского</w:t>
      </w:r>
      <w:r w:rsidRPr="00A012AC">
        <w:rPr>
          <w:rFonts w:ascii="Times New Roman" w:hAnsi="Times New Roman"/>
          <w:sz w:val="28"/>
          <w:szCs w:val="28"/>
        </w:rPr>
        <w:t xml:space="preserve"> сельского поселения является необходимым условием улучшения качества жизни жителей.</w:t>
      </w:r>
    </w:p>
    <w:p w:rsidR="007773C3" w:rsidRPr="00A012AC" w:rsidRDefault="007773C3" w:rsidP="007773C3">
      <w:pPr>
        <w:spacing w:after="0"/>
        <w:ind w:firstLine="708"/>
        <w:jc w:val="both"/>
        <w:rPr>
          <w:rFonts w:ascii="Times New Roman" w:hAnsi="Times New Roman"/>
          <w:sz w:val="28"/>
          <w:szCs w:val="28"/>
        </w:rPr>
      </w:pPr>
      <w:r w:rsidRPr="00A012AC">
        <w:rPr>
          <w:rFonts w:ascii="Times New Roman" w:hAnsi="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7773C3" w:rsidRPr="007C1AEF" w:rsidRDefault="007773C3" w:rsidP="007773C3">
      <w:pPr>
        <w:spacing w:after="0"/>
        <w:ind w:firstLine="567"/>
        <w:jc w:val="both"/>
        <w:rPr>
          <w:rFonts w:ascii="Times New Roman" w:hAnsi="Times New Roman"/>
          <w:sz w:val="28"/>
          <w:szCs w:val="28"/>
        </w:rPr>
      </w:pPr>
      <w:r w:rsidRPr="00A012AC">
        <w:rPr>
          <w:rFonts w:ascii="Times New Roman" w:hAnsi="Times New Roman"/>
          <w:sz w:val="28"/>
          <w:szCs w:val="28"/>
        </w:rPr>
        <w:t xml:space="preserve">Внешние транспортно-экономические связи </w:t>
      </w:r>
      <w:r>
        <w:rPr>
          <w:rFonts w:ascii="Times New Roman" w:hAnsi="Times New Roman"/>
          <w:sz w:val="28"/>
          <w:szCs w:val="28"/>
        </w:rPr>
        <w:t>Коноковского</w:t>
      </w:r>
      <w:r w:rsidRPr="00A012AC">
        <w:rPr>
          <w:rFonts w:ascii="Times New Roman" w:hAnsi="Times New Roman"/>
          <w:sz w:val="28"/>
          <w:szCs w:val="28"/>
        </w:rPr>
        <w:t xml:space="preserve"> сельского поселения с другими регионами осуществляются </w:t>
      </w:r>
      <w:r>
        <w:rPr>
          <w:rFonts w:ascii="Times New Roman" w:hAnsi="Times New Roman"/>
          <w:sz w:val="28"/>
          <w:szCs w:val="28"/>
        </w:rPr>
        <w:t xml:space="preserve">двумя </w:t>
      </w:r>
      <w:r w:rsidRPr="00A012AC">
        <w:rPr>
          <w:rFonts w:ascii="Times New Roman" w:hAnsi="Times New Roman"/>
          <w:sz w:val="28"/>
          <w:szCs w:val="28"/>
        </w:rPr>
        <w:t xml:space="preserve"> вид</w:t>
      </w:r>
      <w:r>
        <w:rPr>
          <w:rFonts w:ascii="Times New Roman" w:hAnsi="Times New Roman"/>
          <w:sz w:val="28"/>
          <w:szCs w:val="28"/>
        </w:rPr>
        <w:t>ами</w:t>
      </w:r>
      <w:r w:rsidRPr="00A012AC">
        <w:rPr>
          <w:rFonts w:ascii="Times New Roman" w:hAnsi="Times New Roman"/>
          <w:sz w:val="28"/>
          <w:szCs w:val="28"/>
        </w:rPr>
        <w:t xml:space="preserve"> транспорта </w:t>
      </w:r>
      <w:r>
        <w:rPr>
          <w:rFonts w:ascii="Times New Roman" w:hAnsi="Times New Roman"/>
          <w:sz w:val="28"/>
          <w:szCs w:val="28"/>
        </w:rPr>
        <w:t>–</w:t>
      </w:r>
      <w:r w:rsidRPr="00A012AC">
        <w:rPr>
          <w:rFonts w:ascii="Times New Roman" w:hAnsi="Times New Roman"/>
          <w:sz w:val="28"/>
          <w:szCs w:val="28"/>
        </w:rPr>
        <w:t xml:space="preserve"> автомобильным</w:t>
      </w:r>
      <w:r>
        <w:rPr>
          <w:rFonts w:ascii="Times New Roman" w:hAnsi="Times New Roman"/>
          <w:sz w:val="28"/>
          <w:szCs w:val="28"/>
        </w:rPr>
        <w:t xml:space="preserve"> и железнодорожным</w:t>
      </w:r>
      <w:r w:rsidRPr="00A012AC">
        <w:rPr>
          <w:rFonts w:ascii="Times New Roman" w:hAnsi="Times New Roman"/>
          <w:sz w:val="28"/>
          <w:szCs w:val="28"/>
        </w:rPr>
        <w:t>.</w:t>
      </w:r>
    </w:p>
    <w:p w:rsidR="007773C3" w:rsidRPr="007C1AEF" w:rsidRDefault="007773C3" w:rsidP="007773C3">
      <w:pPr>
        <w:spacing w:after="0"/>
        <w:ind w:firstLine="708"/>
        <w:jc w:val="center"/>
        <w:rPr>
          <w:rFonts w:ascii="Times New Roman" w:eastAsia="Times New Roman" w:hAnsi="Times New Roman"/>
          <w:b/>
          <w:sz w:val="28"/>
          <w:szCs w:val="28"/>
          <w:lang w:eastAsia="ru-RU"/>
        </w:rPr>
      </w:pPr>
      <w:r w:rsidRPr="007C1AEF">
        <w:rPr>
          <w:rFonts w:ascii="Times New Roman" w:eastAsia="Times New Roman" w:hAnsi="Times New Roman"/>
          <w:b/>
          <w:sz w:val="28"/>
          <w:szCs w:val="28"/>
          <w:lang w:eastAsia="ru-RU"/>
        </w:rPr>
        <w:t>Автомобильный транспорт</w:t>
      </w:r>
    </w:p>
    <w:p w:rsidR="007773C3" w:rsidRPr="007C1AEF" w:rsidRDefault="007773C3" w:rsidP="007773C3">
      <w:pPr>
        <w:spacing w:after="0"/>
        <w:ind w:firstLine="708"/>
        <w:jc w:val="both"/>
        <w:outlineLvl w:val="2"/>
        <w:rPr>
          <w:rFonts w:ascii="Times New Roman" w:hAnsi="Times New Roman"/>
          <w:sz w:val="28"/>
          <w:szCs w:val="28"/>
        </w:rPr>
      </w:pPr>
      <w:r w:rsidRPr="007C1AEF">
        <w:rPr>
          <w:rFonts w:ascii="Times New Roman" w:hAnsi="Times New Roman"/>
          <w:sz w:val="28"/>
          <w:szCs w:val="28"/>
        </w:rPr>
        <w:t xml:space="preserve">Всего на территории </w:t>
      </w:r>
      <w:r>
        <w:rPr>
          <w:rFonts w:ascii="Times New Roman" w:hAnsi="Times New Roman"/>
          <w:sz w:val="28"/>
          <w:szCs w:val="28"/>
        </w:rPr>
        <w:t>Коноковского</w:t>
      </w:r>
      <w:r w:rsidRPr="007C1AEF">
        <w:rPr>
          <w:rFonts w:ascii="Times New Roman" w:hAnsi="Times New Roman"/>
          <w:sz w:val="28"/>
          <w:szCs w:val="28"/>
        </w:rPr>
        <w:t xml:space="preserve"> сельского поселения  зарегистрировано  </w:t>
      </w:r>
      <w:r>
        <w:rPr>
          <w:rFonts w:ascii="Times New Roman" w:hAnsi="Times New Roman"/>
          <w:sz w:val="28"/>
          <w:szCs w:val="28"/>
        </w:rPr>
        <w:t>2340</w:t>
      </w:r>
      <w:r w:rsidRPr="007C1AEF">
        <w:rPr>
          <w:rFonts w:ascii="Times New Roman" w:hAnsi="Times New Roman"/>
          <w:sz w:val="28"/>
          <w:szCs w:val="28"/>
        </w:rPr>
        <w:t xml:space="preserve"> транспортных средств</w:t>
      </w:r>
      <w:r>
        <w:rPr>
          <w:rFonts w:ascii="Times New Roman" w:hAnsi="Times New Roman"/>
          <w:sz w:val="28"/>
          <w:szCs w:val="28"/>
        </w:rPr>
        <w:t xml:space="preserve">. </w:t>
      </w:r>
      <w:r w:rsidRPr="007C1AEF">
        <w:rPr>
          <w:rFonts w:ascii="Times New Roman" w:hAnsi="Times New Roman"/>
          <w:sz w:val="28"/>
          <w:szCs w:val="28"/>
        </w:rPr>
        <w:t xml:space="preserve">Уровень автомобилизации составляет </w:t>
      </w:r>
      <w:r>
        <w:rPr>
          <w:rFonts w:ascii="Times New Roman" w:hAnsi="Times New Roman"/>
          <w:sz w:val="28"/>
          <w:szCs w:val="28"/>
        </w:rPr>
        <w:t>270</w:t>
      </w:r>
      <w:r w:rsidRPr="007C1AEF">
        <w:rPr>
          <w:rFonts w:ascii="Times New Roman" w:hAnsi="Times New Roman"/>
          <w:sz w:val="28"/>
          <w:szCs w:val="28"/>
        </w:rPr>
        <w:t xml:space="preserve"> автомобилей на 1000 жителей</w:t>
      </w:r>
      <w:r>
        <w:rPr>
          <w:rFonts w:ascii="Times New Roman" w:hAnsi="Times New Roman"/>
          <w:sz w:val="28"/>
          <w:szCs w:val="28"/>
        </w:rPr>
        <w:t>.</w:t>
      </w:r>
    </w:p>
    <w:p w:rsidR="007773C3" w:rsidRDefault="007773C3" w:rsidP="007773C3">
      <w:pPr>
        <w:spacing w:after="0"/>
        <w:ind w:firstLine="708"/>
        <w:jc w:val="center"/>
        <w:rPr>
          <w:rFonts w:ascii="Times New Roman" w:hAnsi="Times New Roman"/>
          <w:sz w:val="28"/>
          <w:szCs w:val="28"/>
        </w:rPr>
      </w:pPr>
      <w:r w:rsidRPr="007C1AEF">
        <w:rPr>
          <w:rFonts w:ascii="Times New Roman" w:hAnsi="Times New Roman"/>
          <w:b/>
          <w:sz w:val="28"/>
          <w:szCs w:val="28"/>
        </w:rPr>
        <w:t>Железнодорожный транспорт</w:t>
      </w:r>
    </w:p>
    <w:p w:rsidR="007773C3" w:rsidRDefault="007773C3" w:rsidP="007773C3">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По территории Коноковского сельского поселения, южнее с. Коноково, проходит железная дорога «Армавир - Кисловодск». На данной дороге расположена железнодорожная станция «Коноково». </w:t>
      </w:r>
    </w:p>
    <w:p w:rsidR="007773C3" w:rsidRDefault="007773C3" w:rsidP="007773C3">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же население пользуется двумя железнодорожными вокзалами г. Армавир, расположенных на расстоянии 24 км от сельского поселения.</w:t>
      </w:r>
    </w:p>
    <w:p w:rsidR="007773C3" w:rsidRDefault="007773C3" w:rsidP="007773C3">
      <w:pPr>
        <w:spacing w:after="0"/>
        <w:ind w:firstLine="708"/>
        <w:jc w:val="center"/>
        <w:rPr>
          <w:rFonts w:ascii="Times New Roman" w:hAnsi="Times New Roman"/>
          <w:sz w:val="28"/>
          <w:szCs w:val="28"/>
        </w:rPr>
      </w:pPr>
      <w:r w:rsidRPr="007C1AEF">
        <w:rPr>
          <w:rFonts w:ascii="Times New Roman" w:hAnsi="Times New Roman"/>
          <w:b/>
          <w:sz w:val="28"/>
          <w:szCs w:val="28"/>
        </w:rPr>
        <w:t>Водный транспорт</w:t>
      </w:r>
    </w:p>
    <w:p w:rsidR="007773C3" w:rsidRPr="007C1AEF" w:rsidRDefault="007773C3" w:rsidP="007773C3">
      <w:pPr>
        <w:spacing w:after="0"/>
        <w:ind w:firstLine="708"/>
        <w:jc w:val="both"/>
        <w:rPr>
          <w:rFonts w:ascii="Times New Roman" w:hAnsi="Times New Roman"/>
          <w:sz w:val="28"/>
          <w:szCs w:val="28"/>
        </w:rPr>
      </w:pPr>
      <w:r w:rsidRPr="007C1AEF">
        <w:rPr>
          <w:rFonts w:ascii="Times New Roman" w:hAnsi="Times New Roman"/>
          <w:sz w:val="28"/>
          <w:szCs w:val="28"/>
        </w:rPr>
        <w:t xml:space="preserve"> На территории </w:t>
      </w:r>
      <w:r>
        <w:rPr>
          <w:rFonts w:ascii="Times New Roman" w:hAnsi="Times New Roman"/>
          <w:sz w:val="28"/>
          <w:szCs w:val="28"/>
        </w:rPr>
        <w:t>Коноковского</w:t>
      </w:r>
      <w:r w:rsidRPr="007C1AEF">
        <w:rPr>
          <w:rFonts w:ascii="Times New Roman" w:hAnsi="Times New Roman"/>
          <w:sz w:val="28"/>
          <w:szCs w:val="28"/>
        </w:rPr>
        <w:t xml:space="preserve"> сельского поселения водный транспорт не используется, никаких мероприятий по обеспечению водным транспортом не планируется.</w:t>
      </w:r>
    </w:p>
    <w:p w:rsidR="007773C3" w:rsidRDefault="007773C3" w:rsidP="007773C3">
      <w:pPr>
        <w:spacing w:after="150"/>
        <w:ind w:firstLine="708"/>
        <w:jc w:val="both"/>
        <w:rPr>
          <w:rFonts w:ascii="Times New Roman" w:hAnsi="Times New Roman"/>
          <w:sz w:val="28"/>
          <w:szCs w:val="28"/>
        </w:rPr>
      </w:pPr>
      <w:r w:rsidRPr="007C1AEF">
        <w:rPr>
          <w:rFonts w:ascii="Times New Roman" w:hAnsi="Times New Roman"/>
          <w:b/>
          <w:sz w:val="28"/>
          <w:szCs w:val="28"/>
        </w:rPr>
        <w:t>Воздушные перевозки</w:t>
      </w:r>
      <w:r w:rsidRPr="007C1AEF">
        <w:rPr>
          <w:rFonts w:ascii="Times New Roman" w:hAnsi="Times New Roman"/>
          <w:sz w:val="28"/>
          <w:szCs w:val="28"/>
        </w:rPr>
        <w:t xml:space="preserve"> в </w:t>
      </w:r>
      <w:r>
        <w:rPr>
          <w:rFonts w:ascii="Times New Roman" w:hAnsi="Times New Roman"/>
          <w:sz w:val="28"/>
          <w:szCs w:val="28"/>
        </w:rPr>
        <w:t>Коноковском</w:t>
      </w:r>
      <w:r w:rsidRPr="007C1AEF">
        <w:rPr>
          <w:rFonts w:ascii="Times New Roman" w:hAnsi="Times New Roman"/>
          <w:sz w:val="28"/>
          <w:szCs w:val="28"/>
        </w:rPr>
        <w:t xml:space="preserve"> сельском поселении не осуществляются.  Для воздушных перелетов население пользуется аэропортами</w:t>
      </w:r>
      <w:r>
        <w:rPr>
          <w:rFonts w:ascii="Times New Roman" w:hAnsi="Times New Roman"/>
          <w:sz w:val="28"/>
          <w:szCs w:val="28"/>
        </w:rPr>
        <w:t xml:space="preserve"> </w:t>
      </w:r>
      <w:r w:rsidRPr="007C1AEF">
        <w:rPr>
          <w:rFonts w:ascii="Times New Roman" w:hAnsi="Times New Roman"/>
          <w:sz w:val="28"/>
          <w:szCs w:val="28"/>
        </w:rPr>
        <w:t xml:space="preserve"> г. Краснодар</w:t>
      </w:r>
      <w:r>
        <w:rPr>
          <w:rFonts w:ascii="Times New Roman" w:hAnsi="Times New Roman"/>
          <w:sz w:val="28"/>
          <w:szCs w:val="28"/>
        </w:rPr>
        <w:t>, расположенном на расстоянии 247 км от сельского поселения и г. Минеральные Воды, 168 км.</w:t>
      </w:r>
    </w:p>
    <w:p w:rsidR="007773C3" w:rsidRPr="007C1AEF" w:rsidRDefault="007773C3" w:rsidP="007773C3">
      <w:pPr>
        <w:pStyle w:val="ac"/>
        <w:numPr>
          <w:ilvl w:val="1"/>
          <w:numId w:val="31"/>
        </w:numPr>
        <w:suppressAutoHyphens w:val="0"/>
        <w:spacing w:before="240" w:line="276" w:lineRule="auto"/>
        <w:contextualSpacing/>
        <w:jc w:val="center"/>
        <w:rPr>
          <w:rFonts w:ascii="Times New Roman" w:hAnsi="Times New Roman"/>
          <w:b/>
          <w:i/>
          <w:color w:val="000000" w:themeColor="text1"/>
          <w:sz w:val="28"/>
          <w:szCs w:val="28"/>
        </w:rPr>
      </w:pPr>
      <w:r>
        <w:rPr>
          <w:rFonts w:ascii="Times New Roman" w:hAnsi="Times New Roman"/>
          <w:b/>
          <w:i/>
          <w:color w:val="000000" w:themeColor="text1"/>
          <w:sz w:val="28"/>
          <w:szCs w:val="28"/>
        </w:rPr>
        <w:lastRenderedPageBreak/>
        <w:t xml:space="preserve"> </w:t>
      </w:r>
      <w:r w:rsidRPr="007C1AEF">
        <w:rPr>
          <w:rFonts w:ascii="Times New Roman" w:hAnsi="Times New Roman"/>
          <w:b/>
          <w:i/>
          <w:color w:val="000000" w:themeColor="text1"/>
          <w:sz w:val="28"/>
          <w:szCs w:val="28"/>
        </w:rPr>
        <w:t xml:space="preserve">Характеристика сети дорог </w:t>
      </w:r>
      <w:r>
        <w:rPr>
          <w:rFonts w:ascii="Times New Roman" w:hAnsi="Times New Roman"/>
          <w:b/>
          <w:i/>
          <w:color w:val="000000" w:themeColor="text1"/>
          <w:sz w:val="28"/>
          <w:szCs w:val="28"/>
        </w:rPr>
        <w:t>Коноковского</w:t>
      </w:r>
      <w:r w:rsidRPr="007C1AEF">
        <w:rPr>
          <w:rFonts w:ascii="Times New Roman" w:hAnsi="Times New Roman"/>
          <w:b/>
          <w:i/>
          <w:color w:val="000000" w:themeColor="text1"/>
          <w:sz w:val="28"/>
          <w:szCs w:val="28"/>
        </w:rPr>
        <w:t xml:space="preserve"> сельского поселения, параметры дорожного движения и оценка качества содержания дорог</w:t>
      </w:r>
    </w:p>
    <w:p w:rsidR="007773C3" w:rsidRPr="00A012AC" w:rsidRDefault="007773C3" w:rsidP="007773C3">
      <w:pPr>
        <w:spacing w:after="0"/>
        <w:ind w:firstLine="708"/>
        <w:jc w:val="both"/>
        <w:rPr>
          <w:rFonts w:ascii="Times New Roman" w:hAnsi="Times New Roman"/>
          <w:sz w:val="28"/>
          <w:szCs w:val="28"/>
        </w:rPr>
        <w:sectPr w:rsidR="007773C3" w:rsidRPr="00A012AC" w:rsidSect="00985120">
          <w:footerReference w:type="default" r:id="rId9"/>
          <w:pgSz w:w="11906" w:h="16838"/>
          <w:pgMar w:top="1134" w:right="566" w:bottom="1134" w:left="1701" w:header="708" w:footer="708" w:gutter="0"/>
          <w:cols w:space="708"/>
          <w:docGrid w:linePitch="360"/>
        </w:sectPr>
      </w:pPr>
      <w:r w:rsidRPr="00C61DD6">
        <w:rPr>
          <w:rFonts w:ascii="Times New Roman" w:hAnsi="Times New Roman"/>
          <w:sz w:val="28"/>
          <w:szCs w:val="28"/>
        </w:rPr>
        <w:t xml:space="preserve">Дорожно – транспортная сеть </w:t>
      </w:r>
      <w:r>
        <w:rPr>
          <w:rFonts w:ascii="Times New Roman" w:hAnsi="Times New Roman"/>
          <w:sz w:val="28"/>
          <w:szCs w:val="28"/>
        </w:rPr>
        <w:t>Коноковского</w:t>
      </w:r>
      <w:r w:rsidRPr="00C61DD6">
        <w:rPr>
          <w:rFonts w:ascii="Times New Roman" w:hAnsi="Times New Roman"/>
          <w:sz w:val="28"/>
          <w:szCs w:val="28"/>
        </w:rPr>
        <w:t xml:space="preserve"> сельского поселения состоит из дорог </w:t>
      </w:r>
      <w:r w:rsidRPr="00C61DD6">
        <w:rPr>
          <w:rFonts w:ascii="Times New Roman" w:hAnsi="Times New Roman"/>
          <w:sz w:val="28"/>
          <w:szCs w:val="28"/>
          <w:lang w:val="en-US"/>
        </w:rPr>
        <w:t>IV</w:t>
      </w:r>
      <w:r>
        <w:rPr>
          <w:rFonts w:ascii="Times New Roman" w:hAnsi="Times New Roman"/>
          <w:sz w:val="28"/>
          <w:szCs w:val="28"/>
        </w:rPr>
        <w:t xml:space="preserve"> </w:t>
      </w:r>
      <w:r w:rsidRPr="00C61DD6">
        <w:rPr>
          <w:rFonts w:ascii="Times New Roman" w:hAnsi="Times New Roman"/>
          <w:sz w:val="28"/>
          <w:szCs w:val="28"/>
        </w:rPr>
        <w:t xml:space="preserve"> </w:t>
      </w:r>
      <w:r w:rsidRPr="005A2F79">
        <w:rPr>
          <w:rFonts w:ascii="Times New Roman" w:hAnsi="Times New Roman"/>
          <w:sz w:val="28"/>
          <w:szCs w:val="28"/>
        </w:rPr>
        <w:t>категории (таблица 2), предназначенных</w:t>
      </w:r>
      <w:r w:rsidRPr="00C61DD6">
        <w:rPr>
          <w:rFonts w:ascii="Times New Roman" w:hAnsi="Times New Roman"/>
          <w:sz w:val="28"/>
          <w:szCs w:val="28"/>
        </w:rPr>
        <w:t xml:space="preserve"> для не скоростного движения (</w:t>
      </w:r>
      <w:r w:rsidRPr="00C61DD6">
        <w:rPr>
          <w:rFonts w:ascii="Times New Roman" w:hAnsi="Times New Roman"/>
          <w:sz w:val="28"/>
          <w:szCs w:val="28"/>
          <w:lang w:val="en-US"/>
        </w:rPr>
        <w:t>IV</w:t>
      </w:r>
      <w:r w:rsidRPr="00C61DD6">
        <w:rPr>
          <w:rFonts w:ascii="Times New Roman" w:hAnsi="Times New Roman"/>
          <w:sz w:val="28"/>
          <w:szCs w:val="28"/>
        </w:rPr>
        <w:t xml:space="preserve"> категория – две полосы движения, ширина полосы </w:t>
      </w:r>
      <w:r>
        <w:rPr>
          <w:rFonts w:ascii="Times New Roman" w:hAnsi="Times New Roman"/>
          <w:sz w:val="28"/>
          <w:szCs w:val="28"/>
        </w:rPr>
        <w:t xml:space="preserve">3,0 </w:t>
      </w:r>
      <w:r w:rsidRPr="00C61DD6">
        <w:rPr>
          <w:rFonts w:ascii="Times New Roman" w:hAnsi="Times New Roman"/>
          <w:sz w:val="28"/>
          <w:szCs w:val="28"/>
        </w:rPr>
        <w:t>метра</w:t>
      </w:r>
      <w:r>
        <w:rPr>
          <w:rFonts w:ascii="Times New Roman" w:hAnsi="Times New Roman"/>
          <w:sz w:val="28"/>
          <w:szCs w:val="28"/>
        </w:rPr>
        <w:t>, ширина проезжей части 6,0 метров).</w:t>
      </w:r>
      <w:r w:rsidR="002A3A62">
        <w:rPr>
          <w:rFonts w:ascii="Times New Roman" w:hAnsi="Times New Roman"/>
          <w:sz w:val="28"/>
          <w:szCs w:val="28"/>
        </w:rPr>
        <w:t xml:space="preserve">      </w:t>
      </w:r>
    </w:p>
    <w:p w:rsidR="007773C3" w:rsidRPr="00B04F44" w:rsidRDefault="007773C3" w:rsidP="007773C3">
      <w:pPr>
        <w:spacing w:after="150" w:line="240" w:lineRule="auto"/>
        <w:jc w:val="center"/>
        <w:rPr>
          <w:rFonts w:ascii="Times New Roman" w:eastAsia="Times New Roman" w:hAnsi="Times New Roman"/>
          <w:bCs/>
          <w:iCs/>
          <w:color w:val="000000" w:themeColor="text1"/>
          <w:sz w:val="28"/>
          <w:szCs w:val="28"/>
          <w:lang w:eastAsia="ru-RU"/>
        </w:rPr>
      </w:pPr>
      <w:r w:rsidRPr="00B04F44">
        <w:rPr>
          <w:rFonts w:ascii="Times New Roman" w:eastAsia="Times New Roman" w:hAnsi="Times New Roman"/>
          <w:bCs/>
          <w:iCs/>
          <w:color w:val="000000" w:themeColor="text1"/>
          <w:sz w:val="28"/>
          <w:szCs w:val="28"/>
          <w:lang w:eastAsia="ru-RU"/>
        </w:rPr>
        <w:lastRenderedPageBreak/>
        <w:t xml:space="preserve">Таблица </w:t>
      </w:r>
      <w:r>
        <w:rPr>
          <w:rFonts w:ascii="Times New Roman" w:eastAsia="Times New Roman" w:hAnsi="Times New Roman"/>
          <w:bCs/>
          <w:iCs/>
          <w:color w:val="000000" w:themeColor="text1"/>
          <w:sz w:val="28"/>
          <w:szCs w:val="28"/>
          <w:lang w:eastAsia="ru-RU"/>
        </w:rPr>
        <w:t>3</w:t>
      </w:r>
      <w:r w:rsidRPr="00B04F44">
        <w:rPr>
          <w:rFonts w:ascii="Times New Roman" w:eastAsia="Times New Roman" w:hAnsi="Times New Roman"/>
          <w:bCs/>
          <w:iCs/>
          <w:color w:val="000000" w:themeColor="text1"/>
          <w:sz w:val="28"/>
          <w:szCs w:val="28"/>
          <w:lang w:eastAsia="ru-RU"/>
        </w:rPr>
        <w:t xml:space="preserve"> – Характеристика улично-дорожной сети </w:t>
      </w:r>
      <w:r>
        <w:rPr>
          <w:rFonts w:ascii="Times New Roman" w:eastAsia="Times New Roman" w:hAnsi="Times New Roman"/>
          <w:bCs/>
          <w:iCs/>
          <w:color w:val="000000" w:themeColor="text1"/>
          <w:sz w:val="28"/>
          <w:szCs w:val="28"/>
          <w:lang w:eastAsia="ru-RU"/>
        </w:rPr>
        <w:t>Коноковского</w:t>
      </w:r>
      <w:r w:rsidRPr="00B04F44">
        <w:rPr>
          <w:rFonts w:ascii="Times New Roman" w:eastAsia="Times New Roman" w:hAnsi="Times New Roman"/>
          <w:bCs/>
          <w:iCs/>
          <w:color w:val="000000" w:themeColor="text1"/>
          <w:sz w:val="28"/>
          <w:szCs w:val="28"/>
          <w:lang w:eastAsia="ru-RU"/>
        </w:rPr>
        <w:t xml:space="preserve"> сельского поселения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102"/>
        <w:gridCol w:w="1975"/>
        <w:gridCol w:w="1418"/>
        <w:gridCol w:w="1345"/>
        <w:gridCol w:w="1821"/>
        <w:gridCol w:w="2056"/>
        <w:gridCol w:w="2740"/>
        <w:gridCol w:w="1960"/>
      </w:tblGrid>
      <w:tr w:rsidR="007773C3" w:rsidRPr="00870836" w:rsidTr="00A76C35">
        <w:tc>
          <w:tcPr>
            <w:tcW w:w="2102" w:type="dxa"/>
            <w:vMerge w:val="restart"/>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Наименование дорог/улиц</w:t>
            </w:r>
          </w:p>
        </w:tc>
        <w:tc>
          <w:tcPr>
            <w:tcW w:w="1975" w:type="dxa"/>
            <w:vMerge w:val="restart"/>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Тип покрытия</w:t>
            </w:r>
          </w:p>
        </w:tc>
        <w:tc>
          <w:tcPr>
            <w:tcW w:w="2763" w:type="dxa"/>
            <w:gridSpan w:val="2"/>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Протяженность дорог, км/значение</w:t>
            </w:r>
          </w:p>
        </w:tc>
        <w:tc>
          <w:tcPr>
            <w:tcW w:w="1821" w:type="dxa"/>
            <w:vMerge w:val="restart"/>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Скорость движения, км/час</w:t>
            </w:r>
          </w:p>
        </w:tc>
        <w:tc>
          <w:tcPr>
            <w:tcW w:w="2056" w:type="dxa"/>
            <w:vMerge w:val="restart"/>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Плотность движения (число авт. на 1 км</w:t>
            </w:r>
          </w:p>
        </w:tc>
        <w:tc>
          <w:tcPr>
            <w:tcW w:w="2740" w:type="dxa"/>
            <w:vMerge w:val="restart"/>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Интенсивность движения транспорта, ед/сут</w:t>
            </w:r>
          </w:p>
        </w:tc>
        <w:tc>
          <w:tcPr>
            <w:tcW w:w="1960" w:type="dxa"/>
            <w:vMerge w:val="restart"/>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Коэффициент загрузки</w:t>
            </w:r>
          </w:p>
        </w:tc>
      </w:tr>
      <w:tr w:rsidR="007773C3" w:rsidRPr="00870836" w:rsidTr="00A76C35">
        <w:tc>
          <w:tcPr>
            <w:tcW w:w="2102" w:type="dxa"/>
            <w:vMerge/>
            <w:shd w:val="clear" w:color="auto" w:fill="FFFFFF" w:themeFill="background1"/>
          </w:tcPr>
          <w:p w:rsidR="007773C3" w:rsidRPr="00870836" w:rsidRDefault="007773C3" w:rsidP="00A76C35">
            <w:pPr>
              <w:spacing w:after="0" w:line="240" w:lineRule="auto"/>
              <w:jc w:val="center"/>
              <w:rPr>
                <w:rFonts w:ascii="Times New Roman" w:eastAsia="Times New Roman" w:hAnsi="Times New Roman"/>
                <w:b/>
                <w:color w:val="000000"/>
                <w:sz w:val="24"/>
                <w:szCs w:val="24"/>
              </w:rPr>
            </w:pPr>
          </w:p>
        </w:tc>
        <w:tc>
          <w:tcPr>
            <w:tcW w:w="1975" w:type="dxa"/>
            <w:vMerge/>
            <w:shd w:val="clear" w:color="auto" w:fill="FFFFFF" w:themeFill="background1"/>
          </w:tcPr>
          <w:p w:rsidR="007773C3" w:rsidRPr="00870836" w:rsidRDefault="007773C3" w:rsidP="00A76C35">
            <w:pPr>
              <w:spacing w:after="0" w:line="240" w:lineRule="auto"/>
              <w:jc w:val="center"/>
              <w:rPr>
                <w:rFonts w:ascii="Times New Roman" w:eastAsia="Times New Roman" w:hAnsi="Times New Roman"/>
                <w:b/>
                <w:color w:val="000000"/>
                <w:sz w:val="24"/>
                <w:szCs w:val="24"/>
              </w:rPr>
            </w:pPr>
          </w:p>
        </w:tc>
        <w:tc>
          <w:tcPr>
            <w:tcW w:w="1418" w:type="dxa"/>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местного</w:t>
            </w:r>
          </w:p>
        </w:tc>
        <w:tc>
          <w:tcPr>
            <w:tcW w:w="1345" w:type="dxa"/>
            <w:shd w:val="clear" w:color="auto" w:fill="FFFFFF" w:themeFill="background1"/>
            <w:vAlign w:val="center"/>
          </w:tcPr>
          <w:p w:rsidR="007773C3" w:rsidRPr="00870836" w:rsidRDefault="007773C3" w:rsidP="00A76C35">
            <w:pPr>
              <w:spacing w:after="0" w:line="240" w:lineRule="auto"/>
              <w:jc w:val="center"/>
              <w:rPr>
                <w:rFonts w:ascii="Times New Roman" w:eastAsia="Times New Roman" w:hAnsi="Times New Roman"/>
                <w:b/>
                <w:color w:val="000000"/>
                <w:sz w:val="24"/>
                <w:szCs w:val="24"/>
              </w:rPr>
            </w:pPr>
            <w:r w:rsidRPr="00870836">
              <w:rPr>
                <w:rFonts w:ascii="Times New Roman" w:eastAsia="Times New Roman" w:hAnsi="Times New Roman"/>
                <w:b/>
                <w:color w:val="000000"/>
                <w:sz w:val="24"/>
                <w:szCs w:val="24"/>
              </w:rPr>
              <w:t>регионального</w:t>
            </w:r>
          </w:p>
        </w:tc>
        <w:tc>
          <w:tcPr>
            <w:tcW w:w="1821" w:type="dxa"/>
            <w:vMerge/>
            <w:shd w:val="clear" w:color="auto" w:fill="FFFFFF" w:themeFill="background1"/>
          </w:tcPr>
          <w:p w:rsidR="007773C3" w:rsidRPr="00870836" w:rsidRDefault="007773C3" w:rsidP="00A76C35">
            <w:pPr>
              <w:spacing w:after="0" w:line="240" w:lineRule="auto"/>
              <w:jc w:val="center"/>
              <w:rPr>
                <w:rFonts w:ascii="Times New Roman" w:eastAsia="Times New Roman" w:hAnsi="Times New Roman"/>
                <w:b/>
                <w:color w:val="000000"/>
                <w:sz w:val="24"/>
                <w:szCs w:val="24"/>
              </w:rPr>
            </w:pPr>
          </w:p>
        </w:tc>
        <w:tc>
          <w:tcPr>
            <w:tcW w:w="2056" w:type="dxa"/>
            <w:vMerge/>
            <w:shd w:val="clear" w:color="auto" w:fill="FFFFFF" w:themeFill="background1"/>
          </w:tcPr>
          <w:p w:rsidR="007773C3" w:rsidRPr="00870836" w:rsidRDefault="007773C3" w:rsidP="00A76C35">
            <w:pPr>
              <w:spacing w:after="0" w:line="240" w:lineRule="auto"/>
              <w:jc w:val="center"/>
              <w:rPr>
                <w:rFonts w:ascii="Times New Roman" w:eastAsia="Times New Roman" w:hAnsi="Times New Roman"/>
                <w:b/>
                <w:color w:val="000000"/>
                <w:sz w:val="24"/>
                <w:szCs w:val="24"/>
              </w:rPr>
            </w:pPr>
          </w:p>
        </w:tc>
        <w:tc>
          <w:tcPr>
            <w:tcW w:w="2740" w:type="dxa"/>
            <w:vMerge/>
            <w:shd w:val="clear" w:color="auto" w:fill="FFFFFF" w:themeFill="background1"/>
          </w:tcPr>
          <w:p w:rsidR="007773C3" w:rsidRPr="00870836" w:rsidRDefault="007773C3" w:rsidP="00A76C35">
            <w:pPr>
              <w:spacing w:after="0" w:line="240" w:lineRule="auto"/>
              <w:jc w:val="center"/>
              <w:rPr>
                <w:rFonts w:ascii="Times New Roman" w:eastAsia="Times New Roman" w:hAnsi="Times New Roman"/>
                <w:b/>
                <w:color w:val="000000"/>
                <w:sz w:val="24"/>
                <w:szCs w:val="24"/>
              </w:rPr>
            </w:pPr>
          </w:p>
        </w:tc>
        <w:tc>
          <w:tcPr>
            <w:tcW w:w="1960" w:type="dxa"/>
            <w:vMerge/>
            <w:shd w:val="clear" w:color="auto" w:fill="FFFFFF" w:themeFill="background1"/>
          </w:tcPr>
          <w:p w:rsidR="007773C3" w:rsidRPr="00870836" w:rsidRDefault="007773C3" w:rsidP="00A76C35">
            <w:pPr>
              <w:spacing w:after="0" w:line="240" w:lineRule="auto"/>
              <w:jc w:val="center"/>
              <w:rPr>
                <w:rFonts w:ascii="Times New Roman" w:eastAsia="Times New Roman" w:hAnsi="Times New Roman"/>
                <w:b/>
                <w:color w:val="000000"/>
                <w:sz w:val="24"/>
                <w:szCs w:val="24"/>
              </w:rPr>
            </w:pPr>
          </w:p>
        </w:tc>
      </w:tr>
      <w:tr w:rsidR="007773C3" w:rsidRPr="00870836" w:rsidTr="00A76C35">
        <w:tc>
          <w:tcPr>
            <w:tcW w:w="15417" w:type="dxa"/>
            <w:gridSpan w:val="8"/>
            <w:shd w:val="clear" w:color="auto" w:fill="FFFFFF" w:themeFill="background1"/>
          </w:tcPr>
          <w:p w:rsidR="007773C3" w:rsidRPr="00206B7A" w:rsidRDefault="007773C3" w:rsidP="00A76C35">
            <w:pPr>
              <w:spacing w:after="0"/>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с. Коноково</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Западная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80</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156</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Крымская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Крупская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Буденного</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Мира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Чапаева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vMerge w:val="restart"/>
            <w:shd w:val="clear" w:color="auto" w:fill="FFFFFF" w:themeFill="background1"/>
            <w:vAlign w:val="center"/>
          </w:tcPr>
          <w:p w:rsidR="007773C3"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Коминтерна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асфальт</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345" w:type="dxa"/>
            <w:vMerge w:val="restart"/>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vMerge w:val="restart"/>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vMerge w:val="restart"/>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200</w:t>
            </w:r>
          </w:p>
        </w:tc>
        <w:tc>
          <w:tcPr>
            <w:tcW w:w="2740" w:type="dxa"/>
            <w:vMerge w:val="restart"/>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420</w:t>
            </w:r>
          </w:p>
        </w:tc>
        <w:tc>
          <w:tcPr>
            <w:tcW w:w="1960" w:type="dxa"/>
            <w:vMerge w:val="restart"/>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r>
      <w:tr w:rsidR="007773C3" w:rsidRPr="00870836" w:rsidTr="00A76C35">
        <w:tc>
          <w:tcPr>
            <w:tcW w:w="2102" w:type="dxa"/>
            <w:vMerge/>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345" w:type="dxa"/>
            <w:vMerge/>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p>
        </w:tc>
        <w:tc>
          <w:tcPr>
            <w:tcW w:w="1821" w:type="dxa"/>
            <w:vMerge/>
            <w:shd w:val="clear" w:color="auto" w:fill="FFFFFF" w:themeFill="background1"/>
            <w:vAlign w:val="center"/>
          </w:tcPr>
          <w:p w:rsidR="007773C3" w:rsidRPr="00870836" w:rsidRDefault="007773C3" w:rsidP="00A76C35">
            <w:pPr>
              <w:jc w:val="center"/>
              <w:rPr>
                <w:rFonts w:ascii="Times New Roman" w:hAnsi="Times New Roman"/>
                <w:sz w:val="24"/>
                <w:szCs w:val="24"/>
              </w:rPr>
            </w:pPr>
          </w:p>
        </w:tc>
        <w:tc>
          <w:tcPr>
            <w:tcW w:w="2056" w:type="dxa"/>
            <w:vMerge/>
            <w:shd w:val="clear" w:color="auto" w:fill="FFFFFF" w:themeFill="background1"/>
            <w:vAlign w:val="center"/>
          </w:tcPr>
          <w:p w:rsidR="007773C3" w:rsidRPr="00CC5055" w:rsidRDefault="007773C3" w:rsidP="00A76C35">
            <w:pPr>
              <w:jc w:val="center"/>
              <w:rPr>
                <w:rFonts w:ascii="Times New Roman" w:hAnsi="Times New Roman"/>
                <w:sz w:val="24"/>
                <w:szCs w:val="24"/>
              </w:rPr>
            </w:pPr>
          </w:p>
        </w:tc>
        <w:tc>
          <w:tcPr>
            <w:tcW w:w="2740" w:type="dxa"/>
            <w:vMerge/>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p>
        </w:tc>
        <w:tc>
          <w:tcPr>
            <w:tcW w:w="1960" w:type="dxa"/>
            <w:vMerge/>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p>
        </w:tc>
      </w:tr>
      <w:tr w:rsidR="007773C3" w:rsidRPr="00870836" w:rsidTr="00A76C35">
        <w:tc>
          <w:tcPr>
            <w:tcW w:w="2102" w:type="dxa"/>
            <w:vMerge w:val="restart"/>
            <w:shd w:val="clear" w:color="auto" w:fill="FFFFFF" w:themeFill="background1"/>
            <w:vAlign w:val="center"/>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Калинина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асфальт</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c>
          <w:tcPr>
            <w:tcW w:w="1345" w:type="dxa"/>
            <w:vMerge w:val="restart"/>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vMerge w:val="restart"/>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vMerge w:val="restart"/>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381</w:t>
            </w:r>
          </w:p>
        </w:tc>
        <w:tc>
          <w:tcPr>
            <w:tcW w:w="2740" w:type="dxa"/>
            <w:vMerge w:val="restart"/>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800</w:t>
            </w:r>
          </w:p>
        </w:tc>
        <w:tc>
          <w:tcPr>
            <w:tcW w:w="1960" w:type="dxa"/>
            <w:vMerge w:val="restart"/>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0,19</w:t>
            </w:r>
          </w:p>
        </w:tc>
      </w:tr>
      <w:tr w:rsidR="007773C3" w:rsidRPr="00870836" w:rsidTr="00A76C35">
        <w:tc>
          <w:tcPr>
            <w:tcW w:w="2102" w:type="dxa"/>
            <w:vMerge/>
            <w:shd w:val="clear" w:color="auto" w:fill="FFFFFF" w:themeFill="background1"/>
          </w:tcPr>
          <w:p w:rsidR="007773C3" w:rsidRDefault="007773C3" w:rsidP="00A76C35">
            <w:pPr>
              <w:spacing w:after="0" w:line="240" w:lineRule="auto"/>
              <w:rPr>
                <w:rFonts w:ascii="Times New Roman" w:eastAsia="Times New Roman" w:hAnsi="Times New Roman"/>
                <w:sz w:val="24"/>
                <w:szCs w:val="24"/>
                <w:lang w:eastAsia="ru-RU"/>
              </w:rPr>
            </w:pP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c>
          <w:tcPr>
            <w:tcW w:w="1345" w:type="dxa"/>
            <w:vMerge/>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p>
        </w:tc>
        <w:tc>
          <w:tcPr>
            <w:tcW w:w="1821" w:type="dxa"/>
            <w:vMerge/>
            <w:shd w:val="clear" w:color="auto" w:fill="FFFFFF" w:themeFill="background1"/>
            <w:vAlign w:val="center"/>
          </w:tcPr>
          <w:p w:rsidR="007773C3" w:rsidRPr="00870836" w:rsidRDefault="007773C3" w:rsidP="00A76C35">
            <w:pPr>
              <w:jc w:val="center"/>
              <w:rPr>
                <w:rFonts w:ascii="Times New Roman" w:hAnsi="Times New Roman"/>
                <w:sz w:val="24"/>
                <w:szCs w:val="24"/>
              </w:rPr>
            </w:pPr>
          </w:p>
        </w:tc>
        <w:tc>
          <w:tcPr>
            <w:tcW w:w="2056" w:type="dxa"/>
            <w:vMerge/>
            <w:shd w:val="clear" w:color="auto" w:fill="FFFFFF" w:themeFill="background1"/>
            <w:vAlign w:val="center"/>
          </w:tcPr>
          <w:p w:rsidR="007773C3" w:rsidRPr="00CC5055" w:rsidRDefault="007773C3" w:rsidP="00A76C35">
            <w:pPr>
              <w:jc w:val="center"/>
              <w:rPr>
                <w:rFonts w:ascii="Times New Roman" w:hAnsi="Times New Roman"/>
                <w:sz w:val="24"/>
                <w:szCs w:val="24"/>
              </w:rPr>
            </w:pPr>
          </w:p>
        </w:tc>
        <w:tc>
          <w:tcPr>
            <w:tcW w:w="2740" w:type="dxa"/>
            <w:vMerge/>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p>
        </w:tc>
        <w:tc>
          <w:tcPr>
            <w:tcW w:w="1960" w:type="dxa"/>
            <w:vMerge/>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p>
        </w:tc>
      </w:tr>
      <w:tr w:rsidR="007773C3" w:rsidRPr="00870836" w:rsidTr="00A76C35">
        <w:tc>
          <w:tcPr>
            <w:tcW w:w="2102" w:type="dxa"/>
            <w:vMerge w:val="restart"/>
            <w:shd w:val="clear" w:color="auto" w:fill="FFFFFF" w:themeFill="background1"/>
            <w:vAlign w:val="center"/>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Пионерская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асфальт</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c>
          <w:tcPr>
            <w:tcW w:w="1345" w:type="dxa"/>
            <w:vMerge w:val="restart"/>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vMerge w:val="restart"/>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vMerge w:val="restart"/>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171</w:t>
            </w:r>
          </w:p>
        </w:tc>
        <w:tc>
          <w:tcPr>
            <w:tcW w:w="2740" w:type="dxa"/>
            <w:vMerge w:val="restart"/>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360</w:t>
            </w:r>
          </w:p>
        </w:tc>
        <w:tc>
          <w:tcPr>
            <w:tcW w:w="1960" w:type="dxa"/>
            <w:vMerge w:val="restart"/>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0,09</w:t>
            </w:r>
          </w:p>
        </w:tc>
      </w:tr>
      <w:tr w:rsidR="007773C3" w:rsidRPr="00870836" w:rsidTr="00A76C35">
        <w:tc>
          <w:tcPr>
            <w:tcW w:w="2102" w:type="dxa"/>
            <w:vMerge/>
            <w:shd w:val="clear" w:color="auto" w:fill="FFFFFF" w:themeFill="background1"/>
          </w:tcPr>
          <w:p w:rsidR="007773C3" w:rsidRDefault="007773C3" w:rsidP="00A76C35">
            <w:pPr>
              <w:spacing w:after="0" w:line="240" w:lineRule="auto"/>
              <w:rPr>
                <w:rFonts w:ascii="Times New Roman" w:eastAsia="Times New Roman" w:hAnsi="Times New Roman"/>
                <w:sz w:val="24"/>
                <w:szCs w:val="24"/>
                <w:lang w:eastAsia="ru-RU"/>
              </w:rPr>
            </w:pP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c>
          <w:tcPr>
            <w:tcW w:w="1345" w:type="dxa"/>
            <w:vMerge/>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p>
        </w:tc>
        <w:tc>
          <w:tcPr>
            <w:tcW w:w="1821" w:type="dxa"/>
            <w:vMerge/>
            <w:shd w:val="clear" w:color="auto" w:fill="FFFFFF" w:themeFill="background1"/>
            <w:vAlign w:val="center"/>
          </w:tcPr>
          <w:p w:rsidR="007773C3" w:rsidRPr="00870836" w:rsidRDefault="007773C3" w:rsidP="00A76C35">
            <w:pPr>
              <w:jc w:val="center"/>
              <w:rPr>
                <w:rFonts w:ascii="Times New Roman" w:hAnsi="Times New Roman"/>
                <w:sz w:val="24"/>
                <w:szCs w:val="24"/>
              </w:rPr>
            </w:pPr>
          </w:p>
        </w:tc>
        <w:tc>
          <w:tcPr>
            <w:tcW w:w="2056" w:type="dxa"/>
            <w:vMerge/>
            <w:shd w:val="clear" w:color="auto" w:fill="FFFFFF" w:themeFill="background1"/>
            <w:vAlign w:val="center"/>
          </w:tcPr>
          <w:p w:rsidR="007773C3" w:rsidRPr="00CC5055" w:rsidRDefault="007773C3" w:rsidP="00A76C35">
            <w:pPr>
              <w:jc w:val="center"/>
              <w:rPr>
                <w:rFonts w:ascii="Times New Roman" w:hAnsi="Times New Roman"/>
                <w:sz w:val="24"/>
                <w:szCs w:val="24"/>
              </w:rPr>
            </w:pPr>
          </w:p>
        </w:tc>
        <w:tc>
          <w:tcPr>
            <w:tcW w:w="2740" w:type="dxa"/>
            <w:vMerge/>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p>
        </w:tc>
        <w:tc>
          <w:tcPr>
            <w:tcW w:w="1960" w:type="dxa"/>
            <w:vMerge/>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Заводовского</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Комсомольская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81</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 Маркса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97</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 Цеткин</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86</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0,043</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ул. Свердлова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73</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0,037</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Пролетарская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113</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0,057</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Курортная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42</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0,021</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Заводская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140</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0,07</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Восточная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124</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0,062</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Набережная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106</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215</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0,053</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Прикубанская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99</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Пушкина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92</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0,046</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Жданова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92</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0,046</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Красная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714</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0,357</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Ленина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158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0,079</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Селянина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104</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0,052</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Молошникова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 Люксембург</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 Зорге</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vMerge w:val="restart"/>
            <w:shd w:val="clear" w:color="auto" w:fill="FFFFFF" w:themeFill="background1"/>
            <w:vAlign w:val="center"/>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Первомайская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асфальт</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1345" w:type="dxa"/>
            <w:vMerge w:val="restart"/>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vMerge w:val="restart"/>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vMerge w:val="restart"/>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157</w:t>
            </w:r>
          </w:p>
        </w:tc>
        <w:tc>
          <w:tcPr>
            <w:tcW w:w="2740" w:type="dxa"/>
            <w:vMerge w:val="restart"/>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c>
          <w:tcPr>
            <w:tcW w:w="1960" w:type="dxa"/>
            <w:vMerge w:val="restart"/>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0,08</w:t>
            </w:r>
          </w:p>
        </w:tc>
      </w:tr>
      <w:tr w:rsidR="007773C3" w:rsidRPr="00870836" w:rsidTr="00A76C35">
        <w:tc>
          <w:tcPr>
            <w:tcW w:w="2102" w:type="dxa"/>
            <w:vMerge/>
            <w:shd w:val="clear" w:color="auto" w:fill="FFFFFF" w:themeFill="background1"/>
          </w:tcPr>
          <w:p w:rsidR="007773C3" w:rsidRDefault="007773C3" w:rsidP="00A76C35">
            <w:pPr>
              <w:spacing w:after="0" w:line="240" w:lineRule="auto"/>
              <w:rPr>
                <w:rFonts w:ascii="Times New Roman" w:eastAsia="Times New Roman" w:hAnsi="Times New Roman"/>
                <w:sz w:val="24"/>
                <w:szCs w:val="24"/>
                <w:lang w:eastAsia="ru-RU"/>
              </w:rPr>
            </w:pPr>
          </w:p>
        </w:tc>
        <w:tc>
          <w:tcPr>
            <w:tcW w:w="1975" w:type="dxa"/>
            <w:shd w:val="clear" w:color="auto" w:fill="FFFFFF" w:themeFill="background1"/>
            <w:vAlign w:val="center"/>
          </w:tcPr>
          <w:p w:rsidR="007773C3"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345" w:type="dxa"/>
            <w:vMerge/>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p>
        </w:tc>
        <w:tc>
          <w:tcPr>
            <w:tcW w:w="1821" w:type="dxa"/>
            <w:vMerge/>
            <w:shd w:val="clear" w:color="auto" w:fill="FFFFFF" w:themeFill="background1"/>
            <w:vAlign w:val="center"/>
          </w:tcPr>
          <w:p w:rsidR="007773C3" w:rsidRPr="00870836" w:rsidRDefault="007773C3" w:rsidP="00A76C35">
            <w:pPr>
              <w:jc w:val="center"/>
              <w:rPr>
                <w:rFonts w:ascii="Times New Roman" w:hAnsi="Times New Roman"/>
                <w:sz w:val="24"/>
                <w:szCs w:val="24"/>
              </w:rPr>
            </w:pPr>
          </w:p>
        </w:tc>
        <w:tc>
          <w:tcPr>
            <w:tcW w:w="2056" w:type="dxa"/>
            <w:vMerge/>
            <w:shd w:val="clear" w:color="auto" w:fill="FFFFFF" w:themeFill="background1"/>
            <w:vAlign w:val="center"/>
          </w:tcPr>
          <w:p w:rsidR="007773C3" w:rsidRPr="00CC5055" w:rsidRDefault="007773C3" w:rsidP="00A76C35">
            <w:pPr>
              <w:jc w:val="center"/>
              <w:rPr>
                <w:rFonts w:ascii="Times New Roman" w:hAnsi="Times New Roman"/>
                <w:sz w:val="24"/>
                <w:szCs w:val="24"/>
              </w:rPr>
            </w:pPr>
          </w:p>
        </w:tc>
        <w:tc>
          <w:tcPr>
            <w:tcW w:w="2740" w:type="dxa"/>
            <w:vMerge/>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p>
        </w:tc>
        <w:tc>
          <w:tcPr>
            <w:tcW w:w="1960" w:type="dxa"/>
            <w:vMerge/>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ул. Ворошилова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Степная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Донская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99</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252</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Железнодорожная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67</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0,03</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Привокзальная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105</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Молодежная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14</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0,007</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Кирпичного завода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0,36</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0,015</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Кубанская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0,63</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0,019</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Батайская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0,63</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0,019</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Российская</w:t>
            </w:r>
          </w:p>
          <w:p w:rsidR="007773C3" w:rsidRPr="000355C5" w:rsidRDefault="007773C3" w:rsidP="00A76C35">
            <w:pPr>
              <w:spacing w:after="0" w:line="240" w:lineRule="auto"/>
              <w:rPr>
                <w:rFonts w:ascii="Times New Roman" w:eastAsia="Times New Roman" w:hAnsi="Times New Roman"/>
                <w:sz w:val="24"/>
                <w:szCs w:val="24"/>
                <w:lang w:eastAsia="ru-RU"/>
              </w:rPr>
            </w:pP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0,63</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0,019</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Стрюкова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0,63</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0,019</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Шапошникова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0,026</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Широбоковой</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0,31</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0,014</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 Цветочная</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0,026</w:t>
            </w:r>
          </w:p>
        </w:tc>
      </w:tr>
      <w:tr w:rsidR="007773C3" w:rsidRPr="00870836" w:rsidTr="00A76C35">
        <w:tc>
          <w:tcPr>
            <w:tcW w:w="2102" w:type="dxa"/>
            <w:shd w:val="clear" w:color="auto" w:fill="FFFFFF" w:themeFill="background1"/>
          </w:tcPr>
          <w:p w:rsidR="007773C3" w:rsidRPr="000355C5" w:rsidRDefault="007773C3" w:rsidP="00A76C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 Жукова</w:t>
            </w:r>
          </w:p>
        </w:tc>
        <w:tc>
          <w:tcPr>
            <w:tcW w:w="197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гравий</w:t>
            </w:r>
          </w:p>
        </w:tc>
        <w:tc>
          <w:tcPr>
            <w:tcW w:w="1418"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0,95</w:t>
            </w:r>
          </w:p>
        </w:tc>
        <w:tc>
          <w:tcPr>
            <w:tcW w:w="1345" w:type="dxa"/>
            <w:shd w:val="clear" w:color="auto" w:fill="FFFFFF" w:themeFill="background1"/>
            <w:vAlign w:val="center"/>
          </w:tcPr>
          <w:p w:rsidR="007773C3" w:rsidRPr="000355C5" w:rsidRDefault="007773C3" w:rsidP="00A76C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1" w:type="dxa"/>
            <w:shd w:val="clear" w:color="auto" w:fill="FFFFFF" w:themeFill="background1"/>
            <w:vAlign w:val="center"/>
          </w:tcPr>
          <w:p w:rsidR="007773C3" w:rsidRPr="00870836" w:rsidRDefault="007773C3" w:rsidP="00A76C35">
            <w:pPr>
              <w:jc w:val="center"/>
              <w:rPr>
                <w:rFonts w:ascii="Times New Roman" w:hAnsi="Times New Roman"/>
                <w:sz w:val="24"/>
                <w:szCs w:val="24"/>
              </w:rPr>
            </w:pPr>
            <w:r>
              <w:rPr>
                <w:rFonts w:ascii="Times New Roman" w:hAnsi="Times New Roman"/>
                <w:sz w:val="24"/>
                <w:szCs w:val="24"/>
              </w:rPr>
              <w:t>60</w:t>
            </w:r>
          </w:p>
        </w:tc>
        <w:tc>
          <w:tcPr>
            <w:tcW w:w="2056" w:type="dxa"/>
            <w:shd w:val="clear" w:color="auto" w:fill="FFFFFF" w:themeFill="background1"/>
            <w:vAlign w:val="center"/>
          </w:tcPr>
          <w:p w:rsidR="007773C3" w:rsidRPr="00CC5055" w:rsidRDefault="007773C3" w:rsidP="00A76C35">
            <w:pPr>
              <w:jc w:val="center"/>
              <w:rPr>
                <w:rFonts w:ascii="Times New Roman" w:hAnsi="Times New Roman"/>
                <w:sz w:val="24"/>
                <w:szCs w:val="24"/>
              </w:rPr>
            </w:pPr>
            <w:r>
              <w:rPr>
                <w:rFonts w:ascii="Times New Roman" w:hAnsi="Times New Roman"/>
                <w:sz w:val="24"/>
                <w:szCs w:val="24"/>
              </w:rPr>
              <w:t>76</w:t>
            </w:r>
          </w:p>
        </w:tc>
        <w:tc>
          <w:tcPr>
            <w:tcW w:w="2740" w:type="dxa"/>
            <w:shd w:val="clear" w:color="auto" w:fill="FFFFFF" w:themeFill="background1"/>
            <w:vAlign w:val="center"/>
          </w:tcPr>
          <w:p w:rsidR="007773C3" w:rsidRPr="00271CCD"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tc>
        <w:tc>
          <w:tcPr>
            <w:tcW w:w="1960" w:type="dxa"/>
            <w:shd w:val="clear" w:color="auto" w:fill="FFFFFF" w:themeFill="background1"/>
            <w:vAlign w:val="center"/>
          </w:tcPr>
          <w:p w:rsidR="007773C3" w:rsidRPr="0078776A"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0,038</w:t>
            </w:r>
          </w:p>
        </w:tc>
      </w:tr>
    </w:tbl>
    <w:p w:rsidR="007773C3" w:rsidRPr="007C1AEF" w:rsidRDefault="007773C3" w:rsidP="007773C3">
      <w:pPr>
        <w:spacing w:before="240" w:after="225" w:line="360" w:lineRule="auto"/>
        <w:outlineLvl w:val="2"/>
        <w:rPr>
          <w:rFonts w:ascii="Times New Roman" w:eastAsia="Times New Roman" w:hAnsi="Times New Roman"/>
          <w:b/>
          <w:i/>
          <w:color w:val="000000" w:themeColor="text1"/>
          <w:sz w:val="28"/>
          <w:szCs w:val="28"/>
          <w:lang w:eastAsia="ru-RU"/>
        </w:rPr>
        <w:sectPr w:rsidR="007773C3" w:rsidRPr="007C1AEF" w:rsidSect="002805E4">
          <w:pgSz w:w="16838" w:h="11906" w:orient="landscape"/>
          <w:pgMar w:top="1701" w:right="1134" w:bottom="851" w:left="1134" w:header="709" w:footer="709" w:gutter="0"/>
          <w:cols w:space="708"/>
          <w:docGrid w:linePitch="360"/>
        </w:sectPr>
      </w:pPr>
    </w:p>
    <w:p w:rsidR="007773C3" w:rsidRPr="00490CCB" w:rsidRDefault="007773C3" w:rsidP="007773C3">
      <w:pPr>
        <w:widowControl w:val="0"/>
        <w:autoSpaceDE w:val="0"/>
        <w:autoSpaceDN w:val="0"/>
        <w:spacing w:after="0"/>
        <w:jc w:val="center"/>
        <w:rPr>
          <w:rFonts w:ascii="Times New Roman" w:eastAsia="Times New Roman" w:hAnsi="Times New Roman"/>
          <w:b/>
          <w:sz w:val="28"/>
          <w:szCs w:val="28"/>
          <w:lang w:eastAsia="ru-RU"/>
        </w:rPr>
      </w:pPr>
      <w:r w:rsidRPr="00490CCB">
        <w:rPr>
          <w:rFonts w:ascii="Times New Roman" w:eastAsia="Times New Roman" w:hAnsi="Times New Roman"/>
          <w:b/>
          <w:sz w:val="28"/>
          <w:szCs w:val="28"/>
          <w:lang w:eastAsia="ru-RU"/>
        </w:rPr>
        <w:lastRenderedPageBreak/>
        <w:t>Экологическая нагрузка на окружающую среду от автомобильного транспорта и экономические потери</w:t>
      </w:r>
    </w:p>
    <w:p w:rsidR="007773C3" w:rsidRPr="007C1AEF" w:rsidRDefault="007773C3" w:rsidP="007773C3">
      <w:pPr>
        <w:spacing w:after="0"/>
        <w:ind w:right="-284" w:firstLine="709"/>
        <w:contextualSpacing/>
        <w:jc w:val="both"/>
        <w:rPr>
          <w:rFonts w:ascii="Times New Roman" w:eastAsia="Times New Roman" w:hAnsi="Times New Roman"/>
          <w:bCs/>
          <w:sz w:val="28"/>
          <w:szCs w:val="28"/>
          <w:lang w:eastAsia="ru-RU"/>
        </w:rPr>
      </w:pPr>
      <w:r w:rsidRPr="007C1AEF">
        <w:rPr>
          <w:rFonts w:ascii="Times New Roman" w:eastAsia="Times New Roman" w:hAnsi="Times New Roman"/>
          <w:sz w:val="28"/>
          <w:szCs w:val="28"/>
          <w:lang w:eastAsia="ru-RU"/>
        </w:rPr>
        <w:t xml:space="preserve">Автомобильный транспорт привлекает к себе все большее внимание как источник антропогенной нагрузки на окружающую среду. </w:t>
      </w:r>
    </w:p>
    <w:p w:rsidR="007773C3" w:rsidRPr="007C1AEF" w:rsidRDefault="007773C3" w:rsidP="007773C3">
      <w:pPr>
        <w:spacing w:after="0"/>
        <w:ind w:right="-284" w:firstLine="709"/>
        <w:contextualSpacing/>
        <w:jc w:val="both"/>
        <w:outlineLvl w:val="1"/>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Негативные воздействия на окружающую среду при эксплуатации автомобилей:</w:t>
      </w:r>
    </w:p>
    <w:p w:rsidR="007773C3" w:rsidRPr="007C1AEF" w:rsidRDefault="007773C3" w:rsidP="007773C3">
      <w:pPr>
        <w:spacing w:after="0"/>
        <w:ind w:right="-284" w:firstLine="709"/>
        <w:contextualSpacing/>
        <w:jc w:val="both"/>
        <w:outlineLvl w:val="1"/>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 потребление топлива, выделение вредных выхлопных газов;</w:t>
      </w:r>
    </w:p>
    <w:p w:rsidR="007773C3" w:rsidRPr="007C1AEF" w:rsidRDefault="007773C3" w:rsidP="007773C3">
      <w:pPr>
        <w:spacing w:after="0"/>
        <w:ind w:right="-284" w:firstLine="709"/>
        <w:contextualSpacing/>
        <w:jc w:val="both"/>
        <w:outlineLvl w:val="1"/>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 продукты истирания шин и тормозов;</w:t>
      </w:r>
    </w:p>
    <w:p w:rsidR="007773C3" w:rsidRPr="007C1AEF" w:rsidRDefault="007773C3" w:rsidP="007773C3">
      <w:pPr>
        <w:spacing w:after="0"/>
        <w:ind w:right="-284" w:firstLine="709"/>
        <w:contextualSpacing/>
        <w:jc w:val="both"/>
        <w:outlineLvl w:val="1"/>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 шумовое загрязнение окружающей среды;</w:t>
      </w:r>
    </w:p>
    <w:p w:rsidR="007773C3" w:rsidRPr="007C1AEF" w:rsidRDefault="007773C3" w:rsidP="007773C3">
      <w:pPr>
        <w:spacing w:after="0"/>
        <w:ind w:right="-284" w:firstLine="709"/>
        <w:contextualSpacing/>
        <w:jc w:val="both"/>
        <w:outlineLvl w:val="1"/>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 материальные и человеческие потери в результате транспортных аварий.</w:t>
      </w:r>
    </w:p>
    <w:p w:rsidR="007773C3" w:rsidRPr="007C1AEF" w:rsidRDefault="007773C3" w:rsidP="007773C3">
      <w:pPr>
        <w:spacing w:after="0"/>
        <w:ind w:right="-284" w:firstLine="709"/>
        <w:contextualSpacing/>
        <w:jc w:val="both"/>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rsidR="007773C3" w:rsidRPr="007C1AEF" w:rsidRDefault="007773C3" w:rsidP="007773C3">
      <w:pPr>
        <w:spacing w:after="0"/>
        <w:ind w:right="-284" w:firstLine="709"/>
        <w:contextualSpacing/>
        <w:jc w:val="both"/>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В качестве топлива служат: бензин, сжиженный газ, дизельное топливо.</w:t>
      </w:r>
    </w:p>
    <w:p w:rsidR="007773C3" w:rsidRPr="007C1AEF" w:rsidRDefault="007773C3" w:rsidP="007773C3">
      <w:pPr>
        <w:spacing w:after="0"/>
        <w:ind w:right="-284" w:firstLine="709"/>
        <w:contextualSpacing/>
        <w:jc w:val="both"/>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При сжигании указанных видов топлива в атмосферу поступают окислы азота, оксид углерода, сернистый ангидрид, углеводороды, сажа.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7773C3" w:rsidRPr="007C1AEF" w:rsidRDefault="007773C3" w:rsidP="007773C3">
      <w:pPr>
        <w:spacing w:after="0"/>
        <w:ind w:right="-284" w:firstLine="709"/>
        <w:contextualSpacing/>
        <w:jc w:val="both"/>
        <w:rPr>
          <w:rFonts w:ascii="Times New Roman" w:eastAsia="Times New Roman" w:hAnsi="Times New Roman"/>
          <w:bCs/>
          <w:sz w:val="28"/>
          <w:szCs w:val="28"/>
          <w:lang w:eastAsia="ru-RU"/>
        </w:rPr>
      </w:pPr>
      <w:r w:rsidRPr="007C1AEF">
        <w:rPr>
          <w:rFonts w:ascii="Times New Roman" w:eastAsia="Times New Roman" w:hAnsi="Times New Roman"/>
          <w:bCs/>
          <w:sz w:val="28"/>
          <w:szCs w:val="28"/>
          <w:lang w:eastAsia="ru-RU"/>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будут различны (соотношение составит 1 : 4, 4 : 1 соответственно), кроме того выбросы различаются и для периодов года (теплый и  холодный - соотношение составит 1 : 1,   1 : 1,3 соответственно).</w:t>
      </w:r>
    </w:p>
    <w:p w:rsidR="007773C3" w:rsidRPr="007C1AEF" w:rsidRDefault="007773C3" w:rsidP="007773C3">
      <w:pPr>
        <w:shd w:val="clear" w:color="auto" w:fill="FFFFFF"/>
        <w:spacing w:after="0"/>
        <w:ind w:right="-284" w:firstLine="709"/>
        <w:contextualSpacing/>
        <w:jc w:val="both"/>
        <w:rPr>
          <w:rFonts w:ascii="Times New Roman" w:eastAsia="Times New Roman" w:hAnsi="Times New Roman"/>
          <w:sz w:val="28"/>
          <w:szCs w:val="28"/>
          <w:lang w:eastAsia="ru-RU"/>
        </w:rPr>
      </w:pPr>
      <w:r w:rsidRPr="007C1AEF">
        <w:rPr>
          <w:rFonts w:ascii="Times New Roman" w:eastAsia="Times New Roman" w:hAnsi="Times New Roman"/>
          <w:bCs/>
          <w:sz w:val="28"/>
          <w:szCs w:val="28"/>
          <w:lang w:eastAsia="ru-RU"/>
        </w:rPr>
        <w:t>Загрязнение окружающей среды токсичными компонентами отработавших газов приводит к нарушениям в росте растений. Непосредственную опасность для растений представляют диоксид серы, оксид азота, продукты фотохимических</w:t>
      </w:r>
      <w:r w:rsidRPr="007C1AEF">
        <w:rPr>
          <w:rFonts w:ascii="Times New Roman" w:eastAsia="Times New Roman" w:hAnsi="Times New Roman"/>
          <w:sz w:val="28"/>
          <w:szCs w:val="28"/>
          <w:lang w:eastAsia="ru-RU"/>
        </w:rPr>
        <w:t xml:space="preserve">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 </w:t>
      </w:r>
    </w:p>
    <w:p w:rsidR="007773C3" w:rsidRPr="007C1AEF" w:rsidRDefault="007773C3" w:rsidP="007773C3">
      <w:pPr>
        <w:shd w:val="clear" w:color="auto" w:fill="FFFFFF"/>
        <w:spacing w:after="0"/>
        <w:ind w:right="-284" w:firstLine="709"/>
        <w:contextualSpacing/>
        <w:jc w:val="both"/>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 xml:space="preserve">Отработавшие газы способствуют ускорению процессов разрушения изделий из пластмассы и резины, оцинкованных поверхностей и черных металлов, а также покраски, облицовки и конструкции зданий. При солнечной </w:t>
      </w:r>
      <w:r w:rsidRPr="007C1AEF">
        <w:rPr>
          <w:rFonts w:ascii="Times New Roman" w:eastAsia="Times New Roman" w:hAnsi="Times New Roman"/>
          <w:sz w:val="28"/>
          <w:szCs w:val="28"/>
          <w:lang w:eastAsia="ru-RU"/>
        </w:rPr>
        <w:lastRenderedPageBreak/>
        <w:t>безветренной погоде компоненты отработавших газов и углеводороды в результате фотохимических реакций образуют смог.</w:t>
      </w:r>
    </w:p>
    <w:p w:rsidR="007773C3" w:rsidRPr="007C1AEF" w:rsidRDefault="007773C3" w:rsidP="007773C3">
      <w:pPr>
        <w:shd w:val="clear" w:color="auto" w:fill="FFFFFF"/>
        <w:spacing w:after="0"/>
        <w:ind w:right="-284" w:firstLine="709"/>
        <w:contextualSpacing/>
        <w:jc w:val="both"/>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и др. Чрезмерный шум может стать причиной нервного истощения, психической угнетенности, вегетативного невроза, расстройства эндокринной и сердечно-сосудистой системы, изменения ритма и частоты сердечных сокращений, артериальной гипертонии. </w:t>
      </w:r>
    </w:p>
    <w:p w:rsidR="007773C3" w:rsidRPr="007C1AEF" w:rsidRDefault="007773C3" w:rsidP="007773C3">
      <w:pPr>
        <w:shd w:val="clear" w:color="auto" w:fill="FFFFFF"/>
        <w:spacing w:after="0"/>
        <w:ind w:right="-284" w:firstLine="709"/>
        <w:contextualSpacing/>
        <w:jc w:val="both"/>
        <w:rPr>
          <w:rFonts w:ascii="Times New Roman" w:hAnsi="Times New Roman"/>
          <w:color w:val="000000"/>
          <w:sz w:val="28"/>
          <w:szCs w:val="28"/>
        </w:rPr>
      </w:pPr>
      <w:r w:rsidRPr="007C1AEF">
        <w:rPr>
          <w:rFonts w:ascii="Times New Roman" w:hAnsi="Times New Roman"/>
          <w:color w:val="000000"/>
          <w:sz w:val="28"/>
          <w:szCs w:val="28"/>
        </w:rPr>
        <w:t>Негативной стороной и главной угрозой экономической безопасности в схеме автотранспорта являются ДТП (ущерб от ДТП). Экономические потери в каждом секторе экономики:</w:t>
      </w:r>
    </w:p>
    <w:p w:rsidR="007773C3" w:rsidRPr="007C1AEF" w:rsidRDefault="007773C3" w:rsidP="007773C3">
      <w:pPr>
        <w:pStyle w:val="af8"/>
        <w:spacing w:before="0" w:beforeAutospacing="0" w:after="0" w:afterAutospacing="0" w:line="276" w:lineRule="auto"/>
        <w:ind w:right="-284" w:firstLine="709"/>
        <w:jc w:val="both"/>
        <w:rPr>
          <w:i/>
          <w:color w:val="000000"/>
          <w:sz w:val="28"/>
          <w:szCs w:val="28"/>
          <w:u w:val="single"/>
        </w:rPr>
      </w:pPr>
      <w:r>
        <w:rPr>
          <w:i/>
          <w:color w:val="000000"/>
          <w:sz w:val="28"/>
          <w:szCs w:val="28"/>
          <w:u w:val="single"/>
        </w:rPr>
        <w:t>1.</w:t>
      </w:r>
      <w:r w:rsidRPr="007C1AEF">
        <w:rPr>
          <w:i/>
          <w:color w:val="000000"/>
          <w:sz w:val="28"/>
          <w:szCs w:val="28"/>
          <w:u w:val="single"/>
        </w:rPr>
        <w:t>Сектор общественных финансов:</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Расходы дорожных служб на ликвидацию последствий ДТП.</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Расходы пенсионного фонда РФ (пособия по потере кормильца, пенсии по инвалидности, выплаты на погребение, ежемесячные денежные выплаты).</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Расходы фонда социального страхования РФ (расходы на реабилитацию пострадавших, оплата больничного листа, выплаты на погребение, недополученная часть налоговых поступлений с единого социального налога).</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Расходы фонда обязательного медицинского страхования РФ.</w:t>
      </w:r>
    </w:p>
    <w:p w:rsidR="007773C3" w:rsidRPr="007C1AEF" w:rsidRDefault="007773C3" w:rsidP="007773C3">
      <w:pPr>
        <w:pStyle w:val="af8"/>
        <w:spacing w:before="0" w:beforeAutospacing="0" w:after="0" w:afterAutospacing="0" w:line="276" w:lineRule="auto"/>
        <w:ind w:right="-284" w:firstLine="709"/>
        <w:jc w:val="both"/>
        <w:rPr>
          <w:i/>
          <w:color w:val="000000"/>
          <w:sz w:val="28"/>
          <w:szCs w:val="28"/>
          <w:u w:val="single"/>
        </w:rPr>
      </w:pPr>
      <w:r>
        <w:rPr>
          <w:i/>
          <w:color w:val="000000"/>
          <w:sz w:val="28"/>
          <w:szCs w:val="28"/>
          <w:u w:val="single"/>
        </w:rPr>
        <w:t xml:space="preserve">2. </w:t>
      </w:r>
      <w:r w:rsidRPr="007C1AEF">
        <w:rPr>
          <w:i/>
          <w:color w:val="000000"/>
          <w:sz w:val="28"/>
          <w:szCs w:val="28"/>
          <w:u w:val="single"/>
        </w:rPr>
        <w:t>Рыночный сектор</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Потери вследствие повреждения транспортных средств и грузов.</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Издержки, связанные с простоем ремонтируемых транспортных средств.</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Неустойки, связанные с невыполнением договорных обязательств.</w:t>
      </w:r>
    </w:p>
    <w:p w:rsidR="007773C3"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Потери доходов в связи с не укомплектованностью штата, из-за временной нетрудосп</w:t>
      </w:r>
      <w:r>
        <w:rPr>
          <w:color w:val="000000"/>
          <w:sz w:val="28"/>
          <w:szCs w:val="28"/>
        </w:rPr>
        <w:t>особности или гибели работника.</w:t>
      </w:r>
    </w:p>
    <w:p w:rsidR="007773C3" w:rsidRDefault="007773C3" w:rsidP="007773C3">
      <w:pPr>
        <w:pStyle w:val="af8"/>
        <w:spacing w:before="0" w:beforeAutospacing="0" w:after="0" w:afterAutospacing="0" w:line="276" w:lineRule="auto"/>
        <w:ind w:right="-284" w:firstLine="709"/>
        <w:jc w:val="both"/>
        <w:rPr>
          <w:color w:val="000000"/>
          <w:sz w:val="28"/>
          <w:szCs w:val="28"/>
        </w:rPr>
      </w:pPr>
      <w:r w:rsidRPr="007C1AEF">
        <w:rPr>
          <w:i/>
          <w:color w:val="000000"/>
          <w:sz w:val="28"/>
          <w:szCs w:val="28"/>
          <w:u w:val="single"/>
        </w:rPr>
        <w:t>3. Сектор домашних хозяйств</w:t>
      </w:r>
    </w:p>
    <w:p w:rsidR="007773C3"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Потери вследствие повреждения тр</w:t>
      </w:r>
      <w:r>
        <w:rPr>
          <w:color w:val="000000"/>
          <w:sz w:val="28"/>
          <w:szCs w:val="28"/>
        </w:rPr>
        <w:t>анспортных средств и имущества.</w:t>
      </w:r>
    </w:p>
    <w:p w:rsidR="007773C3"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Потери зарабо</w:t>
      </w:r>
      <w:r>
        <w:rPr>
          <w:color w:val="000000"/>
          <w:sz w:val="28"/>
          <w:szCs w:val="28"/>
        </w:rPr>
        <w:t>тной платы пострадавшего в ДТП.</w:t>
      </w:r>
    </w:p>
    <w:p w:rsidR="007773C3"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xml:space="preserve">- Расходы на </w:t>
      </w:r>
      <w:r>
        <w:rPr>
          <w:color w:val="000000"/>
          <w:sz w:val="28"/>
          <w:szCs w:val="28"/>
        </w:rPr>
        <w:t>платные медицинские услуги.</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Дополнительные расходы на медицинскую реабилитацию.</w:t>
      </w:r>
    </w:p>
    <w:p w:rsidR="007773C3" w:rsidRPr="007C1AEF" w:rsidRDefault="007773C3" w:rsidP="007773C3">
      <w:pPr>
        <w:pStyle w:val="af8"/>
        <w:spacing w:before="225" w:beforeAutospacing="0" w:after="0" w:afterAutospacing="0" w:line="276" w:lineRule="auto"/>
        <w:ind w:left="225" w:right="375"/>
        <w:jc w:val="center"/>
        <w:rPr>
          <w:i/>
          <w:color w:val="000000"/>
          <w:sz w:val="28"/>
          <w:szCs w:val="28"/>
        </w:rPr>
      </w:pPr>
      <w:r w:rsidRPr="007C1AEF">
        <w:rPr>
          <w:i/>
          <w:color w:val="000000"/>
          <w:sz w:val="28"/>
          <w:szCs w:val="28"/>
        </w:rPr>
        <w:t>Оценка качества содержания дорог</w:t>
      </w:r>
    </w:p>
    <w:p w:rsidR="007773C3" w:rsidRPr="007C1AEF" w:rsidRDefault="007773C3" w:rsidP="007773C3">
      <w:pPr>
        <w:pStyle w:val="af8"/>
        <w:spacing w:before="0" w:beforeAutospacing="0" w:after="0" w:afterAutospacing="0" w:line="276" w:lineRule="auto"/>
        <w:ind w:right="-284" w:firstLine="709"/>
        <w:jc w:val="both"/>
        <w:rPr>
          <w:color w:val="000000"/>
          <w:sz w:val="28"/>
          <w:szCs w:val="28"/>
        </w:rPr>
      </w:pPr>
      <w:r w:rsidRPr="007C1AEF">
        <w:rPr>
          <w:color w:val="000000"/>
          <w:sz w:val="28"/>
          <w:szCs w:val="28"/>
        </w:rPr>
        <w:t xml:space="preserve">В </w:t>
      </w:r>
      <w:r>
        <w:rPr>
          <w:color w:val="000000"/>
          <w:sz w:val="28"/>
          <w:szCs w:val="28"/>
        </w:rPr>
        <w:t>Коноковском</w:t>
      </w:r>
      <w:r w:rsidRPr="007C1AEF">
        <w:rPr>
          <w:color w:val="000000"/>
          <w:sz w:val="28"/>
          <w:szCs w:val="28"/>
        </w:rPr>
        <w:t xml:space="preserve"> сельском поселении в течении всего года (с учетом сезона) выполняются комплекс работ по уходу за дорогой, дорожными сооружениями и полосой отвода, по обеспечению безопасности движения, а </w:t>
      </w:r>
      <w:r w:rsidRPr="007C1AEF">
        <w:rPr>
          <w:color w:val="000000"/>
          <w:sz w:val="28"/>
          <w:szCs w:val="28"/>
        </w:rPr>
        <w:lastRenderedPageBreak/>
        <w:t>также по зимнему содержанию дорог.</w:t>
      </w:r>
      <w:r>
        <w:rPr>
          <w:color w:val="000000"/>
          <w:sz w:val="28"/>
          <w:szCs w:val="28"/>
        </w:rPr>
        <w:t xml:space="preserve"> </w:t>
      </w:r>
      <w:r w:rsidRPr="007C1AEF">
        <w:rPr>
          <w:color w:val="000000"/>
          <w:sz w:val="28"/>
          <w:szCs w:val="28"/>
        </w:rPr>
        <w:t>Но в связи с недостаточным финансированием, данные мероприятия выполняются не в полном объеме.</w:t>
      </w:r>
    </w:p>
    <w:p w:rsidR="007773C3" w:rsidRDefault="007773C3" w:rsidP="007773C3">
      <w:pPr>
        <w:spacing w:after="0"/>
        <w:ind w:left="993"/>
        <w:jc w:val="center"/>
        <w:outlineLvl w:val="2"/>
        <w:rPr>
          <w:rFonts w:ascii="Times New Roman" w:eastAsia="Times New Roman" w:hAnsi="Times New Roman"/>
          <w:b/>
          <w:i/>
          <w:color w:val="000000" w:themeColor="text1"/>
          <w:sz w:val="28"/>
          <w:szCs w:val="28"/>
          <w:lang w:eastAsia="ru-RU"/>
        </w:rPr>
      </w:pPr>
    </w:p>
    <w:p w:rsidR="007773C3" w:rsidRPr="009E6EC6" w:rsidRDefault="007773C3" w:rsidP="007773C3">
      <w:pPr>
        <w:pStyle w:val="ac"/>
        <w:numPr>
          <w:ilvl w:val="1"/>
          <w:numId w:val="31"/>
        </w:numPr>
        <w:suppressAutoHyphens w:val="0"/>
        <w:spacing w:line="276" w:lineRule="auto"/>
        <w:contextualSpacing/>
        <w:jc w:val="center"/>
        <w:outlineLvl w:val="2"/>
        <w:rPr>
          <w:rFonts w:ascii="Times New Roman" w:hAnsi="Times New Roman"/>
          <w:b/>
          <w:i/>
          <w:color w:val="000000" w:themeColor="text1"/>
          <w:sz w:val="28"/>
          <w:szCs w:val="28"/>
          <w:lang w:eastAsia="ru-RU"/>
        </w:rPr>
      </w:pPr>
      <w:r w:rsidRPr="009E6EC6">
        <w:rPr>
          <w:rFonts w:ascii="Times New Roman" w:hAnsi="Times New Roman"/>
          <w:b/>
          <w:i/>
          <w:color w:val="000000" w:themeColor="text1"/>
          <w:sz w:val="28"/>
          <w:szCs w:val="28"/>
          <w:lang w:eastAsia="ru-RU"/>
        </w:rPr>
        <w:t xml:space="preserve"> Анализ состава парка транспортных средств и уровня автомобилизации  в поселении, обеспеченность  парковками</w:t>
      </w:r>
    </w:p>
    <w:p w:rsidR="007773C3" w:rsidRPr="00D64C1D" w:rsidRDefault="007773C3" w:rsidP="007773C3">
      <w:pPr>
        <w:spacing w:after="0"/>
        <w:ind w:right="-284" w:firstLine="708"/>
        <w:jc w:val="both"/>
        <w:outlineLvl w:val="2"/>
        <w:rPr>
          <w:rFonts w:ascii="Times New Roman" w:hAnsi="Times New Roman"/>
          <w:sz w:val="28"/>
          <w:szCs w:val="28"/>
        </w:rPr>
      </w:pPr>
      <w:r w:rsidRPr="00D64C1D">
        <w:rPr>
          <w:rFonts w:ascii="Times New Roman" w:hAnsi="Times New Roman"/>
          <w:sz w:val="28"/>
          <w:szCs w:val="28"/>
        </w:rPr>
        <w:t xml:space="preserve">Всего на территории </w:t>
      </w:r>
      <w:r>
        <w:rPr>
          <w:rFonts w:ascii="Times New Roman" w:hAnsi="Times New Roman"/>
          <w:sz w:val="28"/>
          <w:szCs w:val="28"/>
        </w:rPr>
        <w:t>Коноковского</w:t>
      </w:r>
      <w:r w:rsidRPr="00D64C1D">
        <w:rPr>
          <w:rFonts w:ascii="Times New Roman" w:hAnsi="Times New Roman"/>
          <w:sz w:val="28"/>
          <w:szCs w:val="28"/>
        </w:rPr>
        <w:t xml:space="preserve"> сельского поселения зарегистрировано  </w:t>
      </w:r>
      <w:r>
        <w:rPr>
          <w:rFonts w:ascii="Times New Roman" w:hAnsi="Times New Roman"/>
          <w:sz w:val="28"/>
          <w:szCs w:val="28"/>
        </w:rPr>
        <w:t>2340</w:t>
      </w:r>
      <w:r w:rsidRPr="00D64C1D">
        <w:rPr>
          <w:rFonts w:ascii="Times New Roman" w:hAnsi="Times New Roman"/>
          <w:sz w:val="28"/>
          <w:szCs w:val="28"/>
        </w:rPr>
        <w:t xml:space="preserve">  транспортных средств. Уровень автомобилизации </w:t>
      </w:r>
      <w:r>
        <w:rPr>
          <w:rFonts w:ascii="Times New Roman" w:hAnsi="Times New Roman"/>
          <w:sz w:val="28"/>
          <w:szCs w:val="28"/>
        </w:rPr>
        <w:t>270</w:t>
      </w:r>
      <w:r w:rsidRPr="00D64C1D">
        <w:rPr>
          <w:rFonts w:ascii="Times New Roman" w:hAnsi="Times New Roman"/>
          <w:sz w:val="28"/>
          <w:szCs w:val="28"/>
        </w:rPr>
        <w:t xml:space="preserve"> автомобилей на 1000 жителей. </w:t>
      </w:r>
    </w:p>
    <w:p w:rsidR="007773C3" w:rsidRPr="00D64C1D" w:rsidRDefault="007773C3" w:rsidP="007773C3">
      <w:pPr>
        <w:spacing w:after="0"/>
        <w:ind w:right="-284" w:firstLine="708"/>
        <w:jc w:val="both"/>
        <w:outlineLvl w:val="2"/>
        <w:rPr>
          <w:rFonts w:ascii="Times New Roman" w:hAnsi="Times New Roman"/>
          <w:i/>
          <w:sz w:val="28"/>
          <w:szCs w:val="28"/>
        </w:rPr>
      </w:pPr>
      <w:r w:rsidRPr="00D64C1D">
        <w:rPr>
          <w:rFonts w:ascii="Times New Roman" w:hAnsi="Times New Roman"/>
          <w:i/>
          <w:sz w:val="28"/>
          <w:szCs w:val="28"/>
        </w:rPr>
        <w:t>Анализ обеспеченности объектами транспортного обслуживания.</w:t>
      </w:r>
    </w:p>
    <w:p w:rsidR="007773C3" w:rsidRPr="00D64C1D" w:rsidRDefault="007773C3" w:rsidP="007773C3">
      <w:pPr>
        <w:spacing w:after="0"/>
        <w:ind w:right="-284" w:firstLine="708"/>
        <w:jc w:val="both"/>
        <w:outlineLvl w:val="2"/>
        <w:rPr>
          <w:rFonts w:ascii="Times New Roman" w:hAnsi="Times New Roman"/>
          <w:color w:val="000000" w:themeColor="text1"/>
          <w:sz w:val="28"/>
          <w:szCs w:val="28"/>
        </w:rPr>
      </w:pPr>
      <w:r w:rsidRPr="00D64C1D">
        <w:rPr>
          <w:rFonts w:ascii="Times New Roman" w:hAnsi="Times New Roman"/>
          <w:sz w:val="28"/>
          <w:szCs w:val="28"/>
        </w:rPr>
        <w:t xml:space="preserve">Согласно пунктов 6.40, 6.41 СНиП 2.07.01-89* «Градостроительство. </w:t>
      </w:r>
      <w:r w:rsidRPr="00D64C1D">
        <w:rPr>
          <w:rFonts w:ascii="Times New Roman" w:hAnsi="Times New Roman"/>
          <w:color w:val="000000" w:themeColor="text1"/>
          <w:sz w:val="28"/>
          <w:szCs w:val="28"/>
        </w:rPr>
        <w:t xml:space="preserve">Планировка и застройка городских и сельских поселений»:               </w:t>
      </w:r>
    </w:p>
    <w:p w:rsidR="007773C3" w:rsidRPr="00AB7731" w:rsidRDefault="007773C3" w:rsidP="007773C3">
      <w:pPr>
        <w:spacing w:after="0"/>
        <w:ind w:right="-284"/>
        <w:jc w:val="both"/>
        <w:outlineLvl w:val="2"/>
        <w:rPr>
          <w:rFonts w:ascii="Times New Roman" w:hAnsi="Times New Roman"/>
          <w:color w:val="000000" w:themeColor="text1"/>
          <w:sz w:val="28"/>
          <w:szCs w:val="28"/>
        </w:rPr>
      </w:pPr>
      <w:r w:rsidRPr="00D64C1D">
        <w:rPr>
          <w:rFonts w:ascii="Times New Roman" w:hAnsi="Times New Roman"/>
          <w:color w:val="000000" w:themeColor="text1"/>
          <w:sz w:val="28"/>
          <w:szCs w:val="28"/>
        </w:rPr>
        <w:t>- автозаправочные станции (АЗС) следует проектировать из расчета одна</w:t>
      </w:r>
      <w:r w:rsidRPr="00AB7731">
        <w:rPr>
          <w:rFonts w:ascii="Times New Roman" w:hAnsi="Times New Roman"/>
          <w:color w:val="000000" w:themeColor="text1"/>
          <w:sz w:val="28"/>
          <w:szCs w:val="28"/>
        </w:rPr>
        <w:t xml:space="preserve"> топливораздаточная колонка на 1200 легковых автомобилей. На территории </w:t>
      </w:r>
      <w:r>
        <w:rPr>
          <w:rFonts w:ascii="Times New Roman" w:hAnsi="Times New Roman"/>
          <w:color w:val="000000" w:themeColor="text1"/>
          <w:sz w:val="28"/>
          <w:szCs w:val="28"/>
        </w:rPr>
        <w:t>Коноковского</w:t>
      </w:r>
      <w:r w:rsidRPr="00AB7731">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 xml:space="preserve">расположены пять </w:t>
      </w:r>
      <w:r w:rsidRPr="00AB7731">
        <w:rPr>
          <w:rFonts w:ascii="Times New Roman" w:hAnsi="Times New Roman"/>
          <w:color w:val="000000" w:themeColor="text1"/>
          <w:sz w:val="28"/>
          <w:szCs w:val="28"/>
        </w:rPr>
        <w:t>АЗС</w:t>
      </w:r>
      <w:r>
        <w:rPr>
          <w:rFonts w:ascii="Times New Roman" w:hAnsi="Times New Roman"/>
          <w:color w:val="000000" w:themeColor="text1"/>
          <w:sz w:val="28"/>
          <w:szCs w:val="28"/>
        </w:rPr>
        <w:t xml:space="preserve">, суммарной мощностью 12 колонок. </w:t>
      </w:r>
      <w:r>
        <w:rPr>
          <w:rFonts w:ascii="Times New Roman" w:eastAsia="Times New Roman" w:hAnsi="Times New Roman"/>
          <w:sz w:val="28"/>
          <w:szCs w:val="28"/>
          <w:lang w:eastAsia="ru-RU"/>
        </w:rPr>
        <w:t xml:space="preserve"> На  расчетный срок в строительстве АЗС нет необходимости;</w:t>
      </w:r>
    </w:p>
    <w:p w:rsidR="007773C3" w:rsidRPr="00AC3DFB" w:rsidRDefault="007773C3" w:rsidP="007773C3">
      <w:pPr>
        <w:spacing w:after="0"/>
        <w:ind w:right="-284"/>
        <w:jc w:val="both"/>
        <w:outlineLvl w:val="2"/>
        <w:rPr>
          <w:rFonts w:ascii="Times New Roman" w:hAnsi="Times New Roman"/>
          <w:color w:val="000000" w:themeColor="text1"/>
          <w:sz w:val="28"/>
          <w:szCs w:val="28"/>
        </w:rPr>
      </w:pPr>
      <w:r w:rsidRPr="00AC3DFB">
        <w:rPr>
          <w:rFonts w:ascii="Times New Roman" w:hAnsi="Times New Roman"/>
          <w:color w:val="000000" w:themeColor="text1"/>
          <w:sz w:val="28"/>
          <w:szCs w:val="28"/>
        </w:rPr>
        <w:t xml:space="preserve">- станции технического обслуживания (СТО) автомобилей следует проектировать из расчета один пост на 200 легковых автомобилей. На территории сельского поселения расположены три станции по ул. Коминтерна, ул. Первомайская и промзона. </w:t>
      </w:r>
    </w:p>
    <w:p w:rsidR="007773C3" w:rsidRDefault="007773C3" w:rsidP="007773C3">
      <w:pPr>
        <w:spacing w:after="0"/>
        <w:ind w:right="-284"/>
        <w:jc w:val="both"/>
        <w:outlineLvl w:val="2"/>
        <w:rPr>
          <w:rFonts w:ascii="Times New Roman" w:hAnsi="Times New Roman"/>
          <w:color w:val="000000" w:themeColor="text1"/>
          <w:sz w:val="28"/>
          <w:szCs w:val="28"/>
        </w:rPr>
      </w:pPr>
      <w:r w:rsidRPr="00AC3DFB">
        <w:rPr>
          <w:rFonts w:ascii="Times New Roman" w:hAnsi="Times New Roman"/>
          <w:color w:val="000000" w:themeColor="text1"/>
          <w:sz w:val="28"/>
          <w:szCs w:val="28"/>
        </w:rPr>
        <w:t xml:space="preserve">- парковочные места следует проектировать из расчета 25 машино-мест на 1000 жителей. На территории Коноковского сельского поселения парковочные места отсутствуют.  На расчетный срок необходимо строительство парковок, суммарной мощностью  </w:t>
      </w:r>
      <w:r>
        <w:rPr>
          <w:rFonts w:ascii="Times New Roman" w:hAnsi="Times New Roman"/>
          <w:color w:val="000000" w:themeColor="text1"/>
          <w:sz w:val="28"/>
          <w:szCs w:val="28"/>
        </w:rPr>
        <w:t>241</w:t>
      </w:r>
      <w:r w:rsidRPr="00AC3DFB">
        <w:rPr>
          <w:rFonts w:ascii="Times New Roman" w:hAnsi="Times New Roman"/>
          <w:color w:val="000000" w:themeColor="text1"/>
          <w:sz w:val="28"/>
          <w:szCs w:val="28"/>
        </w:rPr>
        <w:t xml:space="preserve"> мест</w:t>
      </w:r>
      <w:r>
        <w:rPr>
          <w:rFonts w:ascii="Times New Roman" w:hAnsi="Times New Roman"/>
          <w:color w:val="000000" w:themeColor="text1"/>
          <w:sz w:val="28"/>
          <w:szCs w:val="28"/>
        </w:rPr>
        <w:t>о</w:t>
      </w:r>
      <w:r w:rsidRPr="00AC3DFB">
        <w:rPr>
          <w:rFonts w:ascii="Times New Roman" w:hAnsi="Times New Roman"/>
          <w:color w:val="000000" w:themeColor="text1"/>
          <w:sz w:val="28"/>
          <w:szCs w:val="28"/>
        </w:rPr>
        <w:t>.</w:t>
      </w:r>
    </w:p>
    <w:p w:rsidR="007773C3" w:rsidRDefault="007773C3" w:rsidP="007773C3">
      <w:pPr>
        <w:spacing w:after="0"/>
        <w:ind w:firstLine="708"/>
        <w:jc w:val="center"/>
        <w:outlineLvl w:val="2"/>
        <w:rPr>
          <w:rFonts w:ascii="Times New Roman" w:eastAsia="Times New Roman" w:hAnsi="Times New Roman"/>
          <w:b/>
          <w:i/>
          <w:color w:val="000000" w:themeColor="text1"/>
          <w:sz w:val="28"/>
          <w:szCs w:val="28"/>
          <w:lang w:eastAsia="ru-RU"/>
        </w:rPr>
      </w:pPr>
    </w:p>
    <w:p w:rsidR="007773C3" w:rsidRPr="007C1AEF" w:rsidRDefault="007773C3" w:rsidP="007773C3">
      <w:pPr>
        <w:spacing w:after="0"/>
        <w:ind w:firstLine="708"/>
        <w:jc w:val="center"/>
        <w:outlineLvl w:val="2"/>
        <w:rPr>
          <w:rFonts w:ascii="Times New Roman" w:eastAsia="Times New Roman" w:hAnsi="Times New Roman"/>
          <w:b/>
          <w:i/>
          <w:color w:val="000000" w:themeColor="text1"/>
          <w:sz w:val="28"/>
          <w:szCs w:val="28"/>
          <w:lang w:eastAsia="ru-RU"/>
        </w:rPr>
      </w:pPr>
      <w:r w:rsidRPr="007C1AEF">
        <w:rPr>
          <w:rFonts w:ascii="Times New Roman" w:eastAsia="Times New Roman" w:hAnsi="Times New Roman"/>
          <w:b/>
          <w:i/>
          <w:color w:val="000000" w:themeColor="text1"/>
          <w:sz w:val="28"/>
          <w:szCs w:val="28"/>
          <w:lang w:eastAsia="ru-RU"/>
        </w:rPr>
        <w:t>1.6 Характеристика работы транспортных средств общего пользования,  включая анализ пассажиропотока</w:t>
      </w:r>
    </w:p>
    <w:p w:rsidR="007773C3" w:rsidRDefault="007773C3" w:rsidP="007773C3">
      <w:pPr>
        <w:spacing w:after="0"/>
        <w:ind w:right="-284" w:firstLine="708"/>
        <w:jc w:val="both"/>
        <w:outlineLvl w:val="2"/>
        <w:rPr>
          <w:rFonts w:ascii="Times New Roman" w:eastAsia="Times New Roman" w:hAnsi="Times New Roman"/>
          <w:b/>
          <w:i/>
          <w:color w:val="000000"/>
          <w:sz w:val="28"/>
          <w:szCs w:val="28"/>
          <w:lang w:eastAsia="ru-RU"/>
        </w:rPr>
      </w:pPr>
      <w:r w:rsidRPr="007C1AEF">
        <w:rPr>
          <w:rFonts w:ascii="Times New Roman" w:hAnsi="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Pr="007C1AEF">
        <w:rPr>
          <w:rFonts w:ascii="Times New Roman" w:eastAsia="Times New Roman" w:hAnsi="Times New Roman"/>
          <w:b/>
          <w:i/>
          <w:color w:val="000000"/>
          <w:sz w:val="28"/>
          <w:szCs w:val="28"/>
          <w:lang w:eastAsia="ru-RU"/>
        </w:rPr>
        <w:t>.</w:t>
      </w:r>
    </w:p>
    <w:p w:rsidR="007773C3" w:rsidRDefault="007773C3" w:rsidP="007773C3">
      <w:pPr>
        <w:spacing w:after="0"/>
        <w:ind w:right="-284" w:firstLine="709"/>
        <w:jc w:val="both"/>
        <w:rPr>
          <w:rFonts w:ascii="Times New Roman" w:eastAsia="Times New Roman" w:hAnsi="Times New Roman"/>
          <w:sz w:val="28"/>
          <w:szCs w:val="28"/>
          <w:lang w:eastAsia="ru-RU"/>
        </w:rPr>
      </w:pPr>
      <w:r w:rsidRPr="00AE759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Коноковском сельском поселении предусмотрены </w:t>
      </w:r>
      <w:r w:rsidRPr="00AE7599">
        <w:rPr>
          <w:rFonts w:ascii="Times New Roman" w:eastAsia="Times New Roman" w:hAnsi="Times New Roman"/>
          <w:sz w:val="28"/>
          <w:szCs w:val="28"/>
          <w:lang w:eastAsia="ru-RU"/>
        </w:rPr>
        <w:t xml:space="preserve">перевозки пассажиров по маршрутам </w:t>
      </w:r>
      <w:r>
        <w:rPr>
          <w:rFonts w:ascii="Times New Roman" w:eastAsia="Times New Roman" w:hAnsi="Times New Roman"/>
          <w:sz w:val="28"/>
          <w:szCs w:val="28"/>
          <w:lang w:eastAsia="ru-RU"/>
        </w:rPr>
        <w:t>«Коноково</w:t>
      </w:r>
      <w:r w:rsidRPr="00AE75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AE75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Армавир» и</w:t>
      </w:r>
      <w:r w:rsidRPr="00AE75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«Коноково</w:t>
      </w:r>
      <w:r w:rsidRPr="000479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Успенское» - 16 рейсов в день.</w:t>
      </w:r>
    </w:p>
    <w:p w:rsidR="007773C3" w:rsidRDefault="007773C3" w:rsidP="007773C3">
      <w:pPr>
        <w:spacing w:after="0"/>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Пассажирский транспорт полностью удовлетворяет потребности населения Коноковского сельского поселения. </w:t>
      </w:r>
    </w:p>
    <w:p w:rsidR="007773C3" w:rsidRDefault="007773C3" w:rsidP="007773C3">
      <w:pPr>
        <w:spacing w:after="0"/>
        <w:ind w:right="-284" w:firstLine="567"/>
        <w:jc w:val="both"/>
        <w:rPr>
          <w:rFonts w:ascii="Times New Roman" w:eastAsia="Times New Roman" w:hAnsi="Times New Roman"/>
          <w:bCs/>
          <w:color w:val="000000"/>
          <w:sz w:val="28"/>
          <w:szCs w:val="28"/>
          <w:lang w:eastAsia="ru-RU"/>
        </w:rPr>
      </w:pPr>
      <w:r w:rsidRPr="007C1AEF">
        <w:rPr>
          <w:rFonts w:ascii="Times New Roman" w:eastAsia="Times New Roman" w:hAnsi="Times New Roman"/>
          <w:bCs/>
          <w:color w:val="000000"/>
          <w:sz w:val="28"/>
          <w:szCs w:val="28"/>
          <w:lang w:eastAsia="ru-RU"/>
        </w:rPr>
        <w:t>Большое значение для транспортных свя</w:t>
      </w:r>
      <w:r>
        <w:rPr>
          <w:rFonts w:ascii="Times New Roman" w:eastAsia="Times New Roman" w:hAnsi="Times New Roman"/>
          <w:bCs/>
          <w:color w:val="000000"/>
          <w:sz w:val="28"/>
          <w:szCs w:val="28"/>
          <w:lang w:eastAsia="ru-RU"/>
        </w:rPr>
        <w:t>зей имеет личный автотранспорт.</w:t>
      </w:r>
    </w:p>
    <w:p w:rsidR="007773C3" w:rsidRDefault="007773C3" w:rsidP="007773C3">
      <w:pPr>
        <w:pStyle w:val="ac"/>
        <w:spacing w:line="276" w:lineRule="auto"/>
        <w:ind w:left="1428"/>
        <w:jc w:val="center"/>
        <w:outlineLvl w:val="2"/>
        <w:rPr>
          <w:rFonts w:ascii="Times New Roman" w:hAnsi="Times New Roman"/>
          <w:b/>
          <w:i/>
          <w:color w:val="000000" w:themeColor="text1"/>
          <w:sz w:val="28"/>
          <w:szCs w:val="28"/>
          <w:lang w:eastAsia="ru-RU"/>
        </w:rPr>
      </w:pPr>
    </w:p>
    <w:p w:rsidR="007773C3" w:rsidRPr="007C1AEF" w:rsidRDefault="007773C3" w:rsidP="007773C3">
      <w:pPr>
        <w:pStyle w:val="ac"/>
        <w:spacing w:line="276" w:lineRule="auto"/>
        <w:ind w:left="1428"/>
        <w:jc w:val="center"/>
        <w:outlineLvl w:val="2"/>
        <w:rPr>
          <w:rFonts w:ascii="Times New Roman" w:hAnsi="Times New Roman"/>
          <w:b/>
          <w:i/>
          <w:color w:val="000000" w:themeColor="text1"/>
          <w:sz w:val="28"/>
          <w:szCs w:val="28"/>
          <w:lang w:eastAsia="ru-RU"/>
        </w:rPr>
      </w:pPr>
      <w:r w:rsidRPr="007C1AEF">
        <w:rPr>
          <w:rFonts w:ascii="Times New Roman" w:hAnsi="Times New Roman"/>
          <w:b/>
          <w:i/>
          <w:color w:val="000000" w:themeColor="text1"/>
          <w:sz w:val="28"/>
          <w:szCs w:val="28"/>
          <w:lang w:eastAsia="ru-RU"/>
        </w:rPr>
        <w:lastRenderedPageBreak/>
        <w:t>1.7 Характеристика условий пешеходного и велосипедного   передвижения</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Коноковском</w:t>
      </w:r>
      <w:r w:rsidRPr="007C1AEF">
        <w:rPr>
          <w:rFonts w:ascii="Times New Roman" w:eastAsia="Times New Roman" w:hAnsi="Times New Roman"/>
          <w:sz w:val="28"/>
          <w:szCs w:val="28"/>
          <w:lang w:eastAsia="ru-RU"/>
        </w:rPr>
        <w:t xml:space="preserve"> сельском поселении </w:t>
      </w:r>
      <w:r>
        <w:rPr>
          <w:rFonts w:ascii="Times New Roman" w:eastAsia="Times New Roman" w:hAnsi="Times New Roman"/>
          <w:sz w:val="28"/>
          <w:szCs w:val="28"/>
          <w:lang w:eastAsia="ru-RU"/>
        </w:rPr>
        <w:t xml:space="preserve">тротуары расположены: </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ул. Кубанская;</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проспект Жукова;</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ул. Красная;</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ул. Первомайская (от ул. Восточная до ул. Коминтерна);</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-ул. Калинина (от ул. Красная до ул. Первомайская);</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-ул. Коминтерна (от ул. Красная до ул. Первомайская);</w:t>
      </w:r>
    </w:p>
    <w:p w:rsidR="007773C3" w:rsidRDefault="007773C3" w:rsidP="007773C3">
      <w:pPr>
        <w:spacing w:after="0"/>
        <w:ind w:right="-284"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ул. Ленина ( от ул. Коминтерна до ул. Калинина).</w:t>
      </w:r>
    </w:p>
    <w:p w:rsidR="007773C3" w:rsidRDefault="007773C3" w:rsidP="007773C3">
      <w:pPr>
        <w:spacing w:after="0"/>
        <w:ind w:right="-284" w:firstLine="708"/>
        <w:jc w:val="both"/>
        <w:outlineLvl w:val="2"/>
        <w:rPr>
          <w:rFonts w:ascii="Times New Roman" w:hAnsi="Times New Roman"/>
          <w:sz w:val="28"/>
          <w:szCs w:val="28"/>
        </w:rPr>
      </w:pPr>
      <w:r>
        <w:rPr>
          <w:rFonts w:ascii="Times New Roman" w:eastAsia="Times New Roman" w:hAnsi="Times New Roman"/>
          <w:sz w:val="28"/>
          <w:szCs w:val="28"/>
          <w:lang w:eastAsia="ru-RU"/>
        </w:rPr>
        <w:t>В</w:t>
      </w:r>
      <w:r w:rsidRPr="007C1AEF">
        <w:rPr>
          <w:rFonts w:ascii="Times New Roman" w:eastAsia="Times New Roman" w:hAnsi="Times New Roman"/>
          <w:sz w:val="28"/>
          <w:szCs w:val="28"/>
          <w:lang w:eastAsia="ru-RU"/>
        </w:rPr>
        <w:t xml:space="preserve">елосипедные дорожки  отсутствуют. </w:t>
      </w:r>
      <w:r w:rsidRPr="007C1AEF">
        <w:rPr>
          <w:rFonts w:ascii="Times New Roman" w:hAnsi="Times New Roman"/>
          <w:sz w:val="28"/>
          <w:szCs w:val="28"/>
        </w:rPr>
        <w:t xml:space="preserve">Движение организовано в местах общего пользования в неорганизованном порядке. </w:t>
      </w:r>
    </w:p>
    <w:p w:rsidR="007773C3"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На расчетный срок строительство велосипедных дорожек не планируется, в связи с отсутствием финансирования.</w:t>
      </w:r>
    </w:p>
    <w:p w:rsidR="007773C3" w:rsidRPr="007C1AEF" w:rsidRDefault="007773C3" w:rsidP="007773C3">
      <w:pPr>
        <w:spacing w:before="240" w:after="225"/>
        <w:ind w:firstLine="708"/>
        <w:jc w:val="center"/>
        <w:outlineLvl w:val="2"/>
        <w:rPr>
          <w:rFonts w:ascii="Times New Roman" w:hAnsi="Times New Roman"/>
          <w:b/>
          <w:i/>
          <w:sz w:val="28"/>
          <w:szCs w:val="28"/>
        </w:rPr>
      </w:pPr>
      <w:r w:rsidRPr="007C1AEF">
        <w:rPr>
          <w:rFonts w:ascii="Times New Roman" w:hAnsi="Times New Roman"/>
          <w:b/>
          <w:i/>
          <w:sz w:val="28"/>
          <w:szCs w:val="28"/>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7773C3" w:rsidRPr="008A7193" w:rsidRDefault="007773C3" w:rsidP="007773C3">
      <w:pPr>
        <w:spacing w:after="0"/>
        <w:ind w:firstLine="708"/>
        <w:jc w:val="both"/>
        <w:outlineLvl w:val="2"/>
        <w:rPr>
          <w:rFonts w:ascii="Times New Roman" w:hAnsi="Times New Roman"/>
          <w:sz w:val="28"/>
          <w:szCs w:val="28"/>
        </w:rPr>
      </w:pPr>
      <w:r>
        <w:rPr>
          <w:rFonts w:ascii="Times New Roman" w:hAnsi="Times New Roman"/>
          <w:sz w:val="28"/>
          <w:szCs w:val="28"/>
        </w:rPr>
        <w:t>Данные о количестве г</w:t>
      </w:r>
      <w:r w:rsidRPr="008A7193">
        <w:rPr>
          <w:rFonts w:ascii="Times New Roman" w:hAnsi="Times New Roman"/>
          <w:sz w:val="28"/>
          <w:szCs w:val="28"/>
        </w:rPr>
        <w:t>рузовы</w:t>
      </w:r>
      <w:r>
        <w:rPr>
          <w:rFonts w:ascii="Times New Roman" w:hAnsi="Times New Roman"/>
          <w:sz w:val="28"/>
          <w:szCs w:val="28"/>
        </w:rPr>
        <w:t>х</w:t>
      </w:r>
      <w:r w:rsidRPr="008A7193">
        <w:rPr>
          <w:rFonts w:ascii="Times New Roman" w:hAnsi="Times New Roman"/>
          <w:sz w:val="28"/>
          <w:szCs w:val="28"/>
        </w:rPr>
        <w:t xml:space="preserve"> транспортны</w:t>
      </w:r>
      <w:r>
        <w:rPr>
          <w:rFonts w:ascii="Times New Roman" w:hAnsi="Times New Roman"/>
          <w:sz w:val="28"/>
          <w:szCs w:val="28"/>
        </w:rPr>
        <w:t>х</w:t>
      </w:r>
      <w:r w:rsidRPr="008A7193">
        <w:rPr>
          <w:rFonts w:ascii="Times New Roman" w:hAnsi="Times New Roman"/>
          <w:sz w:val="28"/>
          <w:szCs w:val="28"/>
        </w:rPr>
        <w:t xml:space="preserve"> средств</w:t>
      </w:r>
      <w:r>
        <w:rPr>
          <w:rFonts w:ascii="Times New Roman" w:hAnsi="Times New Roman"/>
          <w:sz w:val="28"/>
          <w:szCs w:val="28"/>
        </w:rPr>
        <w:t xml:space="preserve"> </w:t>
      </w:r>
      <w:r w:rsidRPr="008A7193">
        <w:rPr>
          <w:rFonts w:ascii="Times New Roman" w:hAnsi="Times New Roman"/>
          <w:sz w:val="28"/>
          <w:szCs w:val="28"/>
        </w:rPr>
        <w:t>принадлежащие собственникам всех видов собственности на территории поселения</w:t>
      </w:r>
      <w:r>
        <w:rPr>
          <w:rFonts w:ascii="Times New Roman" w:hAnsi="Times New Roman"/>
          <w:sz w:val="28"/>
          <w:szCs w:val="28"/>
        </w:rPr>
        <w:t xml:space="preserve"> отсутствуют.</w:t>
      </w:r>
    </w:p>
    <w:p w:rsidR="007773C3" w:rsidRPr="008A7193" w:rsidRDefault="007773C3" w:rsidP="007773C3">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Транспортные средства, </w:t>
      </w:r>
      <w:r w:rsidRPr="008A7193">
        <w:rPr>
          <w:rFonts w:ascii="Times New Roman" w:hAnsi="Times New Roman"/>
          <w:sz w:val="28"/>
          <w:szCs w:val="28"/>
        </w:rPr>
        <w:t xml:space="preserve">осуществляющие механическую уборку дорог </w:t>
      </w:r>
      <w:r>
        <w:rPr>
          <w:rFonts w:ascii="Times New Roman" w:hAnsi="Times New Roman"/>
          <w:sz w:val="28"/>
          <w:szCs w:val="28"/>
        </w:rPr>
        <w:t>Коноковского</w:t>
      </w:r>
      <w:r w:rsidRPr="008A7193">
        <w:rPr>
          <w:rFonts w:ascii="Times New Roman" w:hAnsi="Times New Roman"/>
          <w:sz w:val="28"/>
          <w:szCs w:val="28"/>
        </w:rPr>
        <w:t xml:space="preserve"> сельского поселения, вывоз ТБО, посыпку противогололедными материалами, по состоянию на 01.01.2017 используются 6 единиц специализированного транспорта.</w:t>
      </w:r>
    </w:p>
    <w:p w:rsidR="007773C3" w:rsidRPr="008A7193" w:rsidRDefault="007773C3" w:rsidP="007773C3">
      <w:pPr>
        <w:spacing w:after="0"/>
        <w:ind w:firstLine="708"/>
        <w:jc w:val="both"/>
        <w:outlineLvl w:val="2"/>
        <w:rPr>
          <w:rFonts w:ascii="Times New Roman" w:eastAsia="Times New Roman" w:hAnsi="Times New Roman"/>
          <w:bCs/>
          <w:color w:val="000000"/>
          <w:sz w:val="28"/>
          <w:szCs w:val="28"/>
          <w:lang w:eastAsia="ru-RU"/>
        </w:rPr>
      </w:pPr>
      <w:r w:rsidRPr="008A7193">
        <w:rPr>
          <w:rFonts w:ascii="Times New Roman" w:eastAsia="Times New Roman" w:hAnsi="Times New Roman"/>
          <w:bCs/>
          <w:color w:val="000000"/>
          <w:sz w:val="28"/>
          <w:szCs w:val="28"/>
          <w:lang w:eastAsia="ru-RU"/>
        </w:rPr>
        <w:t xml:space="preserve">На территории </w:t>
      </w:r>
      <w:r>
        <w:rPr>
          <w:rFonts w:ascii="Times New Roman" w:eastAsia="Times New Roman" w:hAnsi="Times New Roman"/>
          <w:bCs/>
          <w:color w:val="000000"/>
          <w:sz w:val="28"/>
          <w:szCs w:val="28"/>
          <w:lang w:eastAsia="ru-RU"/>
        </w:rPr>
        <w:t>Коноковского</w:t>
      </w:r>
      <w:r w:rsidRPr="008A7193">
        <w:rPr>
          <w:rFonts w:ascii="Times New Roman" w:eastAsia="Times New Roman" w:hAnsi="Times New Roman"/>
          <w:bCs/>
          <w:color w:val="000000"/>
          <w:sz w:val="28"/>
          <w:szCs w:val="28"/>
          <w:lang w:eastAsia="ru-RU"/>
        </w:rPr>
        <w:t xml:space="preserve"> сельского поселения не предусмотрена инфраструктура для грузовых транспортных средств.  </w:t>
      </w:r>
    </w:p>
    <w:p w:rsidR="007773C3" w:rsidRPr="007C1AEF" w:rsidRDefault="007773C3" w:rsidP="007773C3">
      <w:pPr>
        <w:spacing w:after="0"/>
        <w:ind w:firstLine="708"/>
        <w:jc w:val="center"/>
        <w:outlineLvl w:val="2"/>
        <w:rPr>
          <w:rFonts w:ascii="Times New Roman" w:hAnsi="Times New Roman"/>
          <w:b/>
          <w:i/>
          <w:sz w:val="28"/>
          <w:szCs w:val="28"/>
        </w:rPr>
      </w:pPr>
      <w:r w:rsidRPr="009F3B52">
        <w:rPr>
          <w:rFonts w:ascii="Times New Roman" w:hAnsi="Times New Roman"/>
          <w:b/>
          <w:i/>
          <w:sz w:val="28"/>
          <w:szCs w:val="28"/>
        </w:rPr>
        <w:t>1.9 Анализ уровня безопасности дорожного движения</w:t>
      </w:r>
    </w:p>
    <w:p w:rsidR="007773C3" w:rsidRDefault="007773C3" w:rsidP="007773C3">
      <w:pPr>
        <w:spacing w:after="0"/>
        <w:ind w:right="-284" w:firstLine="708"/>
        <w:jc w:val="both"/>
        <w:outlineLvl w:val="2"/>
        <w:rPr>
          <w:rFonts w:ascii="Times New Roman" w:hAnsi="Times New Roman"/>
          <w:sz w:val="28"/>
          <w:szCs w:val="28"/>
        </w:rPr>
      </w:pPr>
      <w:r w:rsidRPr="00CB3520">
        <w:rPr>
          <w:rFonts w:ascii="Times New Roman" w:hAnsi="Times New Roman"/>
          <w:sz w:val="28"/>
          <w:szCs w:val="28"/>
        </w:rPr>
        <w:t xml:space="preserve">За 2016 год на территории </w:t>
      </w:r>
      <w:r>
        <w:rPr>
          <w:rFonts w:ascii="Times New Roman" w:hAnsi="Times New Roman"/>
          <w:sz w:val="28"/>
          <w:szCs w:val="28"/>
        </w:rPr>
        <w:t xml:space="preserve">Коноковского сельского поселения </w:t>
      </w:r>
      <w:r w:rsidRPr="00CB3520">
        <w:rPr>
          <w:rFonts w:ascii="Times New Roman" w:hAnsi="Times New Roman"/>
          <w:sz w:val="28"/>
          <w:szCs w:val="28"/>
        </w:rPr>
        <w:t>дорожно-транспортн</w:t>
      </w:r>
      <w:r>
        <w:rPr>
          <w:rFonts w:ascii="Times New Roman" w:hAnsi="Times New Roman"/>
          <w:sz w:val="28"/>
          <w:szCs w:val="28"/>
        </w:rPr>
        <w:t>ые</w:t>
      </w:r>
      <w:r w:rsidRPr="00CB3520">
        <w:rPr>
          <w:rFonts w:ascii="Times New Roman" w:hAnsi="Times New Roman"/>
          <w:sz w:val="28"/>
          <w:szCs w:val="28"/>
        </w:rPr>
        <w:t xml:space="preserve"> происшестви</w:t>
      </w:r>
      <w:r>
        <w:rPr>
          <w:rFonts w:ascii="Times New Roman" w:hAnsi="Times New Roman"/>
          <w:sz w:val="28"/>
          <w:szCs w:val="28"/>
        </w:rPr>
        <w:t>я не зарегистрированы</w:t>
      </w:r>
      <w:r w:rsidRPr="00CB3520">
        <w:rPr>
          <w:rFonts w:ascii="Times New Roman" w:hAnsi="Times New Roman"/>
          <w:sz w:val="28"/>
          <w:szCs w:val="28"/>
        </w:rPr>
        <w:t xml:space="preserve">. </w:t>
      </w:r>
    </w:p>
    <w:p w:rsidR="007773C3" w:rsidRPr="00E87DC2" w:rsidRDefault="007773C3" w:rsidP="007773C3">
      <w:pPr>
        <w:spacing w:after="0"/>
        <w:ind w:right="-284" w:firstLine="708"/>
        <w:jc w:val="both"/>
        <w:outlineLvl w:val="2"/>
        <w:rPr>
          <w:rFonts w:ascii="Times New Roman" w:hAnsi="Times New Roman"/>
          <w:sz w:val="28"/>
          <w:szCs w:val="28"/>
        </w:rPr>
      </w:pPr>
    </w:p>
    <w:p w:rsidR="007773C3" w:rsidRPr="007C1AEF" w:rsidRDefault="007773C3" w:rsidP="007773C3">
      <w:pPr>
        <w:spacing w:after="225"/>
        <w:ind w:right="-284" w:firstLine="708"/>
        <w:jc w:val="center"/>
        <w:outlineLvl w:val="2"/>
        <w:rPr>
          <w:rFonts w:ascii="Times New Roman" w:hAnsi="Times New Roman"/>
          <w:b/>
          <w:i/>
          <w:sz w:val="28"/>
          <w:szCs w:val="28"/>
        </w:rPr>
      </w:pPr>
      <w:r w:rsidRPr="007C1AEF">
        <w:rPr>
          <w:rFonts w:ascii="Times New Roman" w:hAnsi="Times New Roman"/>
          <w:b/>
          <w:i/>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7773C3" w:rsidRPr="007C1AEF" w:rsidRDefault="007773C3" w:rsidP="007773C3">
      <w:pPr>
        <w:spacing w:after="0"/>
        <w:ind w:right="-284" w:firstLine="709"/>
        <w:outlineLvl w:val="2"/>
        <w:rPr>
          <w:rFonts w:ascii="Times New Roman" w:hAnsi="Times New Roman"/>
          <w:sz w:val="28"/>
          <w:szCs w:val="28"/>
        </w:rPr>
      </w:pPr>
      <w:r w:rsidRPr="007C1AEF">
        <w:rPr>
          <w:rFonts w:ascii="Times New Roman" w:hAnsi="Times New Roman"/>
          <w:b/>
          <w:i/>
          <w:sz w:val="28"/>
          <w:szCs w:val="28"/>
        </w:rPr>
        <w:t>Загрязнение атмосферы</w:t>
      </w:r>
      <w:r w:rsidRPr="007C1AEF">
        <w:rPr>
          <w:rFonts w:ascii="Times New Roman" w:hAnsi="Times New Roman"/>
          <w:sz w:val="28"/>
          <w:szCs w:val="28"/>
        </w:rPr>
        <w:t>. Выбро</w:t>
      </w:r>
      <w:r>
        <w:rPr>
          <w:rFonts w:ascii="Times New Roman" w:hAnsi="Times New Roman"/>
          <w:sz w:val="28"/>
          <w:szCs w:val="28"/>
        </w:rPr>
        <w:t xml:space="preserve">сы в воздух дыма и газообразных </w:t>
      </w:r>
      <w:r w:rsidRPr="007C1AEF">
        <w:rPr>
          <w:rFonts w:ascii="Times New Roman" w:hAnsi="Times New Roman"/>
          <w:sz w:val="28"/>
          <w:szCs w:val="28"/>
        </w:rPr>
        <w:t xml:space="preserve">загрязняющих веществ (диоксид азота (NO2), диоксид серы (SO2) и озон (О3)) приводят к вредным проявлениям для здоровья, особенно к респираторным аллергическим заболеваниям. </w:t>
      </w:r>
    </w:p>
    <w:p w:rsidR="007773C3" w:rsidRDefault="007773C3" w:rsidP="007773C3">
      <w:pPr>
        <w:spacing w:after="0"/>
        <w:ind w:right="-284" w:firstLine="709"/>
        <w:jc w:val="both"/>
        <w:outlineLvl w:val="2"/>
        <w:rPr>
          <w:rFonts w:ascii="Times New Roman" w:hAnsi="Times New Roman"/>
          <w:sz w:val="28"/>
          <w:szCs w:val="28"/>
        </w:rPr>
      </w:pPr>
      <w:r w:rsidRPr="007C1AEF">
        <w:rPr>
          <w:rFonts w:ascii="Times New Roman" w:hAnsi="Times New Roman"/>
          <w:b/>
          <w:i/>
          <w:sz w:val="28"/>
          <w:szCs w:val="28"/>
        </w:rPr>
        <w:lastRenderedPageBreak/>
        <w:t>Воздействие шума</w:t>
      </w:r>
      <w:r w:rsidRPr="007C1AEF">
        <w:rPr>
          <w:rFonts w:ascii="Times New Roman" w:hAnsi="Times New Roman"/>
          <w:sz w:val="28"/>
          <w:szCs w:val="28"/>
        </w:rPr>
        <w:t xml:space="preserve">. Автомобильный, железнодорожный и воздушный транспорт служит главным источником бытового шума. </w:t>
      </w:r>
      <w:r>
        <w:rPr>
          <w:rFonts w:ascii="Times New Roman" w:hAnsi="Times New Roman"/>
          <w:sz w:val="28"/>
          <w:szCs w:val="28"/>
        </w:rPr>
        <w:t>Уровень автомобилизации Коноковского сельского поселения не высокий. Но по территории сельского поселения проходит железнодорожная сеть, что негативно сказывается на населении.</w:t>
      </w:r>
    </w:p>
    <w:p w:rsidR="007773C3" w:rsidRPr="007C1AEF" w:rsidRDefault="007773C3" w:rsidP="007773C3">
      <w:pPr>
        <w:spacing w:after="0"/>
        <w:ind w:right="-284" w:firstLine="709"/>
        <w:jc w:val="both"/>
        <w:outlineLvl w:val="2"/>
        <w:rPr>
          <w:rFonts w:ascii="Times New Roman" w:hAnsi="Times New Roman"/>
          <w:sz w:val="28"/>
          <w:szCs w:val="28"/>
        </w:rPr>
      </w:pPr>
      <w:r w:rsidRPr="007C1AEF">
        <w:rPr>
          <w:rFonts w:ascii="Times New Roman" w:hAnsi="Times New Roman"/>
          <w:b/>
          <w:i/>
          <w:sz w:val="28"/>
          <w:szCs w:val="28"/>
        </w:rPr>
        <w:t>Снижение двигательной активности</w:t>
      </w:r>
      <w:r w:rsidRPr="007C1AEF">
        <w:rPr>
          <w:rFonts w:ascii="Times New Roman" w:hAnsi="Times New Roman"/>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вызывает депрессию. </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Учитывая сложившуюся планировочную структуру сельского поселения и характер дорожно – транспортной сети, можно сделать вывод о </w:t>
      </w:r>
      <w:r>
        <w:rPr>
          <w:rFonts w:ascii="Times New Roman" w:hAnsi="Times New Roman"/>
          <w:sz w:val="28"/>
          <w:szCs w:val="28"/>
        </w:rPr>
        <w:t>не</w:t>
      </w:r>
      <w:r w:rsidRPr="007C1AEF">
        <w:rPr>
          <w:rFonts w:ascii="Times New Roman" w:hAnsi="Times New Roman"/>
          <w:sz w:val="28"/>
          <w:szCs w:val="28"/>
        </w:rPr>
        <w:t xml:space="preserve">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7773C3" w:rsidRPr="007C1AEF" w:rsidRDefault="007773C3" w:rsidP="007773C3">
      <w:pPr>
        <w:spacing w:after="0"/>
        <w:ind w:right="-284" w:firstLine="708"/>
        <w:jc w:val="both"/>
        <w:outlineLvl w:val="2"/>
        <w:rPr>
          <w:rFonts w:ascii="Times New Roman" w:hAnsi="Times New Roman"/>
          <w:sz w:val="28"/>
          <w:szCs w:val="28"/>
        </w:rPr>
      </w:pPr>
      <w:r>
        <w:rPr>
          <w:rFonts w:ascii="Times New Roman" w:hAnsi="Times New Roman"/>
          <w:sz w:val="28"/>
          <w:szCs w:val="28"/>
        </w:rPr>
        <w:t xml:space="preserve"> На территории поселения расположены</w:t>
      </w:r>
      <w:r w:rsidRPr="007C1AEF">
        <w:rPr>
          <w:rFonts w:ascii="Times New Roman" w:hAnsi="Times New Roman"/>
          <w:sz w:val="28"/>
          <w:szCs w:val="28"/>
        </w:rPr>
        <w:t xml:space="preserve"> участк</w:t>
      </w:r>
      <w:r>
        <w:rPr>
          <w:rFonts w:ascii="Times New Roman" w:hAnsi="Times New Roman"/>
          <w:sz w:val="28"/>
          <w:szCs w:val="28"/>
        </w:rPr>
        <w:t>и</w:t>
      </w:r>
      <w:r w:rsidRPr="007C1AEF">
        <w:rPr>
          <w:rFonts w:ascii="Times New Roman" w:hAnsi="Times New Roman"/>
          <w:sz w:val="28"/>
          <w:szCs w:val="28"/>
        </w:rPr>
        <w:t xml:space="preserve"> дорог с интенсивным движением, </w:t>
      </w:r>
      <w:r>
        <w:rPr>
          <w:rFonts w:ascii="Times New Roman" w:hAnsi="Times New Roman"/>
          <w:sz w:val="28"/>
          <w:szCs w:val="28"/>
        </w:rPr>
        <w:t xml:space="preserve">что приводит к </w:t>
      </w:r>
      <w:r w:rsidRPr="007C1AEF">
        <w:rPr>
          <w:rFonts w:ascii="Times New Roman" w:hAnsi="Times New Roman"/>
          <w:sz w:val="28"/>
          <w:szCs w:val="28"/>
        </w:rPr>
        <w:t xml:space="preserve"> </w:t>
      </w:r>
      <w:r>
        <w:rPr>
          <w:rFonts w:ascii="Times New Roman" w:hAnsi="Times New Roman"/>
          <w:sz w:val="28"/>
          <w:szCs w:val="28"/>
        </w:rPr>
        <w:t>п</w:t>
      </w:r>
      <w:r w:rsidRPr="007C1AEF">
        <w:rPr>
          <w:rFonts w:ascii="Times New Roman" w:hAnsi="Times New Roman"/>
          <w:sz w:val="28"/>
          <w:szCs w:val="28"/>
        </w:rPr>
        <w:t>овышени</w:t>
      </w:r>
      <w:r>
        <w:rPr>
          <w:rFonts w:ascii="Times New Roman" w:hAnsi="Times New Roman"/>
          <w:sz w:val="28"/>
          <w:szCs w:val="28"/>
        </w:rPr>
        <w:t>ю</w:t>
      </w:r>
      <w:r w:rsidRPr="007C1AEF">
        <w:rPr>
          <w:rFonts w:ascii="Times New Roman" w:hAnsi="Times New Roman"/>
          <w:sz w:val="28"/>
          <w:szCs w:val="28"/>
        </w:rPr>
        <w:t xml:space="preserve"> уровня загрязнения атмосферного воздуха</w:t>
      </w:r>
      <w:r>
        <w:rPr>
          <w:rFonts w:ascii="Times New Roman" w:hAnsi="Times New Roman"/>
          <w:sz w:val="28"/>
          <w:szCs w:val="28"/>
        </w:rPr>
        <w:t>.</w:t>
      </w:r>
    </w:p>
    <w:p w:rsidR="007773C3" w:rsidRPr="007C1AEF" w:rsidRDefault="007773C3" w:rsidP="007773C3">
      <w:pPr>
        <w:spacing w:after="225"/>
        <w:ind w:right="-284" w:firstLine="708"/>
        <w:jc w:val="both"/>
        <w:outlineLvl w:val="2"/>
        <w:rPr>
          <w:rFonts w:ascii="Times New Roman" w:hAnsi="Times New Roman"/>
          <w:sz w:val="28"/>
          <w:szCs w:val="28"/>
        </w:rPr>
      </w:pPr>
      <w:r w:rsidRPr="007C1AEF">
        <w:rPr>
          <w:rFonts w:ascii="Times New Roman" w:hAnsi="Times New Roman"/>
          <w:sz w:val="28"/>
          <w:szCs w:val="28"/>
        </w:rPr>
        <w:t xml:space="preserve">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 </w:t>
      </w:r>
    </w:p>
    <w:p w:rsidR="007773C3" w:rsidRPr="007C1AEF" w:rsidRDefault="007773C3" w:rsidP="007773C3">
      <w:pPr>
        <w:spacing w:after="225"/>
        <w:ind w:firstLine="708"/>
        <w:jc w:val="center"/>
        <w:outlineLvl w:val="2"/>
        <w:rPr>
          <w:rFonts w:ascii="Times New Roman" w:hAnsi="Times New Roman"/>
          <w:b/>
          <w:i/>
          <w:sz w:val="28"/>
          <w:szCs w:val="28"/>
        </w:rPr>
      </w:pPr>
      <w:r w:rsidRPr="007C1AEF">
        <w:rPr>
          <w:rFonts w:ascii="Times New Roman" w:hAnsi="Times New Roman"/>
          <w:b/>
          <w:i/>
          <w:sz w:val="28"/>
          <w:szCs w:val="28"/>
        </w:rPr>
        <w:t>1.11 Характеристика существующих условий и перспектив развития и размещения транспортной инфраструктуры</w:t>
      </w:r>
      <w:r>
        <w:rPr>
          <w:rFonts w:ascii="Times New Roman" w:hAnsi="Times New Roman"/>
          <w:b/>
          <w:i/>
          <w:sz w:val="28"/>
          <w:szCs w:val="28"/>
        </w:rPr>
        <w:t xml:space="preserve"> Коноковского</w:t>
      </w:r>
      <w:r w:rsidRPr="007C1AEF">
        <w:rPr>
          <w:rFonts w:ascii="Times New Roman" w:hAnsi="Times New Roman"/>
          <w:b/>
          <w:i/>
          <w:sz w:val="28"/>
          <w:szCs w:val="28"/>
        </w:rPr>
        <w:t xml:space="preserve"> сельского поселения</w:t>
      </w:r>
    </w:p>
    <w:p w:rsidR="007773C3" w:rsidRPr="009F3B52" w:rsidRDefault="007773C3" w:rsidP="007773C3">
      <w:pPr>
        <w:shd w:val="clear" w:color="auto" w:fill="FFFFFF"/>
        <w:spacing w:before="53" w:after="0"/>
        <w:ind w:right="-284" w:firstLine="709"/>
        <w:jc w:val="both"/>
        <w:rPr>
          <w:rFonts w:ascii="Times New Roman" w:eastAsia="Times New Roman" w:hAnsi="Times New Roman"/>
          <w:color w:val="000000"/>
          <w:spacing w:val="-4"/>
          <w:sz w:val="28"/>
          <w:szCs w:val="28"/>
          <w:lang w:eastAsia="ru-RU"/>
        </w:rPr>
      </w:pPr>
      <w:r w:rsidRPr="009F3B52">
        <w:rPr>
          <w:rFonts w:ascii="Times New Roman" w:eastAsia="Times New Roman" w:hAnsi="Times New Roman"/>
          <w:color w:val="000000"/>
          <w:spacing w:val="-4"/>
          <w:sz w:val="28"/>
          <w:szCs w:val="28"/>
          <w:lang w:eastAsia="ru-RU"/>
        </w:rPr>
        <w:t xml:space="preserve">Анализ сложившегося положения дорожно – транспортной инфраструктуры позволяет сделать вывод о существовании на территории </w:t>
      </w:r>
      <w:r>
        <w:rPr>
          <w:rFonts w:ascii="Times New Roman" w:eastAsia="Times New Roman" w:hAnsi="Times New Roman"/>
          <w:color w:val="000000"/>
          <w:spacing w:val="-4"/>
          <w:sz w:val="28"/>
          <w:szCs w:val="28"/>
          <w:lang w:eastAsia="ru-RU"/>
        </w:rPr>
        <w:t>Коноковского</w:t>
      </w:r>
      <w:r w:rsidRPr="009F3B52">
        <w:rPr>
          <w:rFonts w:ascii="Times New Roman" w:eastAsia="Times New Roman" w:hAnsi="Times New Roman"/>
          <w:color w:val="000000"/>
          <w:spacing w:val="-4"/>
          <w:sz w:val="28"/>
          <w:szCs w:val="28"/>
          <w:lang w:eastAsia="ru-RU"/>
        </w:rPr>
        <w:t xml:space="preserve"> сельского поселения ряда проблем транспортного обеспечения:</w:t>
      </w:r>
    </w:p>
    <w:p w:rsidR="007773C3" w:rsidRPr="009F3B52" w:rsidRDefault="007773C3" w:rsidP="007773C3">
      <w:pPr>
        <w:numPr>
          <w:ilvl w:val="0"/>
          <w:numId w:val="38"/>
        </w:numPr>
        <w:suppressAutoHyphens w:val="0"/>
        <w:spacing w:after="0"/>
        <w:ind w:right="-284"/>
        <w:contextualSpacing/>
        <w:jc w:val="both"/>
        <w:rPr>
          <w:rFonts w:ascii="Times New Roman" w:eastAsia="Times New Roman" w:hAnsi="Times New Roman"/>
          <w:sz w:val="28"/>
          <w:szCs w:val="28"/>
          <w:lang w:eastAsia="ru-RU"/>
        </w:rPr>
      </w:pPr>
      <w:r w:rsidRPr="009F3B52">
        <w:rPr>
          <w:rFonts w:ascii="Times New Roman" w:eastAsia="Times New Roman" w:hAnsi="Times New Roman"/>
          <w:sz w:val="28"/>
          <w:szCs w:val="28"/>
          <w:lang w:eastAsia="ru-RU"/>
        </w:rPr>
        <w:t>Слабое развитие улично-дорожной сети;</w:t>
      </w:r>
    </w:p>
    <w:p w:rsidR="007773C3" w:rsidRPr="009F3B52" w:rsidRDefault="007773C3" w:rsidP="007773C3">
      <w:pPr>
        <w:numPr>
          <w:ilvl w:val="0"/>
          <w:numId w:val="38"/>
        </w:numPr>
        <w:suppressAutoHyphens w:val="0"/>
        <w:spacing w:after="0"/>
        <w:ind w:right="-284"/>
        <w:contextualSpacing/>
        <w:jc w:val="both"/>
        <w:rPr>
          <w:rFonts w:ascii="Times New Roman" w:eastAsia="Times New Roman" w:hAnsi="Times New Roman"/>
          <w:sz w:val="28"/>
          <w:szCs w:val="28"/>
          <w:lang w:eastAsia="ru-RU"/>
        </w:rPr>
      </w:pPr>
      <w:r w:rsidRPr="009F3B52">
        <w:rPr>
          <w:rFonts w:ascii="Times New Roman" w:eastAsia="Times New Roman" w:hAnsi="Times New Roman"/>
          <w:sz w:val="28"/>
          <w:szCs w:val="28"/>
          <w:lang w:eastAsia="ru-RU"/>
        </w:rPr>
        <w:t>Низкое развитие автомобильного сервиса (мойки, остановочные площадки).</w:t>
      </w:r>
    </w:p>
    <w:p w:rsidR="007773C3" w:rsidRDefault="007773C3" w:rsidP="007773C3">
      <w:pPr>
        <w:spacing w:after="225"/>
        <w:ind w:right="-284" w:firstLine="708"/>
        <w:jc w:val="both"/>
        <w:outlineLvl w:val="2"/>
        <w:rPr>
          <w:rFonts w:ascii="Times New Roman" w:eastAsia="Times New Roman" w:hAnsi="Times New Roman"/>
          <w:color w:val="000000" w:themeColor="text1"/>
          <w:spacing w:val="-4"/>
          <w:sz w:val="28"/>
          <w:szCs w:val="28"/>
          <w:lang w:eastAsia="ru-RU"/>
        </w:rPr>
      </w:pPr>
      <w:r>
        <w:rPr>
          <w:rFonts w:ascii="Times New Roman" w:eastAsia="Times New Roman" w:hAnsi="Times New Roman"/>
          <w:color w:val="000000" w:themeColor="text1"/>
          <w:spacing w:val="-4"/>
          <w:sz w:val="28"/>
          <w:szCs w:val="28"/>
          <w:lang w:eastAsia="ru-RU"/>
        </w:rPr>
        <w:t>На расчетный срок в Коноковском сельском поселении не планируется развитие придорожного сервиса.</w:t>
      </w:r>
    </w:p>
    <w:p w:rsidR="007773C3" w:rsidRDefault="007773C3" w:rsidP="007773C3">
      <w:pPr>
        <w:spacing w:after="225"/>
        <w:ind w:right="-284" w:firstLine="708"/>
        <w:jc w:val="both"/>
        <w:outlineLvl w:val="2"/>
        <w:rPr>
          <w:rFonts w:ascii="Times New Roman" w:eastAsia="Times New Roman" w:hAnsi="Times New Roman"/>
          <w:color w:val="000000" w:themeColor="text1"/>
          <w:spacing w:val="-4"/>
          <w:sz w:val="28"/>
          <w:szCs w:val="28"/>
          <w:lang w:eastAsia="ru-RU"/>
        </w:rPr>
      </w:pPr>
    </w:p>
    <w:p w:rsidR="007773C3" w:rsidRPr="007C1AEF" w:rsidRDefault="007773C3" w:rsidP="007773C3">
      <w:pPr>
        <w:spacing w:after="225"/>
        <w:ind w:firstLine="708"/>
        <w:jc w:val="center"/>
        <w:outlineLvl w:val="2"/>
        <w:rPr>
          <w:rFonts w:ascii="Times New Roman" w:hAnsi="Times New Roman"/>
          <w:b/>
          <w:i/>
          <w:sz w:val="28"/>
          <w:szCs w:val="28"/>
        </w:rPr>
      </w:pPr>
      <w:r w:rsidRPr="009F3B52">
        <w:rPr>
          <w:rFonts w:ascii="Times New Roman" w:hAnsi="Times New Roman"/>
          <w:b/>
          <w:i/>
          <w:color w:val="000000" w:themeColor="text1"/>
          <w:sz w:val="28"/>
          <w:szCs w:val="28"/>
        </w:rPr>
        <w:lastRenderedPageBreak/>
        <w:t>1.12. Оценка нормативно-правовой базы, необходимой для</w:t>
      </w:r>
      <w:r w:rsidRPr="007C1AEF">
        <w:rPr>
          <w:rFonts w:ascii="Times New Roman" w:hAnsi="Times New Roman"/>
          <w:b/>
          <w:i/>
          <w:sz w:val="28"/>
          <w:szCs w:val="28"/>
        </w:rPr>
        <w:t xml:space="preserve"> функционирования и развития транспортной инфраструктуры </w:t>
      </w:r>
      <w:r>
        <w:rPr>
          <w:rFonts w:ascii="Times New Roman" w:hAnsi="Times New Roman"/>
          <w:b/>
          <w:i/>
          <w:sz w:val="28"/>
          <w:szCs w:val="28"/>
        </w:rPr>
        <w:t>Коноковского</w:t>
      </w:r>
      <w:r w:rsidRPr="007C1AEF">
        <w:rPr>
          <w:rFonts w:ascii="Times New Roman" w:hAnsi="Times New Roman"/>
          <w:b/>
          <w:i/>
          <w:sz w:val="28"/>
          <w:szCs w:val="28"/>
        </w:rPr>
        <w:t xml:space="preserve"> сельского поселения</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Программа комплексного развития транспортной инфраструктуры </w:t>
      </w:r>
      <w:r>
        <w:rPr>
          <w:rFonts w:ascii="Times New Roman" w:hAnsi="Times New Roman"/>
          <w:sz w:val="28"/>
          <w:szCs w:val="28"/>
        </w:rPr>
        <w:t>Коноковского</w:t>
      </w:r>
      <w:r w:rsidRPr="007C1AEF">
        <w:rPr>
          <w:rFonts w:ascii="Times New Roman" w:hAnsi="Times New Roman"/>
          <w:sz w:val="28"/>
          <w:szCs w:val="28"/>
        </w:rPr>
        <w:t xml:space="preserve"> сельского поселения  на  2017– </w:t>
      </w:r>
      <w:r>
        <w:rPr>
          <w:rFonts w:ascii="Times New Roman" w:hAnsi="Times New Roman"/>
          <w:sz w:val="28"/>
          <w:szCs w:val="28"/>
        </w:rPr>
        <w:t>2029</w:t>
      </w:r>
      <w:r w:rsidRPr="007C1AEF">
        <w:rPr>
          <w:rFonts w:ascii="Times New Roman" w:hAnsi="Times New Roman"/>
          <w:sz w:val="28"/>
          <w:szCs w:val="28"/>
        </w:rPr>
        <w:t xml:space="preserve"> гг. подготовлена на основании: </w:t>
      </w:r>
    </w:p>
    <w:p w:rsidR="007773C3" w:rsidRPr="007C1AEF" w:rsidRDefault="007773C3" w:rsidP="007773C3">
      <w:pPr>
        <w:spacing w:after="0"/>
        <w:ind w:right="-284"/>
        <w:jc w:val="both"/>
        <w:rPr>
          <w:rFonts w:ascii="Times New Roman" w:hAnsi="Times New Roman"/>
          <w:sz w:val="28"/>
          <w:szCs w:val="28"/>
        </w:rPr>
      </w:pPr>
      <w:r w:rsidRPr="007C1AEF">
        <w:rPr>
          <w:rFonts w:ascii="Times New Roman" w:hAnsi="Times New Roman"/>
          <w:sz w:val="28"/>
          <w:szCs w:val="28"/>
        </w:rPr>
        <w:t>- Градостроительного кодекса Российской Федерации от 29.12.2004 № 190-ФЗ;</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Федерального закона от 09.02.2007 № 16-ФЗ «О транспортной безопасности»;</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поручения Президента Российской Федерации от 17 марта 2011 года Пр-701; </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Генерального плана </w:t>
      </w:r>
      <w:r>
        <w:rPr>
          <w:rFonts w:ascii="Times New Roman" w:hAnsi="Times New Roman"/>
          <w:sz w:val="28"/>
          <w:szCs w:val="28"/>
        </w:rPr>
        <w:t>Коноковского</w:t>
      </w:r>
      <w:r w:rsidRPr="007C1AEF">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7C1AEF">
        <w:rPr>
          <w:rFonts w:ascii="Times New Roman" w:hAnsi="Times New Roman"/>
          <w:sz w:val="28"/>
          <w:szCs w:val="28"/>
        </w:rPr>
        <w:t xml:space="preserve"> района Краснодарского края. </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координация усилий федеральных органов исполнительной власти, органов исполнительной власти Краснодарского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773C3"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7773C3" w:rsidRDefault="007773C3" w:rsidP="007773C3">
      <w:pPr>
        <w:spacing w:after="0"/>
        <w:ind w:right="-284"/>
        <w:jc w:val="both"/>
        <w:outlineLvl w:val="2"/>
        <w:rPr>
          <w:rFonts w:ascii="Times New Roman" w:hAnsi="Times New Roman"/>
          <w:sz w:val="28"/>
          <w:szCs w:val="28"/>
        </w:rPr>
      </w:pPr>
    </w:p>
    <w:p w:rsidR="007773C3" w:rsidRDefault="007773C3" w:rsidP="007773C3">
      <w:pPr>
        <w:spacing w:after="0"/>
        <w:ind w:right="-284"/>
        <w:jc w:val="both"/>
        <w:outlineLvl w:val="2"/>
        <w:rPr>
          <w:rFonts w:ascii="Times New Roman" w:hAnsi="Times New Roman"/>
          <w:sz w:val="28"/>
          <w:szCs w:val="28"/>
        </w:rPr>
      </w:pPr>
    </w:p>
    <w:p w:rsidR="007773C3" w:rsidRPr="007C1AEF" w:rsidRDefault="007773C3" w:rsidP="007773C3">
      <w:pPr>
        <w:spacing w:after="0"/>
        <w:ind w:right="-284"/>
        <w:jc w:val="both"/>
        <w:outlineLvl w:val="2"/>
        <w:rPr>
          <w:rFonts w:ascii="Times New Roman" w:hAnsi="Times New Roman"/>
          <w:sz w:val="28"/>
          <w:szCs w:val="28"/>
        </w:rPr>
      </w:pPr>
    </w:p>
    <w:p w:rsidR="007773C3" w:rsidRPr="007C1AEF" w:rsidRDefault="007773C3" w:rsidP="007773C3">
      <w:pPr>
        <w:spacing w:after="0"/>
        <w:ind w:right="-284" w:firstLine="708"/>
        <w:jc w:val="both"/>
        <w:outlineLvl w:val="2"/>
        <w:rPr>
          <w:rFonts w:ascii="Times New Roman" w:hAnsi="Times New Roman"/>
          <w:b/>
          <w:i/>
          <w:sz w:val="28"/>
          <w:szCs w:val="28"/>
        </w:rPr>
      </w:pPr>
      <w:r w:rsidRPr="007C1AEF">
        <w:rPr>
          <w:rFonts w:ascii="Times New Roman" w:hAnsi="Times New Roman"/>
          <w:b/>
          <w:i/>
          <w:sz w:val="28"/>
          <w:szCs w:val="28"/>
        </w:rPr>
        <w:lastRenderedPageBreak/>
        <w:t>1.13 Оценка финансирования транспортной инфраструктуры</w:t>
      </w:r>
    </w:p>
    <w:p w:rsidR="007773C3" w:rsidRPr="00B04F44" w:rsidRDefault="007773C3" w:rsidP="007773C3">
      <w:pPr>
        <w:spacing w:after="0"/>
        <w:ind w:firstLine="708"/>
        <w:jc w:val="right"/>
        <w:outlineLvl w:val="2"/>
        <w:rPr>
          <w:rFonts w:ascii="Times New Roman" w:hAnsi="Times New Roman"/>
          <w:sz w:val="28"/>
          <w:szCs w:val="28"/>
        </w:rPr>
      </w:pPr>
      <w:r w:rsidRPr="00B04F44">
        <w:rPr>
          <w:rFonts w:ascii="Times New Roman" w:hAnsi="Times New Roman"/>
          <w:sz w:val="28"/>
          <w:szCs w:val="28"/>
        </w:rPr>
        <w:t>Таблица</w:t>
      </w:r>
      <w:r>
        <w:rPr>
          <w:rFonts w:ascii="Times New Roman" w:hAnsi="Times New Roman"/>
          <w:sz w:val="28"/>
          <w:szCs w:val="28"/>
        </w:rPr>
        <w:t xml:space="preserve"> 4</w:t>
      </w:r>
    </w:p>
    <w:tbl>
      <w:tblPr>
        <w:tblW w:w="11227" w:type="dxa"/>
        <w:tblInd w:w="-10" w:type="dxa"/>
        <w:shd w:val="clear" w:color="auto" w:fill="FFFFFF" w:themeFill="background1"/>
        <w:tblLayout w:type="fixed"/>
        <w:tblLook w:val="0000"/>
      </w:tblPr>
      <w:tblGrid>
        <w:gridCol w:w="2537"/>
        <w:gridCol w:w="2152"/>
        <w:gridCol w:w="2561"/>
        <w:gridCol w:w="2561"/>
        <w:gridCol w:w="1416"/>
      </w:tblGrid>
      <w:tr w:rsidR="007773C3" w:rsidRPr="00B07158" w:rsidTr="00A76C35">
        <w:trPr>
          <w:gridAfter w:val="1"/>
          <w:wAfter w:w="1416" w:type="dxa"/>
        </w:trPr>
        <w:tc>
          <w:tcPr>
            <w:tcW w:w="2537" w:type="dxa"/>
            <w:vMerge w:val="restart"/>
            <w:tcBorders>
              <w:top w:val="single" w:sz="4" w:space="0" w:color="000000"/>
              <w:left w:val="single" w:sz="4" w:space="0" w:color="000000"/>
            </w:tcBorders>
            <w:shd w:val="clear" w:color="auto" w:fill="FFFFFF" w:themeFill="background1"/>
          </w:tcPr>
          <w:p w:rsidR="007773C3" w:rsidRPr="00B07158" w:rsidRDefault="007773C3" w:rsidP="00A76C35">
            <w:pPr>
              <w:snapToGrid w:val="0"/>
              <w:spacing w:after="0"/>
              <w:jc w:val="center"/>
              <w:rPr>
                <w:rFonts w:ascii="Times New Roman" w:eastAsia="Times New Roman" w:hAnsi="Times New Roman"/>
                <w:b/>
                <w:color w:val="000000"/>
                <w:sz w:val="24"/>
                <w:szCs w:val="24"/>
              </w:rPr>
            </w:pPr>
            <w:r w:rsidRPr="00B07158">
              <w:rPr>
                <w:rFonts w:ascii="Times New Roman" w:eastAsia="Times New Roman" w:hAnsi="Times New Roman"/>
                <w:b/>
                <w:color w:val="000000"/>
                <w:sz w:val="24"/>
                <w:szCs w:val="24"/>
              </w:rPr>
              <w:t>Наименование бюджета</w:t>
            </w:r>
          </w:p>
        </w:tc>
        <w:tc>
          <w:tcPr>
            <w:tcW w:w="2152"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spacing w:after="0"/>
              <w:jc w:val="center"/>
              <w:rPr>
                <w:rFonts w:ascii="Times New Roman" w:eastAsia="Times New Roman" w:hAnsi="Times New Roman"/>
                <w:b/>
                <w:color w:val="000000"/>
                <w:sz w:val="24"/>
                <w:szCs w:val="24"/>
              </w:rPr>
            </w:pPr>
            <w:r w:rsidRPr="00B07158">
              <w:rPr>
                <w:rFonts w:ascii="Times New Roman" w:eastAsia="Times New Roman" w:hAnsi="Times New Roman"/>
                <w:b/>
                <w:color w:val="000000"/>
                <w:sz w:val="24"/>
                <w:szCs w:val="24"/>
              </w:rPr>
              <w:t>2014 г.</w:t>
            </w:r>
          </w:p>
        </w:tc>
        <w:tc>
          <w:tcPr>
            <w:tcW w:w="2561"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spacing w:after="0"/>
              <w:jc w:val="center"/>
              <w:rPr>
                <w:rFonts w:ascii="Times New Roman" w:eastAsia="Times New Roman" w:hAnsi="Times New Roman"/>
                <w:b/>
                <w:color w:val="000000"/>
                <w:sz w:val="24"/>
                <w:szCs w:val="24"/>
              </w:rPr>
            </w:pPr>
            <w:r w:rsidRPr="00B07158">
              <w:rPr>
                <w:rFonts w:ascii="Times New Roman" w:eastAsia="Times New Roman" w:hAnsi="Times New Roman"/>
                <w:b/>
                <w:color w:val="000000"/>
                <w:sz w:val="24"/>
                <w:szCs w:val="24"/>
              </w:rPr>
              <w:t>2015 г.</w:t>
            </w:r>
          </w:p>
        </w:tc>
        <w:tc>
          <w:tcPr>
            <w:tcW w:w="2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3C3" w:rsidRPr="00B07158" w:rsidRDefault="007773C3" w:rsidP="00A76C35">
            <w:pPr>
              <w:spacing w:after="0"/>
              <w:jc w:val="center"/>
              <w:rPr>
                <w:rFonts w:ascii="Times New Roman" w:eastAsia="Times New Roman" w:hAnsi="Times New Roman"/>
                <w:color w:val="000000"/>
                <w:sz w:val="24"/>
                <w:szCs w:val="24"/>
              </w:rPr>
            </w:pPr>
            <w:r w:rsidRPr="00B07158">
              <w:rPr>
                <w:rFonts w:ascii="Times New Roman" w:eastAsia="Times New Roman" w:hAnsi="Times New Roman"/>
                <w:b/>
                <w:color w:val="000000"/>
                <w:sz w:val="24"/>
                <w:szCs w:val="24"/>
              </w:rPr>
              <w:t>2016 г.</w:t>
            </w:r>
          </w:p>
        </w:tc>
      </w:tr>
      <w:tr w:rsidR="007773C3" w:rsidRPr="00B07158" w:rsidTr="00A76C35">
        <w:trPr>
          <w:gridAfter w:val="1"/>
          <w:wAfter w:w="1416" w:type="dxa"/>
        </w:trPr>
        <w:tc>
          <w:tcPr>
            <w:tcW w:w="2537" w:type="dxa"/>
            <w:vMerge/>
            <w:tcBorders>
              <w:left w:val="single" w:sz="4" w:space="0" w:color="000000"/>
              <w:bottom w:val="single" w:sz="4" w:space="0" w:color="000000"/>
            </w:tcBorders>
            <w:shd w:val="clear" w:color="auto" w:fill="FFFFFF" w:themeFill="background1"/>
          </w:tcPr>
          <w:p w:rsidR="007773C3" w:rsidRPr="00B07158" w:rsidRDefault="007773C3" w:rsidP="00A76C35">
            <w:pPr>
              <w:snapToGrid w:val="0"/>
              <w:spacing w:after="0"/>
              <w:jc w:val="center"/>
              <w:rPr>
                <w:rFonts w:ascii="Times New Roman" w:eastAsia="Times New Roman" w:hAnsi="Times New Roman"/>
                <w:color w:val="000000"/>
                <w:sz w:val="24"/>
                <w:szCs w:val="24"/>
              </w:rPr>
            </w:pPr>
          </w:p>
        </w:tc>
        <w:tc>
          <w:tcPr>
            <w:tcW w:w="72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3C3" w:rsidRPr="00B07158" w:rsidRDefault="007773C3" w:rsidP="00A76C35">
            <w:pPr>
              <w:spacing w:after="0"/>
              <w:jc w:val="center"/>
              <w:rPr>
                <w:rFonts w:ascii="Times New Roman" w:eastAsia="Times New Roman" w:hAnsi="Times New Roman"/>
                <w:b/>
                <w:color w:val="000000"/>
                <w:sz w:val="24"/>
                <w:szCs w:val="24"/>
              </w:rPr>
            </w:pPr>
            <w:r w:rsidRPr="00B07158">
              <w:rPr>
                <w:rFonts w:ascii="Times New Roman" w:eastAsia="Times New Roman" w:hAnsi="Times New Roman"/>
                <w:b/>
                <w:color w:val="000000"/>
                <w:sz w:val="24"/>
                <w:szCs w:val="24"/>
              </w:rPr>
              <w:t>Тыс. руб.</w:t>
            </w:r>
          </w:p>
        </w:tc>
      </w:tr>
      <w:tr w:rsidR="007773C3" w:rsidRPr="00B07158" w:rsidTr="00A76C35">
        <w:trPr>
          <w:gridAfter w:val="1"/>
          <w:wAfter w:w="1416" w:type="dxa"/>
        </w:trPr>
        <w:tc>
          <w:tcPr>
            <w:tcW w:w="2537" w:type="dxa"/>
            <w:tcBorders>
              <w:top w:val="single" w:sz="4" w:space="0" w:color="000000"/>
              <w:left w:val="single" w:sz="4" w:space="0" w:color="000000"/>
              <w:bottom w:val="single" w:sz="4" w:space="0" w:color="000000"/>
            </w:tcBorders>
            <w:shd w:val="clear" w:color="auto" w:fill="FFFFFF" w:themeFill="background1"/>
          </w:tcPr>
          <w:p w:rsidR="007773C3" w:rsidRPr="00B07158" w:rsidRDefault="007773C3" w:rsidP="00A76C35">
            <w:pPr>
              <w:spacing w:after="0"/>
              <w:rPr>
                <w:rFonts w:ascii="Times New Roman" w:eastAsia="Times New Roman" w:hAnsi="Times New Roman"/>
                <w:color w:val="000000"/>
                <w:sz w:val="24"/>
                <w:szCs w:val="24"/>
              </w:rPr>
            </w:pPr>
            <w:r w:rsidRPr="00B07158">
              <w:rPr>
                <w:rFonts w:ascii="Times New Roman" w:eastAsia="Times New Roman" w:hAnsi="Times New Roman"/>
                <w:color w:val="000000"/>
                <w:sz w:val="24"/>
                <w:szCs w:val="24"/>
              </w:rPr>
              <w:t>Средства бюджета муниципального образования</w:t>
            </w:r>
          </w:p>
        </w:tc>
        <w:tc>
          <w:tcPr>
            <w:tcW w:w="2152"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2944,4</w:t>
            </w:r>
          </w:p>
        </w:tc>
        <w:tc>
          <w:tcPr>
            <w:tcW w:w="2561"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3776,4</w:t>
            </w:r>
          </w:p>
        </w:tc>
        <w:tc>
          <w:tcPr>
            <w:tcW w:w="2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3C3" w:rsidRPr="00B07158"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4324,1</w:t>
            </w:r>
          </w:p>
        </w:tc>
      </w:tr>
      <w:tr w:rsidR="007773C3" w:rsidRPr="00B07158" w:rsidTr="00A76C35">
        <w:trPr>
          <w:gridAfter w:val="1"/>
          <w:wAfter w:w="1416" w:type="dxa"/>
        </w:trPr>
        <w:tc>
          <w:tcPr>
            <w:tcW w:w="2537" w:type="dxa"/>
            <w:tcBorders>
              <w:top w:val="single" w:sz="4" w:space="0" w:color="000000"/>
              <w:left w:val="single" w:sz="4" w:space="0" w:color="000000"/>
              <w:bottom w:val="single" w:sz="4" w:space="0" w:color="000000"/>
            </w:tcBorders>
            <w:shd w:val="clear" w:color="auto" w:fill="FFFFFF" w:themeFill="background1"/>
          </w:tcPr>
          <w:p w:rsidR="007773C3" w:rsidRPr="00B07158" w:rsidRDefault="007773C3" w:rsidP="00A76C35">
            <w:pPr>
              <w:spacing w:after="0"/>
              <w:rPr>
                <w:rFonts w:ascii="Times New Roman" w:eastAsia="Times New Roman" w:hAnsi="Times New Roman"/>
                <w:color w:val="000000"/>
                <w:sz w:val="24"/>
                <w:szCs w:val="24"/>
              </w:rPr>
            </w:pPr>
            <w:r w:rsidRPr="00B07158">
              <w:rPr>
                <w:rFonts w:ascii="Times New Roman" w:eastAsia="Times New Roman" w:hAnsi="Times New Roman"/>
                <w:color w:val="000000"/>
                <w:sz w:val="24"/>
                <w:szCs w:val="24"/>
              </w:rPr>
              <w:t xml:space="preserve">Средства </w:t>
            </w:r>
            <w:r>
              <w:rPr>
                <w:rFonts w:ascii="Times New Roman" w:eastAsia="Times New Roman" w:hAnsi="Times New Roman"/>
                <w:color w:val="000000"/>
                <w:sz w:val="24"/>
                <w:szCs w:val="24"/>
              </w:rPr>
              <w:t xml:space="preserve">краевого </w:t>
            </w:r>
            <w:r w:rsidRPr="00B07158">
              <w:rPr>
                <w:rFonts w:ascii="Times New Roman" w:eastAsia="Times New Roman" w:hAnsi="Times New Roman"/>
                <w:color w:val="000000"/>
                <w:sz w:val="24"/>
                <w:szCs w:val="24"/>
              </w:rPr>
              <w:t xml:space="preserve">бюджета </w:t>
            </w:r>
          </w:p>
        </w:tc>
        <w:tc>
          <w:tcPr>
            <w:tcW w:w="2152"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2500,0</w:t>
            </w:r>
          </w:p>
        </w:tc>
        <w:tc>
          <w:tcPr>
            <w:tcW w:w="2561"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735,0</w:t>
            </w:r>
          </w:p>
        </w:tc>
        <w:tc>
          <w:tcPr>
            <w:tcW w:w="2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3C3" w:rsidRPr="00B07158" w:rsidRDefault="007773C3" w:rsidP="00A76C3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tc>
      </w:tr>
      <w:tr w:rsidR="007773C3" w:rsidRPr="00B07158" w:rsidTr="00A76C35">
        <w:tc>
          <w:tcPr>
            <w:tcW w:w="2537" w:type="dxa"/>
            <w:tcBorders>
              <w:top w:val="single" w:sz="4" w:space="0" w:color="000000"/>
              <w:left w:val="single" w:sz="4" w:space="0" w:color="000000"/>
              <w:bottom w:val="single" w:sz="4" w:space="0" w:color="000000"/>
            </w:tcBorders>
            <w:shd w:val="clear" w:color="auto" w:fill="FFFFFF" w:themeFill="background1"/>
          </w:tcPr>
          <w:p w:rsidR="007773C3" w:rsidRPr="00B07158" w:rsidRDefault="007773C3" w:rsidP="00A76C35">
            <w:pPr>
              <w:spacing w:after="0"/>
              <w:rPr>
                <w:rFonts w:ascii="Times New Roman" w:eastAsia="Times New Roman" w:hAnsi="Times New Roman"/>
                <w:color w:val="000000"/>
                <w:sz w:val="24"/>
                <w:szCs w:val="24"/>
              </w:rPr>
            </w:pPr>
            <w:r w:rsidRPr="00B07158">
              <w:rPr>
                <w:rFonts w:ascii="Times New Roman" w:eastAsia="Times New Roman" w:hAnsi="Times New Roman"/>
                <w:color w:val="000000"/>
                <w:sz w:val="24"/>
                <w:szCs w:val="24"/>
              </w:rPr>
              <w:t>Средства федерального бюджета</w:t>
            </w:r>
          </w:p>
        </w:tc>
        <w:tc>
          <w:tcPr>
            <w:tcW w:w="2152"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0,00</w:t>
            </w:r>
          </w:p>
        </w:tc>
        <w:tc>
          <w:tcPr>
            <w:tcW w:w="2561"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0,00</w:t>
            </w:r>
          </w:p>
        </w:tc>
        <w:tc>
          <w:tcPr>
            <w:tcW w:w="2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0,00</w:t>
            </w:r>
          </w:p>
        </w:tc>
        <w:tc>
          <w:tcPr>
            <w:tcW w:w="1416" w:type="dxa"/>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8,1</w:t>
            </w:r>
          </w:p>
        </w:tc>
      </w:tr>
      <w:tr w:rsidR="007773C3" w:rsidRPr="00B07158" w:rsidTr="00A76C35">
        <w:trPr>
          <w:gridAfter w:val="1"/>
          <w:wAfter w:w="1416" w:type="dxa"/>
        </w:trPr>
        <w:tc>
          <w:tcPr>
            <w:tcW w:w="2537" w:type="dxa"/>
            <w:tcBorders>
              <w:top w:val="single" w:sz="4" w:space="0" w:color="000000"/>
              <w:left w:val="single" w:sz="4" w:space="0" w:color="000000"/>
              <w:bottom w:val="single" w:sz="4" w:space="0" w:color="000000"/>
            </w:tcBorders>
            <w:shd w:val="clear" w:color="auto" w:fill="FFFFFF" w:themeFill="background1"/>
          </w:tcPr>
          <w:p w:rsidR="007773C3" w:rsidRPr="00B07158" w:rsidRDefault="007773C3" w:rsidP="00A76C35">
            <w:pPr>
              <w:spacing w:after="0"/>
              <w:rPr>
                <w:rFonts w:ascii="Times New Roman" w:eastAsia="Times New Roman" w:hAnsi="Times New Roman"/>
                <w:color w:val="000000"/>
                <w:sz w:val="24"/>
                <w:szCs w:val="24"/>
              </w:rPr>
            </w:pPr>
            <w:r w:rsidRPr="00B07158">
              <w:rPr>
                <w:rFonts w:ascii="Times New Roman" w:eastAsia="Times New Roman" w:hAnsi="Times New Roman"/>
                <w:color w:val="000000"/>
                <w:sz w:val="24"/>
                <w:szCs w:val="24"/>
              </w:rPr>
              <w:t xml:space="preserve">Средства внебюджетных </w:t>
            </w:r>
          </w:p>
          <w:p w:rsidR="007773C3" w:rsidRPr="00B07158" w:rsidRDefault="007773C3" w:rsidP="00A76C35">
            <w:pPr>
              <w:spacing w:after="0"/>
              <w:rPr>
                <w:rFonts w:ascii="Times New Roman" w:eastAsia="Times New Roman" w:hAnsi="Times New Roman"/>
                <w:color w:val="000000"/>
                <w:sz w:val="24"/>
                <w:szCs w:val="24"/>
              </w:rPr>
            </w:pPr>
            <w:r w:rsidRPr="00B07158">
              <w:rPr>
                <w:rFonts w:ascii="Times New Roman" w:eastAsia="Times New Roman" w:hAnsi="Times New Roman"/>
                <w:color w:val="000000"/>
                <w:sz w:val="24"/>
                <w:szCs w:val="24"/>
              </w:rPr>
              <w:t>источников</w:t>
            </w:r>
          </w:p>
        </w:tc>
        <w:tc>
          <w:tcPr>
            <w:tcW w:w="2152"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0,00</w:t>
            </w:r>
          </w:p>
        </w:tc>
        <w:tc>
          <w:tcPr>
            <w:tcW w:w="2561" w:type="dxa"/>
            <w:tcBorders>
              <w:top w:val="single" w:sz="4" w:space="0" w:color="000000"/>
              <w:left w:val="single" w:sz="4" w:space="0" w:color="000000"/>
              <w:bottom w:val="single" w:sz="4" w:space="0" w:color="000000"/>
            </w:tcBorders>
            <w:shd w:val="clear" w:color="auto" w:fill="FFFFFF" w:themeFill="background1"/>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0,00</w:t>
            </w:r>
          </w:p>
        </w:tc>
        <w:tc>
          <w:tcPr>
            <w:tcW w:w="2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3C3" w:rsidRPr="00B07158" w:rsidRDefault="007773C3" w:rsidP="00A76C35">
            <w:pPr>
              <w:jc w:val="center"/>
              <w:rPr>
                <w:rFonts w:ascii="Times New Roman" w:hAnsi="Times New Roman"/>
                <w:sz w:val="24"/>
                <w:szCs w:val="24"/>
              </w:rPr>
            </w:pPr>
            <w:r w:rsidRPr="00B07158">
              <w:rPr>
                <w:rFonts w:ascii="Times New Roman" w:hAnsi="Times New Roman"/>
                <w:sz w:val="24"/>
                <w:szCs w:val="24"/>
              </w:rPr>
              <w:t>0,00</w:t>
            </w:r>
          </w:p>
        </w:tc>
      </w:tr>
    </w:tbl>
    <w:p w:rsidR="007773C3" w:rsidRDefault="007773C3" w:rsidP="007773C3">
      <w:pPr>
        <w:spacing w:after="0" w:line="240" w:lineRule="auto"/>
        <w:ind w:firstLine="709"/>
        <w:jc w:val="both"/>
        <w:rPr>
          <w:rFonts w:ascii="Times New Roman" w:eastAsia="Times New Roman" w:hAnsi="Times New Roman"/>
          <w:sz w:val="28"/>
          <w:szCs w:val="28"/>
          <w:lang w:eastAsia="ru-RU"/>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Default="007773C3" w:rsidP="007773C3">
      <w:pPr>
        <w:spacing w:after="225" w:line="240" w:lineRule="auto"/>
        <w:ind w:firstLine="708"/>
        <w:jc w:val="center"/>
        <w:outlineLvl w:val="2"/>
        <w:rPr>
          <w:rFonts w:ascii="Times New Roman" w:hAnsi="Times New Roman"/>
          <w:b/>
          <w:i/>
          <w:sz w:val="28"/>
          <w:szCs w:val="28"/>
        </w:rPr>
      </w:pPr>
    </w:p>
    <w:p w:rsidR="007773C3" w:rsidRPr="007C1AEF" w:rsidRDefault="007773C3" w:rsidP="007773C3">
      <w:pPr>
        <w:spacing w:after="225" w:line="240" w:lineRule="auto"/>
        <w:ind w:firstLine="708"/>
        <w:jc w:val="center"/>
        <w:outlineLvl w:val="2"/>
        <w:rPr>
          <w:rFonts w:ascii="Times New Roman" w:hAnsi="Times New Roman"/>
          <w:b/>
          <w:i/>
          <w:sz w:val="28"/>
          <w:szCs w:val="28"/>
        </w:rPr>
      </w:pPr>
      <w:r w:rsidRPr="007C1AEF">
        <w:rPr>
          <w:rFonts w:ascii="Times New Roman" w:hAnsi="Times New Roman"/>
          <w:b/>
          <w:i/>
          <w:sz w:val="28"/>
          <w:szCs w:val="28"/>
        </w:rPr>
        <w:lastRenderedPageBreak/>
        <w:t xml:space="preserve">РАЗДЕЛ 2. ПРОГНОЗ ТРАНСПОРТНОГО СПРОСА, ИЗМЕНЕНИЯ ОБЪЕМОВ И ХАРАКТЕРА ПЕРЕДВИЖЕНИЯ НАСЕЛЕНИЯ И ПЕРЕВОЗОК ГРУЗОВ НА ТЕРРИТОРИИ </w:t>
      </w:r>
      <w:r>
        <w:rPr>
          <w:rFonts w:ascii="Times New Roman" w:hAnsi="Times New Roman"/>
          <w:b/>
          <w:i/>
          <w:sz w:val="28"/>
          <w:szCs w:val="28"/>
        </w:rPr>
        <w:t>КОНОКОВСКОГО</w:t>
      </w:r>
      <w:r w:rsidRPr="007C1AEF">
        <w:rPr>
          <w:rFonts w:ascii="Times New Roman" w:hAnsi="Times New Roman"/>
          <w:b/>
          <w:i/>
          <w:sz w:val="28"/>
          <w:szCs w:val="28"/>
        </w:rPr>
        <w:t xml:space="preserve"> СЕЛЬСКОГО ПОСЕЛЕНИЯ </w:t>
      </w:r>
    </w:p>
    <w:p w:rsidR="007773C3" w:rsidRPr="007C1AEF" w:rsidRDefault="007773C3" w:rsidP="007773C3">
      <w:pPr>
        <w:spacing w:after="225"/>
        <w:ind w:firstLine="708"/>
        <w:jc w:val="center"/>
        <w:outlineLvl w:val="2"/>
        <w:rPr>
          <w:rFonts w:ascii="Times New Roman" w:hAnsi="Times New Roman"/>
          <w:b/>
          <w:i/>
          <w:sz w:val="28"/>
          <w:szCs w:val="28"/>
        </w:rPr>
      </w:pPr>
      <w:r w:rsidRPr="007C1AEF">
        <w:rPr>
          <w:rFonts w:ascii="Times New Roman" w:hAnsi="Times New Roman"/>
          <w:b/>
          <w:i/>
          <w:sz w:val="28"/>
          <w:szCs w:val="28"/>
        </w:rPr>
        <w:t>2.1. Прогноз социально-экономического и градостроительного развития поселения</w:t>
      </w:r>
    </w:p>
    <w:p w:rsidR="007773C3" w:rsidRPr="00AD6693" w:rsidRDefault="007773C3" w:rsidP="007773C3">
      <w:pPr>
        <w:autoSpaceDE w:val="0"/>
        <w:autoSpaceDN w:val="0"/>
        <w:adjustRightInd w:val="0"/>
        <w:spacing w:after="120"/>
        <w:ind w:firstLine="709"/>
        <w:jc w:val="both"/>
        <w:rPr>
          <w:rFonts w:ascii="Times New Roman" w:hAnsi="Times New Roman"/>
          <w:b/>
          <w:bCs/>
          <w:sz w:val="28"/>
          <w:szCs w:val="28"/>
          <w:u w:val="single"/>
        </w:rPr>
      </w:pPr>
      <w:r w:rsidRPr="00AD6693">
        <w:rPr>
          <w:rFonts w:ascii="Times New Roman" w:hAnsi="Times New Roman"/>
          <w:b/>
          <w:bCs/>
          <w:sz w:val="28"/>
          <w:szCs w:val="28"/>
          <w:u w:val="single"/>
        </w:rPr>
        <w:t xml:space="preserve">Прогноз изменения численности населения </w:t>
      </w:r>
      <w:r>
        <w:rPr>
          <w:rFonts w:ascii="Times New Roman" w:hAnsi="Times New Roman"/>
          <w:b/>
          <w:bCs/>
          <w:sz w:val="28"/>
          <w:szCs w:val="28"/>
          <w:u w:val="single"/>
        </w:rPr>
        <w:t>Коноковского</w:t>
      </w:r>
      <w:r w:rsidRPr="00AD6693">
        <w:rPr>
          <w:rFonts w:ascii="Times New Roman" w:hAnsi="Times New Roman"/>
          <w:b/>
          <w:bCs/>
          <w:sz w:val="28"/>
          <w:szCs w:val="28"/>
          <w:u w:val="single"/>
        </w:rPr>
        <w:t xml:space="preserve"> сельского поселения.</w:t>
      </w:r>
    </w:p>
    <w:p w:rsidR="007773C3" w:rsidRPr="0006061B" w:rsidRDefault="007773C3" w:rsidP="007773C3">
      <w:pPr>
        <w:widowControl w:val="0"/>
        <w:spacing w:after="0"/>
        <w:ind w:left="284" w:firstLine="567"/>
        <w:jc w:val="both"/>
        <w:rPr>
          <w:rFonts w:ascii="Times New Roman" w:eastAsia="Times New Roman" w:hAnsi="Times New Roman"/>
          <w:sz w:val="28"/>
          <w:szCs w:val="28"/>
          <w:lang w:eastAsia="ru-RU"/>
        </w:rPr>
      </w:pPr>
      <w:r w:rsidRPr="00CF1DEE">
        <w:rPr>
          <w:rFonts w:ascii="Times New Roman" w:eastAsia="Times New Roman" w:hAnsi="Times New Roman"/>
          <w:sz w:val="28"/>
          <w:szCs w:val="28"/>
          <w:lang w:eastAsia="ru-RU"/>
        </w:rPr>
        <w:t xml:space="preserve">В существующем генеральном плане Коноковского сельского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(2029 г.) составит 9 650 человек.  В связи с тем, что фактическая численность населения с 2010 года по 2017 год увеличилось на </w:t>
      </w:r>
      <w:r>
        <w:rPr>
          <w:rFonts w:ascii="Times New Roman" w:eastAsia="Times New Roman" w:hAnsi="Times New Roman"/>
          <w:sz w:val="28"/>
          <w:szCs w:val="28"/>
          <w:lang w:eastAsia="ru-RU"/>
        </w:rPr>
        <w:t>787</w:t>
      </w:r>
      <w:r w:rsidRPr="00CF1DEE">
        <w:rPr>
          <w:rFonts w:ascii="Times New Roman" w:eastAsia="Times New Roman" w:hAnsi="Times New Roman"/>
          <w:sz w:val="28"/>
          <w:szCs w:val="28"/>
          <w:lang w:eastAsia="ru-RU"/>
        </w:rPr>
        <w:t xml:space="preserve"> человек, то принять расчетную численность населения по генеральному плану рационально.  Для этого необходима  </w:t>
      </w:r>
      <w:r w:rsidRPr="00CF1DEE">
        <w:rPr>
          <w:rFonts w:ascii="Times New Roman" w:eastAsia="Times New Roman" w:hAnsi="Times New Roman"/>
          <w:spacing w:val="-8"/>
          <w:sz w:val="28"/>
          <w:szCs w:val="28"/>
        </w:rPr>
        <w:t>реализация мероприятий приоритетных национальных проектов, мероприятий,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p>
    <w:p w:rsidR="007773C3" w:rsidRDefault="007773C3" w:rsidP="007773C3">
      <w:pPr>
        <w:widowControl w:val="0"/>
        <w:spacing w:after="0"/>
        <w:ind w:firstLine="567"/>
        <w:jc w:val="both"/>
        <w:rPr>
          <w:rFonts w:ascii="Times New Roman" w:eastAsia="Times New Roman" w:hAnsi="Times New Roman"/>
          <w:spacing w:val="-8"/>
          <w:sz w:val="28"/>
          <w:szCs w:val="28"/>
        </w:rPr>
      </w:pPr>
    </w:p>
    <w:p w:rsidR="007773C3" w:rsidRDefault="007773C3" w:rsidP="007773C3">
      <w:pPr>
        <w:widowControl w:val="0"/>
        <w:tabs>
          <w:tab w:val="left" w:pos="994"/>
        </w:tabs>
        <w:autoSpaceDE w:val="0"/>
        <w:autoSpaceDN w:val="0"/>
        <w:adjustRightInd w:val="0"/>
        <w:spacing w:before="5" w:after="0"/>
        <w:ind w:firstLine="709"/>
        <w:jc w:val="both"/>
        <w:rPr>
          <w:rFonts w:ascii="Times New Roman" w:hAnsi="Times New Roman"/>
          <w:b/>
          <w:bCs/>
          <w:sz w:val="28"/>
          <w:szCs w:val="28"/>
          <w:u w:val="single"/>
        </w:rPr>
      </w:pPr>
      <w:r w:rsidRPr="00AD6693">
        <w:rPr>
          <w:rFonts w:ascii="Times New Roman" w:hAnsi="Times New Roman"/>
          <w:b/>
          <w:bCs/>
          <w:sz w:val="28"/>
          <w:szCs w:val="28"/>
          <w:u w:val="single"/>
        </w:rPr>
        <w:t xml:space="preserve">Объемы планируемого жилищного строительства </w:t>
      </w:r>
    </w:p>
    <w:p w:rsidR="007773C3" w:rsidRPr="00CF1DEE" w:rsidRDefault="007773C3" w:rsidP="007773C3">
      <w:pPr>
        <w:widowControl w:val="0"/>
        <w:spacing w:after="0"/>
        <w:ind w:left="284" w:right="-1" w:firstLine="424"/>
        <w:jc w:val="both"/>
        <w:rPr>
          <w:rFonts w:ascii="Times New Roman" w:eastAsia="Times New Roman" w:hAnsi="Times New Roman"/>
          <w:b/>
          <w:sz w:val="28"/>
          <w:szCs w:val="28"/>
          <w:lang w:eastAsia="ru-RU"/>
        </w:rPr>
      </w:pPr>
      <w:r w:rsidRPr="00CF1DEE">
        <w:rPr>
          <w:rFonts w:ascii="Times New Roman" w:eastAsia="Times New Roman" w:hAnsi="Times New Roman"/>
          <w:sz w:val="28"/>
          <w:szCs w:val="20"/>
          <w:lang w:eastAsia="ru-RU"/>
        </w:rPr>
        <w:t>Градостроительная политика развития предусматривает развитие не только по экстенсивному пути, при котором осуществляется присоединение все новых и новых свободных от застройки земель к территории населенного пункта, но и по интенсивному пути в существующих границах.</w:t>
      </w:r>
    </w:p>
    <w:p w:rsidR="007773C3" w:rsidRPr="00CF1DEE" w:rsidRDefault="007773C3" w:rsidP="007773C3">
      <w:pPr>
        <w:spacing w:after="0"/>
        <w:ind w:left="284" w:right="-1" w:firstLine="425"/>
        <w:jc w:val="both"/>
        <w:rPr>
          <w:rFonts w:ascii="Times New Roman" w:eastAsia="Times New Roman" w:hAnsi="Times New Roman"/>
          <w:sz w:val="28"/>
          <w:szCs w:val="28"/>
          <w:lang w:eastAsia="ru-RU"/>
        </w:rPr>
      </w:pPr>
      <w:r w:rsidRPr="00CF1DEE">
        <w:rPr>
          <w:rFonts w:ascii="Times New Roman" w:eastAsia="Times New Roman" w:hAnsi="Times New Roman"/>
          <w:sz w:val="28"/>
          <w:szCs w:val="28"/>
          <w:lang w:eastAsia="ru-RU"/>
        </w:rPr>
        <w:t>Проектный объем нового жилищного строительства определен исходя из:</w:t>
      </w:r>
    </w:p>
    <w:p w:rsidR="007773C3" w:rsidRPr="00CF1DEE" w:rsidRDefault="007773C3" w:rsidP="007773C3">
      <w:pPr>
        <w:spacing w:after="0"/>
        <w:ind w:left="284" w:right="-1" w:firstLine="425"/>
        <w:jc w:val="both"/>
        <w:rPr>
          <w:rFonts w:ascii="Times New Roman" w:eastAsia="Times New Roman" w:hAnsi="Times New Roman"/>
          <w:sz w:val="28"/>
          <w:szCs w:val="28"/>
          <w:lang w:eastAsia="ru-RU"/>
        </w:rPr>
      </w:pPr>
      <w:r w:rsidRPr="00CF1DEE">
        <w:rPr>
          <w:rFonts w:ascii="Times New Roman" w:eastAsia="Times New Roman" w:hAnsi="Times New Roman"/>
          <w:sz w:val="28"/>
          <w:szCs w:val="28"/>
          <w:lang w:eastAsia="ru-RU"/>
        </w:rPr>
        <w:t>- проектной численности населения;</w:t>
      </w:r>
    </w:p>
    <w:p w:rsidR="007773C3" w:rsidRPr="00CF1DEE" w:rsidRDefault="007773C3" w:rsidP="007773C3">
      <w:pPr>
        <w:spacing w:after="0"/>
        <w:ind w:left="284" w:right="-1" w:firstLine="425"/>
        <w:jc w:val="both"/>
        <w:rPr>
          <w:rFonts w:ascii="Times New Roman" w:eastAsia="Times New Roman" w:hAnsi="Times New Roman"/>
          <w:sz w:val="28"/>
          <w:szCs w:val="28"/>
          <w:lang w:eastAsia="ru-RU"/>
        </w:rPr>
      </w:pPr>
      <w:r w:rsidRPr="00CF1DEE">
        <w:rPr>
          <w:rFonts w:ascii="Times New Roman" w:eastAsia="Times New Roman" w:hAnsi="Times New Roman"/>
          <w:sz w:val="28"/>
          <w:szCs w:val="28"/>
          <w:lang w:eastAsia="ru-RU"/>
        </w:rPr>
        <w:t>- динамики жилищного строительства.</w:t>
      </w:r>
    </w:p>
    <w:p w:rsidR="007773C3" w:rsidRPr="00CF1DEE" w:rsidRDefault="007773C3" w:rsidP="007773C3">
      <w:pPr>
        <w:spacing w:after="0"/>
        <w:ind w:left="284" w:firstLine="567"/>
        <w:jc w:val="both"/>
        <w:rPr>
          <w:rFonts w:ascii="Times New Roman" w:eastAsia="Times New Roman" w:hAnsi="Times New Roman"/>
          <w:sz w:val="28"/>
          <w:szCs w:val="28"/>
          <w:lang w:eastAsia="ru-RU"/>
        </w:rPr>
      </w:pPr>
      <w:r w:rsidRPr="00CF1DEE">
        <w:rPr>
          <w:rFonts w:ascii="Times New Roman" w:eastAsia="Times New Roman" w:hAnsi="Times New Roman"/>
          <w:sz w:val="28"/>
          <w:szCs w:val="28"/>
          <w:lang w:eastAsia="ru-RU"/>
        </w:rPr>
        <w:t>Генеральным планом Коноковского сельского поселения (2029 год) предусмотрено максимальное сохранение существующего жилищного фонда. Убыль жилищного фонда составит 13,6 тыс. м</w:t>
      </w:r>
      <w:r w:rsidRPr="00CF1DEE">
        <w:rPr>
          <w:rFonts w:ascii="Times New Roman" w:eastAsia="Times New Roman" w:hAnsi="Times New Roman"/>
          <w:sz w:val="28"/>
          <w:szCs w:val="28"/>
          <w:vertAlign w:val="superscript"/>
          <w:lang w:eastAsia="ru-RU"/>
        </w:rPr>
        <w:t>2</w:t>
      </w:r>
      <w:r w:rsidRPr="00CF1DEE">
        <w:rPr>
          <w:rFonts w:ascii="Times New Roman" w:eastAsia="Times New Roman" w:hAnsi="Times New Roman"/>
          <w:sz w:val="28"/>
          <w:szCs w:val="28"/>
          <w:lang w:eastAsia="ru-RU"/>
        </w:rPr>
        <w:t xml:space="preserve"> (9,2 % от общего жилищного фонда), площадь сохраняемого существующего жилищного фонда составит 134,92 тыс. м</w:t>
      </w:r>
      <w:r w:rsidRPr="00CF1DEE">
        <w:rPr>
          <w:rFonts w:ascii="Times New Roman" w:eastAsia="Times New Roman" w:hAnsi="Times New Roman"/>
          <w:sz w:val="28"/>
          <w:szCs w:val="28"/>
          <w:vertAlign w:val="superscript"/>
          <w:lang w:eastAsia="ru-RU"/>
        </w:rPr>
        <w:t>2</w:t>
      </w:r>
      <w:r w:rsidRPr="00CF1DEE">
        <w:rPr>
          <w:rFonts w:ascii="Times New Roman" w:eastAsia="Times New Roman" w:hAnsi="Times New Roman"/>
          <w:sz w:val="28"/>
          <w:szCs w:val="28"/>
          <w:lang w:eastAsia="ru-RU"/>
        </w:rPr>
        <w:t>.</w:t>
      </w:r>
    </w:p>
    <w:p w:rsidR="007773C3" w:rsidRPr="00CF1DEE" w:rsidRDefault="007773C3" w:rsidP="007773C3">
      <w:pPr>
        <w:spacing w:after="0"/>
        <w:ind w:left="284" w:firstLine="567"/>
        <w:jc w:val="both"/>
        <w:rPr>
          <w:rFonts w:ascii="Times New Roman" w:eastAsia="Times New Roman" w:hAnsi="Times New Roman"/>
          <w:sz w:val="28"/>
          <w:szCs w:val="20"/>
          <w:lang w:eastAsia="ru-RU"/>
        </w:rPr>
      </w:pPr>
      <w:r w:rsidRPr="00CF1DEE">
        <w:rPr>
          <w:rFonts w:ascii="Times New Roman" w:eastAsia="Times New Roman" w:hAnsi="Times New Roman"/>
          <w:sz w:val="28"/>
          <w:szCs w:val="20"/>
          <w:lang w:eastAsia="ru-RU"/>
        </w:rPr>
        <w:lastRenderedPageBreak/>
        <w:t>В результате комплексного анализа территориальных резервов определены направления и объемы жилищного строительства на перспективу:</w:t>
      </w:r>
    </w:p>
    <w:p w:rsidR="007773C3" w:rsidRPr="00CF1DEE" w:rsidRDefault="007773C3" w:rsidP="007773C3">
      <w:pPr>
        <w:spacing w:after="0"/>
        <w:ind w:left="284" w:firstLine="425"/>
        <w:jc w:val="both"/>
        <w:rPr>
          <w:rFonts w:ascii="Times New Roman" w:eastAsia="Times New Roman" w:hAnsi="Times New Roman"/>
          <w:sz w:val="28"/>
          <w:szCs w:val="20"/>
          <w:lang w:eastAsia="ru-RU"/>
        </w:rPr>
      </w:pPr>
      <w:r w:rsidRPr="00CF1DEE">
        <w:rPr>
          <w:rFonts w:ascii="Times New Roman" w:eastAsia="Times New Roman" w:hAnsi="Times New Roman"/>
          <w:sz w:val="28"/>
          <w:szCs w:val="20"/>
          <w:lang w:eastAsia="ru-RU"/>
        </w:rPr>
        <w:t>- формирование новой индивидуальной усадебной и малоэтажной секционной жилой застройки в проектируемых кварталах населенных пунктов.  Предлагается размещение домов усадебного типа и малоэтажных секционных жилых домов, в которых средняя обеспеченность составит не ниже 32 м</w:t>
      </w:r>
      <w:r w:rsidRPr="00CF1DEE">
        <w:rPr>
          <w:rFonts w:ascii="Times New Roman" w:eastAsia="Times New Roman" w:hAnsi="Times New Roman"/>
          <w:sz w:val="28"/>
          <w:szCs w:val="20"/>
          <w:vertAlign w:val="superscript"/>
          <w:lang w:eastAsia="ru-RU"/>
        </w:rPr>
        <w:t>2</w:t>
      </w:r>
      <w:r w:rsidRPr="00CF1DEE">
        <w:rPr>
          <w:rFonts w:ascii="Times New Roman" w:eastAsia="Times New Roman" w:hAnsi="Times New Roman"/>
          <w:sz w:val="28"/>
          <w:szCs w:val="20"/>
          <w:lang w:eastAsia="ru-RU"/>
        </w:rPr>
        <w:t xml:space="preserve"> и 18 м</w:t>
      </w:r>
      <w:r w:rsidRPr="00CF1DEE">
        <w:rPr>
          <w:rFonts w:ascii="Times New Roman" w:eastAsia="Times New Roman" w:hAnsi="Times New Roman"/>
          <w:sz w:val="28"/>
          <w:szCs w:val="20"/>
          <w:vertAlign w:val="superscript"/>
          <w:lang w:eastAsia="ru-RU"/>
        </w:rPr>
        <w:t>2</w:t>
      </w:r>
      <w:r w:rsidRPr="00CF1DEE">
        <w:rPr>
          <w:rFonts w:ascii="Times New Roman" w:eastAsia="Times New Roman" w:hAnsi="Times New Roman"/>
          <w:sz w:val="28"/>
          <w:szCs w:val="20"/>
          <w:lang w:eastAsia="ru-RU"/>
        </w:rPr>
        <w:t xml:space="preserve"> на человека соответственно. Данный тип застройки в наибольшей степени будет отвечать современным требованиям комфортности проживания, обеспечивающий более гибкое реагирование на запросы населения в изменяющихся социально-экономических условиях. </w:t>
      </w:r>
    </w:p>
    <w:p w:rsidR="007773C3" w:rsidRPr="00CF1DEE" w:rsidRDefault="007773C3" w:rsidP="007773C3">
      <w:pPr>
        <w:spacing w:after="0"/>
        <w:ind w:left="284" w:firstLine="425"/>
        <w:jc w:val="both"/>
        <w:rPr>
          <w:rFonts w:ascii="Times New Roman" w:eastAsia="Times New Roman" w:hAnsi="Times New Roman"/>
          <w:sz w:val="28"/>
          <w:szCs w:val="28"/>
          <w:lang w:eastAsia="ru-RU"/>
        </w:rPr>
      </w:pPr>
      <w:r w:rsidRPr="00CF1DEE">
        <w:rPr>
          <w:rFonts w:ascii="Times New Roman" w:eastAsia="Times New Roman" w:hAnsi="Times New Roman"/>
          <w:sz w:val="28"/>
          <w:szCs w:val="20"/>
          <w:lang w:eastAsia="ru-RU"/>
        </w:rPr>
        <w:t>- существующая средняя жилищная обеспеченность в среднем по поселению составляет 18,6 м</w:t>
      </w:r>
      <w:r w:rsidRPr="00CF1DEE">
        <w:rPr>
          <w:rFonts w:ascii="Times New Roman" w:eastAsia="Times New Roman" w:hAnsi="Times New Roman"/>
          <w:sz w:val="28"/>
          <w:szCs w:val="20"/>
          <w:vertAlign w:val="superscript"/>
          <w:lang w:eastAsia="ru-RU"/>
        </w:rPr>
        <w:t>2</w:t>
      </w:r>
      <w:r w:rsidRPr="00CF1DEE">
        <w:rPr>
          <w:rFonts w:ascii="Times New Roman" w:eastAsia="Times New Roman" w:hAnsi="Times New Roman"/>
          <w:sz w:val="28"/>
          <w:szCs w:val="20"/>
          <w:lang w:eastAsia="ru-RU"/>
        </w:rPr>
        <w:t xml:space="preserve"> на человека. На расчетный срок предлагается доведение жилищной обеспеченности существующего населения к расчетному сроку до 21,2 м</w:t>
      </w:r>
      <w:r w:rsidRPr="00CF1DEE">
        <w:rPr>
          <w:rFonts w:ascii="Times New Roman" w:eastAsia="Times New Roman" w:hAnsi="Times New Roman"/>
          <w:sz w:val="28"/>
          <w:szCs w:val="20"/>
          <w:vertAlign w:val="superscript"/>
          <w:lang w:eastAsia="ru-RU"/>
        </w:rPr>
        <w:t xml:space="preserve">2 </w:t>
      </w:r>
      <w:r w:rsidRPr="00CF1DEE">
        <w:rPr>
          <w:rFonts w:ascii="Times New Roman" w:eastAsia="Times New Roman" w:hAnsi="Times New Roman"/>
          <w:sz w:val="28"/>
          <w:szCs w:val="20"/>
          <w:lang w:eastAsia="ru-RU"/>
        </w:rPr>
        <w:t xml:space="preserve"> на человека.</w:t>
      </w:r>
    </w:p>
    <w:p w:rsidR="007773C3" w:rsidRPr="00CF1DEE" w:rsidRDefault="007773C3" w:rsidP="007773C3">
      <w:pPr>
        <w:spacing w:after="0" w:line="360" w:lineRule="auto"/>
        <w:ind w:firstLine="709"/>
        <w:jc w:val="center"/>
        <w:rPr>
          <w:rFonts w:ascii="Times New Roman" w:eastAsia="Times New Roman" w:hAnsi="Times New Roman"/>
          <w:sz w:val="28"/>
          <w:szCs w:val="20"/>
          <w:lang w:eastAsia="ru-RU"/>
        </w:rPr>
      </w:pPr>
      <w:r w:rsidRPr="00CF1DEE">
        <w:rPr>
          <w:rFonts w:ascii="Times New Roman" w:eastAsia="Times New Roman" w:hAnsi="Times New Roman"/>
          <w:sz w:val="28"/>
          <w:szCs w:val="20"/>
          <w:lang w:eastAsia="ru-RU"/>
        </w:rPr>
        <w:t xml:space="preserve">Таблица </w:t>
      </w:r>
      <w:r>
        <w:rPr>
          <w:rFonts w:ascii="Times New Roman" w:eastAsia="Times New Roman" w:hAnsi="Times New Roman"/>
          <w:sz w:val="28"/>
          <w:szCs w:val="20"/>
          <w:lang w:eastAsia="ru-RU"/>
        </w:rPr>
        <w:t>5</w:t>
      </w:r>
      <w:r w:rsidRPr="00CF1DEE">
        <w:rPr>
          <w:rFonts w:ascii="Times New Roman" w:eastAsia="Times New Roman" w:hAnsi="Times New Roman"/>
          <w:sz w:val="28"/>
          <w:szCs w:val="20"/>
          <w:lang w:eastAsia="ru-RU"/>
        </w:rPr>
        <w:t xml:space="preserve"> – Перспективный объем жилищного фонда</w:t>
      </w:r>
    </w:p>
    <w:tbl>
      <w:tblPr>
        <w:tblW w:w="9639" w:type="dxa"/>
        <w:tblInd w:w="392" w:type="dxa"/>
        <w:tblLook w:val="04A0"/>
      </w:tblPr>
      <w:tblGrid>
        <w:gridCol w:w="540"/>
        <w:gridCol w:w="4456"/>
        <w:gridCol w:w="1834"/>
        <w:gridCol w:w="2809"/>
      </w:tblGrid>
      <w:tr w:rsidR="007773C3" w:rsidRPr="00CF1DEE" w:rsidTr="00A76C35">
        <w:trPr>
          <w:trHeight w:val="1066"/>
          <w:tblHeader/>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 п/п</w:t>
            </w:r>
          </w:p>
        </w:tc>
        <w:tc>
          <w:tcPr>
            <w:tcW w:w="4456" w:type="dxa"/>
            <w:tcBorders>
              <w:top w:val="single" w:sz="8" w:space="0" w:color="auto"/>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Показатели</w:t>
            </w:r>
          </w:p>
        </w:tc>
        <w:tc>
          <w:tcPr>
            <w:tcW w:w="1834" w:type="dxa"/>
            <w:tcBorders>
              <w:top w:val="single" w:sz="8" w:space="0" w:color="auto"/>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Единица</w:t>
            </w:r>
          </w:p>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измерения</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Расчетный срок (2029 г.)</w:t>
            </w:r>
          </w:p>
        </w:tc>
      </w:tr>
      <w:tr w:rsidR="007773C3" w:rsidRPr="00CF1DEE" w:rsidTr="00A76C35">
        <w:trPr>
          <w:trHeight w:val="80"/>
        </w:trPr>
        <w:tc>
          <w:tcPr>
            <w:tcW w:w="540" w:type="dxa"/>
            <w:tcBorders>
              <w:left w:val="single" w:sz="8" w:space="0" w:color="auto"/>
              <w:bottom w:val="single" w:sz="8" w:space="0" w:color="auto"/>
              <w:right w:val="single" w:sz="8" w:space="0" w:color="auto"/>
            </w:tcBorders>
            <w:shd w:val="clear" w:color="auto" w:fill="auto"/>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1</w:t>
            </w:r>
          </w:p>
        </w:tc>
        <w:tc>
          <w:tcPr>
            <w:tcW w:w="4456"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Жилой фонд, всего</w:t>
            </w:r>
          </w:p>
        </w:tc>
        <w:tc>
          <w:tcPr>
            <w:tcW w:w="1834"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тыс. м</w:t>
            </w:r>
            <w:r w:rsidRPr="00CF1DEE">
              <w:rPr>
                <w:rFonts w:ascii="Times New Roman" w:eastAsia="Times New Roman" w:hAnsi="Times New Roman"/>
                <w:sz w:val="24"/>
                <w:szCs w:val="24"/>
                <w:vertAlign w:val="superscript"/>
                <w:lang w:eastAsia="ru-RU"/>
              </w:rPr>
              <w:t>2</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205,37</w:t>
            </w:r>
          </w:p>
        </w:tc>
      </w:tr>
      <w:tr w:rsidR="007773C3" w:rsidRPr="00CF1DEE" w:rsidTr="00A76C35">
        <w:trPr>
          <w:trHeight w:val="230"/>
        </w:trPr>
        <w:tc>
          <w:tcPr>
            <w:tcW w:w="540" w:type="dxa"/>
            <w:tcBorders>
              <w:top w:val="nil"/>
              <w:left w:val="single" w:sz="8" w:space="0" w:color="auto"/>
              <w:bottom w:val="single" w:sz="8" w:space="0" w:color="auto"/>
              <w:right w:val="single" w:sz="8" w:space="0" w:color="auto"/>
            </w:tcBorders>
            <w:shd w:val="clear" w:color="auto" w:fill="auto"/>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2</w:t>
            </w:r>
          </w:p>
        </w:tc>
        <w:tc>
          <w:tcPr>
            <w:tcW w:w="4456"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Население</w:t>
            </w:r>
          </w:p>
        </w:tc>
        <w:tc>
          <w:tcPr>
            <w:tcW w:w="1834"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чел.</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9650</w:t>
            </w:r>
          </w:p>
        </w:tc>
      </w:tr>
      <w:tr w:rsidR="007773C3" w:rsidRPr="00CF1DEE" w:rsidTr="00A76C35">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3</w:t>
            </w:r>
          </w:p>
        </w:tc>
        <w:tc>
          <w:tcPr>
            <w:tcW w:w="4456"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Жилищная обеспеченность</w:t>
            </w:r>
          </w:p>
        </w:tc>
        <w:tc>
          <w:tcPr>
            <w:tcW w:w="1834"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м</w:t>
            </w:r>
            <w:r w:rsidRPr="00CF1DEE">
              <w:rPr>
                <w:rFonts w:ascii="Times New Roman" w:eastAsia="Times New Roman" w:hAnsi="Times New Roman"/>
                <w:sz w:val="24"/>
                <w:szCs w:val="24"/>
                <w:vertAlign w:val="superscript"/>
                <w:lang w:eastAsia="ru-RU"/>
              </w:rPr>
              <w:t>2</w:t>
            </w:r>
            <w:r w:rsidRPr="00CF1DEE">
              <w:rPr>
                <w:rFonts w:ascii="Times New Roman" w:eastAsia="Times New Roman" w:hAnsi="Times New Roman"/>
                <w:sz w:val="24"/>
                <w:szCs w:val="24"/>
                <w:lang w:eastAsia="ru-RU"/>
              </w:rPr>
              <w:t>/чел</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21,2</w:t>
            </w:r>
          </w:p>
        </w:tc>
      </w:tr>
      <w:tr w:rsidR="007773C3" w:rsidRPr="00CF1DEE" w:rsidTr="00A76C35">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4</w:t>
            </w:r>
          </w:p>
        </w:tc>
        <w:tc>
          <w:tcPr>
            <w:tcW w:w="4456"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Убыль жилого фонда</w:t>
            </w:r>
          </w:p>
        </w:tc>
        <w:tc>
          <w:tcPr>
            <w:tcW w:w="1834"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тыс. м</w:t>
            </w:r>
            <w:r w:rsidRPr="00CF1DEE">
              <w:rPr>
                <w:rFonts w:ascii="Times New Roman" w:eastAsia="Times New Roman" w:hAnsi="Times New Roman"/>
                <w:sz w:val="24"/>
                <w:szCs w:val="24"/>
                <w:vertAlign w:val="superscript"/>
                <w:lang w:eastAsia="ru-RU"/>
              </w:rPr>
              <w:t>2</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13,6</w:t>
            </w:r>
          </w:p>
        </w:tc>
      </w:tr>
      <w:tr w:rsidR="007773C3" w:rsidRPr="00CF1DEE" w:rsidTr="00A76C35">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5</w:t>
            </w:r>
          </w:p>
        </w:tc>
        <w:tc>
          <w:tcPr>
            <w:tcW w:w="4456"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Сохраняемый существующий жилищный фонд</w:t>
            </w:r>
          </w:p>
        </w:tc>
        <w:tc>
          <w:tcPr>
            <w:tcW w:w="1834"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тыс. м</w:t>
            </w:r>
            <w:r w:rsidRPr="00CF1DEE">
              <w:rPr>
                <w:rFonts w:ascii="Times New Roman" w:eastAsia="Times New Roman" w:hAnsi="Times New Roman"/>
                <w:sz w:val="24"/>
                <w:szCs w:val="24"/>
                <w:vertAlign w:val="superscript"/>
                <w:lang w:eastAsia="ru-RU"/>
              </w:rPr>
              <w:t>2</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134,92</w:t>
            </w:r>
          </w:p>
        </w:tc>
      </w:tr>
      <w:tr w:rsidR="007773C3" w:rsidRPr="00CF1DEE" w:rsidTr="00A76C35">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6</w:t>
            </w:r>
          </w:p>
        </w:tc>
        <w:tc>
          <w:tcPr>
            <w:tcW w:w="4456"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Новое строительство</w:t>
            </w:r>
          </w:p>
        </w:tc>
        <w:tc>
          <w:tcPr>
            <w:tcW w:w="1834" w:type="dxa"/>
            <w:tcBorders>
              <w:top w:val="nil"/>
              <w:left w:val="nil"/>
              <w:bottom w:val="single" w:sz="8" w:space="0" w:color="auto"/>
              <w:right w:val="single" w:sz="8" w:space="0" w:color="auto"/>
            </w:tcBorders>
            <w:shd w:val="clear" w:color="auto" w:fill="auto"/>
            <w:vAlign w:val="center"/>
            <w:hideMark/>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тыс. м</w:t>
            </w:r>
            <w:r w:rsidRPr="00CF1DEE">
              <w:rPr>
                <w:rFonts w:ascii="Times New Roman" w:eastAsia="Times New Roman" w:hAnsi="Times New Roman"/>
                <w:sz w:val="24"/>
                <w:szCs w:val="24"/>
                <w:vertAlign w:val="superscript"/>
                <w:lang w:eastAsia="ru-RU"/>
              </w:rPr>
              <w:t>2</w:t>
            </w:r>
          </w:p>
        </w:tc>
        <w:tc>
          <w:tcPr>
            <w:tcW w:w="2809" w:type="dxa"/>
            <w:tcBorders>
              <w:top w:val="single" w:sz="4" w:space="0" w:color="auto"/>
              <w:left w:val="single" w:sz="4" w:space="0" w:color="auto"/>
              <w:bottom w:val="single" w:sz="4" w:space="0" w:color="auto"/>
              <w:right w:val="single" w:sz="4" w:space="0" w:color="auto"/>
            </w:tcBorders>
            <w:vAlign w:val="center"/>
          </w:tcPr>
          <w:p w:rsidR="007773C3" w:rsidRPr="00CF1DEE" w:rsidRDefault="007773C3" w:rsidP="00A76C35">
            <w:pPr>
              <w:spacing w:after="0" w:line="240" w:lineRule="auto"/>
              <w:jc w:val="center"/>
              <w:rPr>
                <w:rFonts w:ascii="Times New Roman" w:eastAsia="Times New Roman" w:hAnsi="Times New Roman"/>
                <w:sz w:val="24"/>
                <w:szCs w:val="24"/>
                <w:lang w:eastAsia="ru-RU"/>
              </w:rPr>
            </w:pPr>
            <w:r w:rsidRPr="00CF1DEE">
              <w:rPr>
                <w:rFonts w:ascii="Times New Roman" w:eastAsia="Times New Roman" w:hAnsi="Times New Roman"/>
                <w:sz w:val="24"/>
                <w:szCs w:val="24"/>
                <w:lang w:eastAsia="ru-RU"/>
              </w:rPr>
              <w:t>70,45</w:t>
            </w:r>
          </w:p>
        </w:tc>
      </w:tr>
    </w:tbl>
    <w:p w:rsidR="007773C3" w:rsidRPr="003478F9" w:rsidRDefault="007773C3" w:rsidP="007773C3">
      <w:pPr>
        <w:spacing w:after="0" w:line="240" w:lineRule="auto"/>
        <w:ind w:firstLine="709"/>
        <w:jc w:val="both"/>
        <w:rPr>
          <w:rFonts w:ascii="Times New Roman" w:eastAsia="Times New Roman" w:hAnsi="Times New Roman"/>
          <w:sz w:val="28"/>
          <w:szCs w:val="20"/>
          <w:highlight w:val="yellow"/>
          <w:lang w:eastAsia="ru-RU"/>
        </w:rPr>
      </w:pPr>
    </w:p>
    <w:p w:rsidR="007773C3" w:rsidRPr="003478F9" w:rsidRDefault="007773C3" w:rsidP="007773C3">
      <w:pPr>
        <w:tabs>
          <w:tab w:val="left" w:pos="284"/>
          <w:tab w:val="left" w:pos="567"/>
        </w:tabs>
        <w:autoSpaceDE w:val="0"/>
        <w:autoSpaceDN w:val="0"/>
        <w:adjustRightInd w:val="0"/>
        <w:spacing w:after="0"/>
        <w:ind w:firstLine="709"/>
        <w:jc w:val="both"/>
        <w:rPr>
          <w:rFonts w:ascii="Times New Roman" w:hAnsi="Times New Roman"/>
          <w:b/>
          <w:bCs/>
          <w:sz w:val="28"/>
          <w:szCs w:val="28"/>
          <w:highlight w:val="white"/>
          <w:u w:val="single"/>
        </w:rPr>
      </w:pPr>
      <w:r w:rsidRPr="003478F9">
        <w:rPr>
          <w:rFonts w:ascii="Times New Roman" w:hAnsi="Times New Roman"/>
          <w:b/>
          <w:bCs/>
          <w:sz w:val="28"/>
          <w:szCs w:val="28"/>
          <w:u w:val="single"/>
        </w:rPr>
        <w:t xml:space="preserve">Объемы прогнозируемого выбытия из эксплуатации объектов </w:t>
      </w:r>
      <w:r w:rsidRPr="003478F9">
        <w:rPr>
          <w:rFonts w:ascii="Times New Roman" w:hAnsi="Times New Roman"/>
          <w:b/>
          <w:bCs/>
          <w:sz w:val="28"/>
          <w:szCs w:val="28"/>
          <w:highlight w:val="white"/>
          <w:u w:val="single"/>
        </w:rPr>
        <w:t>социальной инфраструктуры</w:t>
      </w:r>
    </w:p>
    <w:p w:rsidR="007773C3" w:rsidRPr="007C1AEF" w:rsidRDefault="007773C3" w:rsidP="007773C3">
      <w:pPr>
        <w:autoSpaceDE w:val="0"/>
        <w:autoSpaceDN w:val="0"/>
        <w:adjustRightInd w:val="0"/>
        <w:spacing w:after="120"/>
        <w:ind w:right="-284" w:firstLine="709"/>
        <w:jc w:val="both"/>
        <w:rPr>
          <w:rFonts w:ascii="Times New Roman" w:hAnsi="Times New Roman"/>
          <w:sz w:val="28"/>
          <w:szCs w:val="28"/>
          <w:highlight w:val="white"/>
        </w:rPr>
      </w:pPr>
      <w:r w:rsidRPr="007C1AEF">
        <w:rPr>
          <w:rFonts w:ascii="Times New Roman" w:hAnsi="Times New Roman"/>
          <w:sz w:val="28"/>
          <w:szCs w:val="28"/>
          <w:highlight w:val="white"/>
        </w:rPr>
        <w:t xml:space="preserve">Выбытие из эксплуатации существующих объектов социальной инфраструктуры в </w:t>
      </w:r>
      <w:r>
        <w:rPr>
          <w:rFonts w:ascii="Times New Roman" w:hAnsi="Times New Roman"/>
          <w:sz w:val="28"/>
          <w:szCs w:val="28"/>
          <w:highlight w:val="white"/>
        </w:rPr>
        <w:t>Коноковском</w:t>
      </w:r>
      <w:r w:rsidRPr="007C1AEF">
        <w:rPr>
          <w:rFonts w:ascii="Times New Roman" w:hAnsi="Times New Roman"/>
          <w:sz w:val="28"/>
          <w:szCs w:val="28"/>
          <w:highlight w:val="white"/>
        </w:rPr>
        <w:t xml:space="preserve"> сельском поселении не планируется.</w:t>
      </w:r>
    </w:p>
    <w:p w:rsidR="007773C3" w:rsidRPr="008A7193" w:rsidRDefault="007773C3" w:rsidP="007773C3">
      <w:pPr>
        <w:spacing w:before="240" w:after="225"/>
        <w:ind w:firstLine="708"/>
        <w:jc w:val="center"/>
        <w:outlineLvl w:val="2"/>
        <w:rPr>
          <w:rFonts w:ascii="Times New Roman" w:hAnsi="Times New Roman"/>
          <w:b/>
          <w:i/>
          <w:sz w:val="28"/>
          <w:szCs w:val="28"/>
        </w:rPr>
      </w:pPr>
      <w:r w:rsidRPr="008A7193">
        <w:rPr>
          <w:rFonts w:ascii="Times New Roman" w:hAnsi="Times New Roman"/>
          <w:b/>
          <w:i/>
          <w:sz w:val="28"/>
          <w:szCs w:val="28"/>
        </w:rPr>
        <w:t>2.2. Прогноз транспортного спроса Коноковского сельского поселения, объемов и характера передвижения населения и перевозок грузов по видам транспорта</w:t>
      </w:r>
    </w:p>
    <w:p w:rsidR="007773C3" w:rsidRPr="003478F9" w:rsidRDefault="007773C3" w:rsidP="007773C3">
      <w:pPr>
        <w:tabs>
          <w:tab w:val="left" w:pos="2127"/>
        </w:tabs>
        <w:spacing w:after="0"/>
        <w:ind w:firstLine="709"/>
        <w:jc w:val="both"/>
        <w:rPr>
          <w:rFonts w:ascii="Times New Roman" w:hAnsi="Times New Roman"/>
          <w:sz w:val="28"/>
          <w:szCs w:val="28"/>
        </w:rPr>
      </w:pPr>
      <w:r w:rsidRPr="008A7193">
        <w:rPr>
          <w:rFonts w:ascii="Times New Roman" w:hAnsi="Times New Roman"/>
          <w:sz w:val="28"/>
          <w:szCs w:val="28"/>
        </w:rPr>
        <w:t xml:space="preserve">Основными транспортными артериями в поселке являются автомобильные дороги местного, районного и федерального значения. Основные маршруты движения грузовых и транзитных потоков в населенных пунктах на сегодняшний день проходят по дороге федерального значения </w:t>
      </w:r>
      <w:r>
        <w:rPr>
          <w:rFonts w:ascii="Times New Roman" w:hAnsi="Times New Roman"/>
          <w:sz w:val="28"/>
          <w:szCs w:val="28"/>
        </w:rPr>
        <w:t xml:space="preserve">Р </w:t>
      </w:r>
      <w:r>
        <w:rPr>
          <w:rFonts w:ascii="Times New Roman" w:hAnsi="Times New Roman"/>
          <w:sz w:val="28"/>
          <w:szCs w:val="28"/>
        </w:rPr>
        <w:lastRenderedPageBreak/>
        <w:t xml:space="preserve">217 </w:t>
      </w:r>
      <w:r w:rsidRPr="008A7193">
        <w:rPr>
          <w:rFonts w:ascii="Times New Roman" w:hAnsi="Times New Roman"/>
          <w:sz w:val="28"/>
          <w:szCs w:val="28"/>
        </w:rPr>
        <w:t>«</w:t>
      </w:r>
      <w:r>
        <w:rPr>
          <w:rFonts w:ascii="Times New Roman" w:hAnsi="Times New Roman"/>
          <w:sz w:val="28"/>
          <w:szCs w:val="28"/>
        </w:rPr>
        <w:t>Кавказ</w:t>
      </w:r>
      <w:r w:rsidRPr="008A7193">
        <w:rPr>
          <w:rFonts w:ascii="Times New Roman" w:hAnsi="Times New Roman"/>
          <w:sz w:val="28"/>
          <w:szCs w:val="28"/>
        </w:rPr>
        <w:t xml:space="preserve">», </w:t>
      </w:r>
      <w:r w:rsidRPr="00043D65">
        <w:rPr>
          <w:rFonts w:ascii="Times New Roman" w:hAnsi="Times New Roman"/>
          <w:sz w:val="28"/>
          <w:szCs w:val="28"/>
        </w:rPr>
        <w:t>регионального значения «г. Армавир –с. Коноково  – г. Невинномысск», «подъезд к х. Зуево», межмуниципального значения «с. Коноково – а. Урупский - с. Трехсельское - с. Пантелеймоновское»</w:t>
      </w:r>
      <w:r>
        <w:rPr>
          <w:rFonts w:ascii="Times New Roman" w:hAnsi="Times New Roman"/>
          <w:sz w:val="28"/>
          <w:szCs w:val="28"/>
        </w:rPr>
        <w:t xml:space="preserve">, </w:t>
      </w:r>
      <w:r w:rsidRPr="008A7193">
        <w:rPr>
          <w:rFonts w:ascii="Times New Roman" w:hAnsi="Times New Roman"/>
          <w:sz w:val="28"/>
          <w:szCs w:val="28"/>
        </w:rPr>
        <w:t xml:space="preserve"> а также по центральным улицам.  Данные об</w:t>
      </w:r>
      <w:r w:rsidRPr="003478F9">
        <w:rPr>
          <w:rFonts w:ascii="Times New Roman" w:hAnsi="Times New Roman"/>
          <w:sz w:val="28"/>
          <w:szCs w:val="28"/>
        </w:rPr>
        <w:t xml:space="preserve"> интенсивности движения грузовых транспортных средств отсутствуют.</w:t>
      </w:r>
    </w:p>
    <w:p w:rsidR="007773C3" w:rsidRPr="003478F9" w:rsidRDefault="007773C3" w:rsidP="007773C3">
      <w:pPr>
        <w:spacing w:after="0"/>
        <w:ind w:right="-284" w:firstLine="708"/>
        <w:jc w:val="both"/>
        <w:outlineLvl w:val="2"/>
        <w:rPr>
          <w:rFonts w:ascii="Times New Roman" w:hAnsi="Times New Roman"/>
          <w:sz w:val="28"/>
          <w:szCs w:val="28"/>
        </w:rPr>
      </w:pPr>
      <w:r w:rsidRPr="003478F9">
        <w:rPr>
          <w:rFonts w:ascii="Times New Roman" w:hAnsi="Times New Roman"/>
          <w:sz w:val="28"/>
          <w:szCs w:val="28"/>
        </w:rPr>
        <w:t xml:space="preserve">Количество и протяженность внутрирайонных автобусных маршрутов удовлетворяют потребности населения в </w:t>
      </w:r>
      <w:r>
        <w:rPr>
          <w:rFonts w:ascii="Times New Roman" w:hAnsi="Times New Roman"/>
          <w:sz w:val="28"/>
          <w:szCs w:val="28"/>
        </w:rPr>
        <w:t>полном объеме</w:t>
      </w:r>
      <w:r w:rsidRPr="003478F9">
        <w:rPr>
          <w:rFonts w:ascii="Times New Roman" w:hAnsi="Times New Roman"/>
          <w:sz w:val="28"/>
          <w:szCs w:val="28"/>
        </w:rPr>
        <w:t xml:space="preserve">. </w:t>
      </w:r>
    </w:p>
    <w:p w:rsidR="007773C3" w:rsidRPr="003478F9" w:rsidRDefault="007773C3" w:rsidP="007773C3">
      <w:pPr>
        <w:spacing w:after="225"/>
        <w:ind w:right="-284" w:firstLine="708"/>
        <w:jc w:val="both"/>
        <w:outlineLvl w:val="2"/>
        <w:rPr>
          <w:rFonts w:ascii="Times New Roman" w:hAnsi="Times New Roman"/>
          <w:sz w:val="28"/>
          <w:szCs w:val="28"/>
        </w:rPr>
      </w:pPr>
      <w:r w:rsidRPr="003478F9">
        <w:rPr>
          <w:rFonts w:ascii="Times New Roman" w:hAnsi="Times New Roman"/>
          <w:sz w:val="28"/>
          <w:szCs w:val="28"/>
        </w:rPr>
        <w:t xml:space="preserve">Характер и цели передвижения населения </w:t>
      </w:r>
      <w:r>
        <w:rPr>
          <w:rFonts w:ascii="Times New Roman" w:hAnsi="Times New Roman"/>
          <w:sz w:val="28"/>
          <w:szCs w:val="28"/>
        </w:rPr>
        <w:t xml:space="preserve">Коноковского сельского поселения </w:t>
      </w:r>
      <w:r w:rsidRPr="003478F9">
        <w:rPr>
          <w:rFonts w:ascii="Times New Roman" w:hAnsi="Times New Roman"/>
          <w:sz w:val="28"/>
          <w:szCs w:val="28"/>
        </w:rPr>
        <w:t>не менялись последние несколько лет, таким образом, можно судить и о неизменности транспортного спроса в прогнозируемом периоде.</w:t>
      </w:r>
    </w:p>
    <w:p w:rsidR="007773C3" w:rsidRPr="007C1AEF" w:rsidRDefault="007773C3" w:rsidP="007773C3">
      <w:pPr>
        <w:spacing w:after="225"/>
        <w:ind w:firstLine="708"/>
        <w:jc w:val="center"/>
        <w:outlineLvl w:val="2"/>
        <w:rPr>
          <w:rFonts w:ascii="Times New Roman" w:hAnsi="Times New Roman"/>
          <w:b/>
          <w:i/>
          <w:sz w:val="28"/>
          <w:szCs w:val="28"/>
        </w:rPr>
      </w:pPr>
      <w:r w:rsidRPr="007C1AEF">
        <w:rPr>
          <w:rFonts w:ascii="Times New Roman" w:hAnsi="Times New Roman"/>
          <w:b/>
          <w:i/>
          <w:sz w:val="28"/>
          <w:szCs w:val="28"/>
        </w:rPr>
        <w:t>2.3     Прогноз развития транспортной инфраструктуры по видам транспорта</w:t>
      </w:r>
    </w:p>
    <w:p w:rsidR="007773C3" w:rsidRPr="007C1AEF" w:rsidRDefault="007773C3" w:rsidP="007773C3">
      <w:pPr>
        <w:spacing w:after="0"/>
        <w:ind w:right="-284" w:firstLine="567"/>
        <w:jc w:val="both"/>
        <w:rPr>
          <w:rFonts w:ascii="Times New Roman" w:eastAsia="Times New Roman" w:hAnsi="Times New Roman"/>
          <w:sz w:val="28"/>
          <w:szCs w:val="28"/>
          <w:lang w:eastAsia="ru-RU" w:bidi="ru-RU"/>
        </w:rPr>
      </w:pPr>
      <w:r w:rsidRPr="007C1AEF">
        <w:rPr>
          <w:rFonts w:ascii="Times New Roman" w:eastAsia="Times New Roman" w:hAnsi="Times New Roman"/>
          <w:sz w:val="28"/>
          <w:szCs w:val="28"/>
          <w:lang w:eastAsia="ru-RU" w:bidi="ru-RU"/>
        </w:rPr>
        <w:t>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В границах «домашнего региона» преобладающим останется автомобильный транспорт</w:t>
      </w:r>
      <w:r>
        <w:rPr>
          <w:rFonts w:ascii="Times New Roman" w:eastAsia="Times New Roman" w:hAnsi="Times New Roman"/>
          <w:sz w:val="28"/>
          <w:szCs w:val="28"/>
          <w:lang w:eastAsia="ru-RU" w:bidi="ru-RU"/>
        </w:rPr>
        <w:t>,</w:t>
      </w:r>
      <w:r w:rsidRPr="007C1AEF">
        <w:rPr>
          <w:rFonts w:ascii="Times New Roman" w:eastAsia="Times New Roman" w:hAnsi="Times New Roman"/>
          <w:sz w:val="28"/>
          <w:szCs w:val="28"/>
          <w:lang w:eastAsia="ru-RU" w:bidi="ru-RU"/>
        </w:rPr>
        <w:t xml:space="preserve">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7773C3" w:rsidRDefault="007773C3" w:rsidP="007773C3">
      <w:pPr>
        <w:spacing w:before="240" w:after="0"/>
        <w:ind w:right="-284"/>
        <w:jc w:val="center"/>
        <w:outlineLvl w:val="2"/>
        <w:rPr>
          <w:rFonts w:ascii="Times New Roman" w:hAnsi="Times New Roman"/>
          <w:sz w:val="28"/>
          <w:szCs w:val="28"/>
        </w:rPr>
      </w:pPr>
      <w:r w:rsidRPr="00B04F44">
        <w:rPr>
          <w:rFonts w:ascii="Times New Roman" w:hAnsi="Times New Roman"/>
          <w:sz w:val="28"/>
          <w:szCs w:val="28"/>
        </w:rPr>
        <w:t xml:space="preserve">Таблица </w:t>
      </w:r>
      <w:r>
        <w:rPr>
          <w:rFonts w:ascii="Times New Roman" w:hAnsi="Times New Roman"/>
          <w:sz w:val="28"/>
          <w:szCs w:val="28"/>
        </w:rPr>
        <w:t>6</w:t>
      </w:r>
      <w:r w:rsidRPr="00B04F44">
        <w:rPr>
          <w:rFonts w:ascii="Times New Roman" w:hAnsi="Times New Roman"/>
          <w:sz w:val="28"/>
          <w:szCs w:val="28"/>
        </w:rPr>
        <w:t xml:space="preserve"> – Прогнозные значения развития транспортной инфраструктуры до </w:t>
      </w:r>
      <w:r>
        <w:rPr>
          <w:rFonts w:ascii="Times New Roman" w:hAnsi="Times New Roman"/>
          <w:sz w:val="28"/>
          <w:szCs w:val="28"/>
        </w:rPr>
        <w:t>2029</w:t>
      </w:r>
      <w:r w:rsidRPr="00B04F44">
        <w:rPr>
          <w:rFonts w:ascii="Times New Roman" w:hAnsi="Times New Roman"/>
          <w:sz w:val="28"/>
          <w:szCs w:val="28"/>
        </w:rPr>
        <w:t xml:space="preserve"> года</w:t>
      </w:r>
    </w:p>
    <w:tbl>
      <w:tblPr>
        <w:tblStyle w:val="af1"/>
        <w:tblW w:w="9747" w:type="dxa"/>
        <w:shd w:val="clear" w:color="auto" w:fill="FFFFFF" w:themeFill="background1"/>
        <w:tblLayout w:type="fixed"/>
        <w:tblLook w:val="04A0"/>
      </w:tblPr>
      <w:tblGrid>
        <w:gridCol w:w="2009"/>
        <w:gridCol w:w="1258"/>
        <w:gridCol w:w="700"/>
        <w:gridCol w:w="701"/>
        <w:gridCol w:w="701"/>
        <w:gridCol w:w="701"/>
        <w:gridCol w:w="701"/>
        <w:gridCol w:w="708"/>
        <w:gridCol w:w="2268"/>
      </w:tblGrid>
      <w:tr w:rsidR="007773C3" w:rsidRPr="003B43D5" w:rsidTr="00A76C35">
        <w:trPr>
          <w:trHeight w:val="397"/>
        </w:trPr>
        <w:tc>
          <w:tcPr>
            <w:tcW w:w="2009"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Наименование показателя</w:t>
            </w:r>
          </w:p>
        </w:tc>
        <w:tc>
          <w:tcPr>
            <w:tcW w:w="1258"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2016 (Базовый год)</w:t>
            </w:r>
          </w:p>
        </w:tc>
        <w:tc>
          <w:tcPr>
            <w:tcW w:w="700"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2017</w:t>
            </w:r>
          </w:p>
        </w:tc>
        <w:tc>
          <w:tcPr>
            <w:tcW w:w="701"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2018</w:t>
            </w:r>
          </w:p>
        </w:tc>
        <w:tc>
          <w:tcPr>
            <w:tcW w:w="701"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2019</w:t>
            </w:r>
          </w:p>
        </w:tc>
        <w:tc>
          <w:tcPr>
            <w:tcW w:w="701"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2020</w:t>
            </w:r>
          </w:p>
        </w:tc>
        <w:tc>
          <w:tcPr>
            <w:tcW w:w="701"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2021</w:t>
            </w:r>
          </w:p>
        </w:tc>
        <w:tc>
          <w:tcPr>
            <w:tcW w:w="708"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2022-2029</w:t>
            </w:r>
          </w:p>
        </w:tc>
        <w:tc>
          <w:tcPr>
            <w:tcW w:w="2268" w:type="dxa"/>
            <w:shd w:val="clear" w:color="auto" w:fill="FFFFFF" w:themeFill="background1"/>
            <w:vAlign w:val="center"/>
          </w:tcPr>
          <w:p w:rsidR="007773C3" w:rsidRPr="003B43D5" w:rsidRDefault="007773C3" w:rsidP="00A76C35">
            <w:pPr>
              <w:spacing w:after="225"/>
              <w:jc w:val="center"/>
              <w:outlineLvl w:val="2"/>
              <w:rPr>
                <w:rFonts w:ascii="Times New Roman" w:hAnsi="Times New Roman"/>
                <w:b/>
              </w:rPr>
            </w:pPr>
            <w:r w:rsidRPr="003B43D5">
              <w:rPr>
                <w:rFonts w:ascii="Times New Roman" w:hAnsi="Times New Roman"/>
                <w:b/>
              </w:rPr>
              <w:t>Примечание</w:t>
            </w:r>
          </w:p>
        </w:tc>
      </w:tr>
      <w:tr w:rsidR="007773C3" w:rsidRPr="003B43D5" w:rsidTr="00A76C35">
        <w:trPr>
          <w:trHeight w:val="397"/>
        </w:trPr>
        <w:tc>
          <w:tcPr>
            <w:tcW w:w="9747" w:type="dxa"/>
            <w:gridSpan w:val="9"/>
            <w:shd w:val="clear" w:color="auto" w:fill="FFFFFF" w:themeFill="background1"/>
          </w:tcPr>
          <w:p w:rsidR="007773C3" w:rsidRPr="003B43D5" w:rsidRDefault="007773C3" w:rsidP="00A76C35">
            <w:pPr>
              <w:jc w:val="center"/>
              <w:outlineLvl w:val="2"/>
              <w:rPr>
                <w:rFonts w:ascii="Times New Roman" w:hAnsi="Times New Roman"/>
                <w:b/>
                <w:i/>
              </w:rPr>
            </w:pPr>
            <w:r w:rsidRPr="003B43D5">
              <w:rPr>
                <w:rFonts w:ascii="Times New Roman" w:hAnsi="Times New Roman"/>
                <w:b/>
                <w:i/>
              </w:rPr>
              <w:t>АВТОМОБИЛЬНЫЙ ТРАНСПОРТ</w:t>
            </w:r>
          </w:p>
        </w:tc>
      </w:tr>
      <w:tr w:rsidR="007773C3" w:rsidRPr="003B43D5" w:rsidTr="00A76C35">
        <w:trPr>
          <w:trHeight w:val="397"/>
        </w:trPr>
        <w:tc>
          <w:tcPr>
            <w:tcW w:w="2009"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Число автомобилей</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2340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2342</w:t>
            </w:r>
          </w:p>
        </w:tc>
        <w:tc>
          <w:tcPr>
            <w:tcW w:w="701" w:type="dxa"/>
            <w:shd w:val="clear" w:color="auto" w:fill="FFFFFF" w:themeFill="background1"/>
            <w:vAlign w:val="center"/>
          </w:tcPr>
          <w:p w:rsidR="007773C3" w:rsidRPr="003B43D5" w:rsidRDefault="007773C3" w:rsidP="00A76C35">
            <w:pPr>
              <w:outlineLvl w:val="2"/>
              <w:rPr>
                <w:rFonts w:ascii="Times New Roman" w:hAnsi="Times New Roman"/>
              </w:rPr>
            </w:pPr>
            <w:r w:rsidRPr="003B43D5">
              <w:rPr>
                <w:rFonts w:ascii="Times New Roman" w:hAnsi="Times New Roman"/>
              </w:rPr>
              <w:t>2347</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2350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2355</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2370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2605</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Увеличение численности автомобилей планируется за счет улучшения уровня жизни и увеличения численности населения</w:t>
            </w:r>
          </w:p>
        </w:tc>
      </w:tr>
      <w:tr w:rsidR="007773C3" w:rsidRPr="003B43D5" w:rsidTr="00A76C35">
        <w:trPr>
          <w:trHeight w:val="397"/>
        </w:trPr>
        <w:tc>
          <w:tcPr>
            <w:tcW w:w="2009"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Число остановочных площадок</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11</w:t>
            </w:r>
          </w:p>
        </w:tc>
        <w:tc>
          <w:tcPr>
            <w:tcW w:w="2268" w:type="dxa"/>
            <w:shd w:val="clear" w:color="auto" w:fill="FFFFFF" w:themeFill="background1"/>
            <w:vAlign w:val="center"/>
          </w:tcPr>
          <w:p w:rsidR="007773C3" w:rsidRPr="003B43D5" w:rsidRDefault="007773C3" w:rsidP="00A76C35">
            <w:pPr>
              <w:jc w:val="center"/>
              <w:rPr>
                <w:rFonts w:ascii="Times New Roman" w:hAnsi="Times New Roman"/>
                <w:b/>
              </w:rPr>
            </w:pPr>
            <w:r w:rsidRPr="003B43D5">
              <w:rPr>
                <w:rFonts w:ascii="Times New Roman" w:hAnsi="Times New Roman"/>
                <w:b/>
              </w:rPr>
              <w:t xml:space="preserve">Автобусные  остановки по с. Коноково: </w:t>
            </w:r>
            <w:r w:rsidRPr="003B43D5">
              <w:rPr>
                <w:rFonts w:ascii="Times New Roman" w:hAnsi="Times New Roman"/>
              </w:rPr>
              <w:t>ЖД вокзал,  Коноковский элеватор, ул. Восточная</w:t>
            </w:r>
            <w:r w:rsidRPr="003B43D5">
              <w:rPr>
                <w:rFonts w:ascii="Times New Roman" w:hAnsi="Times New Roman"/>
                <w:b/>
              </w:rPr>
              <w:t xml:space="preserve">, </w:t>
            </w:r>
            <w:r w:rsidRPr="003B43D5">
              <w:rPr>
                <w:rFonts w:ascii="Times New Roman" w:hAnsi="Times New Roman"/>
              </w:rPr>
              <w:t xml:space="preserve">маг. </w:t>
            </w:r>
            <w:r w:rsidRPr="003B43D5">
              <w:rPr>
                <w:rFonts w:ascii="Times New Roman" w:hAnsi="Times New Roman"/>
              </w:rPr>
              <w:lastRenderedPageBreak/>
              <w:t>Валентина</w:t>
            </w:r>
            <w:r w:rsidRPr="003B43D5">
              <w:rPr>
                <w:rFonts w:ascii="Times New Roman" w:hAnsi="Times New Roman"/>
                <w:b/>
              </w:rPr>
              <w:t xml:space="preserve">, </w:t>
            </w:r>
            <w:r w:rsidRPr="003B43D5">
              <w:rPr>
                <w:rFonts w:ascii="Times New Roman" w:hAnsi="Times New Roman"/>
              </w:rPr>
              <w:t>ул. К- Маркса</w:t>
            </w:r>
            <w:r w:rsidRPr="003B43D5">
              <w:rPr>
                <w:rFonts w:ascii="Times New Roman" w:hAnsi="Times New Roman"/>
                <w:b/>
              </w:rPr>
              <w:t xml:space="preserve">, </w:t>
            </w:r>
            <w:r w:rsidRPr="003B43D5">
              <w:rPr>
                <w:rFonts w:ascii="Times New Roman" w:hAnsi="Times New Roman"/>
              </w:rPr>
              <w:t>ул. Коминтерна</w:t>
            </w:r>
            <w:r w:rsidRPr="003B43D5">
              <w:rPr>
                <w:rFonts w:ascii="Times New Roman" w:hAnsi="Times New Roman"/>
                <w:b/>
              </w:rPr>
              <w:t xml:space="preserve">, </w:t>
            </w:r>
            <w:r w:rsidRPr="003B43D5">
              <w:rPr>
                <w:rFonts w:ascii="Times New Roman" w:hAnsi="Times New Roman"/>
              </w:rPr>
              <w:t>ул. Р. Люксембург</w:t>
            </w:r>
            <w:r w:rsidRPr="003B43D5">
              <w:rPr>
                <w:rFonts w:ascii="Times New Roman" w:hAnsi="Times New Roman"/>
                <w:b/>
              </w:rPr>
              <w:t xml:space="preserve">, </w:t>
            </w:r>
            <w:r w:rsidRPr="003B43D5">
              <w:rPr>
                <w:rFonts w:ascii="Times New Roman" w:hAnsi="Times New Roman"/>
              </w:rPr>
              <w:t>Детский сад</w:t>
            </w:r>
          </w:p>
          <w:p w:rsidR="007773C3" w:rsidRPr="003B43D5" w:rsidRDefault="007773C3" w:rsidP="00A76C35">
            <w:pPr>
              <w:jc w:val="center"/>
              <w:rPr>
                <w:rFonts w:ascii="Times New Roman" w:hAnsi="Times New Roman"/>
                <w:b/>
              </w:rPr>
            </w:pPr>
            <w:r w:rsidRPr="003B43D5">
              <w:rPr>
                <w:rFonts w:ascii="Times New Roman" w:hAnsi="Times New Roman"/>
                <w:b/>
              </w:rPr>
              <w:t xml:space="preserve">Перечень остановок городского транспорта: </w:t>
            </w:r>
            <w:r w:rsidRPr="003B43D5">
              <w:rPr>
                <w:rFonts w:ascii="Times New Roman" w:hAnsi="Times New Roman"/>
              </w:rPr>
              <w:t>ул. Крымская,</w:t>
            </w:r>
            <w:r w:rsidRPr="003B43D5">
              <w:rPr>
                <w:rFonts w:ascii="Times New Roman" w:hAnsi="Times New Roman"/>
                <w:b/>
              </w:rPr>
              <w:t xml:space="preserve"> </w:t>
            </w:r>
            <w:r w:rsidRPr="003B43D5">
              <w:rPr>
                <w:rFonts w:ascii="Times New Roman" w:hAnsi="Times New Roman"/>
              </w:rPr>
              <w:t>ул. Калинина (центральная),</w:t>
            </w:r>
            <w:r w:rsidRPr="003B43D5">
              <w:rPr>
                <w:rFonts w:ascii="Times New Roman" w:hAnsi="Times New Roman"/>
                <w:b/>
              </w:rPr>
              <w:t xml:space="preserve"> </w:t>
            </w:r>
            <w:r w:rsidRPr="003B43D5">
              <w:rPr>
                <w:rFonts w:ascii="Times New Roman" w:hAnsi="Times New Roman"/>
              </w:rPr>
              <w:t>ул. К-Маркса (маг. Свеча)</w:t>
            </w:r>
          </w:p>
        </w:tc>
      </w:tr>
      <w:tr w:rsidR="007773C3" w:rsidRPr="003B43D5" w:rsidTr="00A76C35">
        <w:trPr>
          <w:trHeight w:val="397"/>
        </w:trPr>
        <w:tc>
          <w:tcPr>
            <w:tcW w:w="2009" w:type="dxa"/>
            <w:shd w:val="clear" w:color="auto" w:fill="FFFFFF" w:themeFill="background1"/>
          </w:tcPr>
          <w:p w:rsidR="007773C3" w:rsidRPr="003B43D5" w:rsidRDefault="007773C3" w:rsidP="00A76C35">
            <w:pPr>
              <w:ind w:left="-142" w:right="-50" w:firstLine="142"/>
              <w:jc w:val="center"/>
              <w:outlineLvl w:val="2"/>
              <w:rPr>
                <w:rFonts w:ascii="Times New Roman" w:hAnsi="Times New Roman"/>
              </w:rPr>
            </w:pPr>
            <w:r w:rsidRPr="003B43D5">
              <w:rPr>
                <w:rFonts w:ascii="Times New Roman" w:hAnsi="Times New Roman"/>
              </w:rPr>
              <w:lastRenderedPageBreak/>
              <w:t>Число пешеходных дорожек, тротуаров, соответствующих нормативным требованиям для организации пешеходного движения</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7</w:t>
            </w:r>
          </w:p>
        </w:tc>
        <w:tc>
          <w:tcPr>
            <w:tcW w:w="2268" w:type="dxa"/>
            <w:shd w:val="clear" w:color="auto" w:fill="FFFFFF" w:themeFill="background1"/>
            <w:vAlign w:val="center"/>
          </w:tcPr>
          <w:p w:rsidR="007773C3" w:rsidRPr="003B43D5" w:rsidRDefault="007773C3" w:rsidP="00A76C35">
            <w:pPr>
              <w:contextualSpacing/>
              <w:jc w:val="center"/>
              <w:rPr>
                <w:rFonts w:ascii="Times New Roman" w:hAnsi="Times New Roman"/>
              </w:rPr>
            </w:pPr>
            <w:r>
              <w:rPr>
                <w:rFonts w:ascii="Times New Roman" w:hAnsi="Times New Roman"/>
              </w:rPr>
              <w:t>Ул. Кубанская, пр. Жукова, ул. Красная, ул. Первомайская, ул. Калинина, ул. Коминтерна, ул. Ленина</w:t>
            </w:r>
          </w:p>
        </w:tc>
      </w:tr>
      <w:tr w:rsidR="007773C3" w:rsidRPr="003B43D5" w:rsidTr="00A76C35">
        <w:trPr>
          <w:trHeight w:val="397"/>
        </w:trPr>
        <w:tc>
          <w:tcPr>
            <w:tcW w:w="2009"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Велосипедное движение, число пунктов хранения мест</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На расчетный срок не планируется развитие велосипедных дорожек, в связи с отсутствием финансирования</w:t>
            </w:r>
          </w:p>
        </w:tc>
      </w:tr>
      <w:tr w:rsidR="007773C3" w:rsidRPr="003B43D5" w:rsidTr="00A76C35">
        <w:trPr>
          <w:trHeight w:val="397"/>
        </w:trPr>
        <w:tc>
          <w:tcPr>
            <w:tcW w:w="2009" w:type="dxa"/>
            <w:shd w:val="clear" w:color="auto" w:fill="FFFFFF" w:themeFill="background1"/>
          </w:tcPr>
          <w:p w:rsidR="007773C3" w:rsidRPr="003B43D5" w:rsidRDefault="007773C3" w:rsidP="00A76C35">
            <w:pPr>
              <w:ind w:right="-50"/>
              <w:jc w:val="center"/>
              <w:outlineLvl w:val="2"/>
              <w:rPr>
                <w:rFonts w:ascii="Times New Roman" w:hAnsi="Times New Roman"/>
              </w:rPr>
            </w:pPr>
            <w:r w:rsidRPr="003B43D5">
              <w:rPr>
                <w:rFonts w:ascii="Times New Roman" w:hAnsi="Times New Roman"/>
              </w:rPr>
              <w:t>Парковочное пространство, мест</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Pr>
                <w:rFonts w:ascii="Times New Roman" w:hAnsi="Times New Roman"/>
              </w:rPr>
              <w:t>241</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 xml:space="preserve">Строительство </w:t>
            </w:r>
          </w:p>
        </w:tc>
      </w:tr>
      <w:tr w:rsidR="007773C3" w:rsidRPr="003B43D5" w:rsidTr="00A76C35">
        <w:trPr>
          <w:trHeight w:val="397"/>
        </w:trPr>
        <w:tc>
          <w:tcPr>
            <w:tcW w:w="2009" w:type="dxa"/>
            <w:shd w:val="clear" w:color="auto" w:fill="FFFFFF" w:themeFill="background1"/>
          </w:tcPr>
          <w:p w:rsidR="007773C3" w:rsidRPr="003B43D5" w:rsidRDefault="007773C3" w:rsidP="00A76C35">
            <w:pPr>
              <w:ind w:right="-50"/>
              <w:jc w:val="center"/>
              <w:outlineLvl w:val="2"/>
              <w:rPr>
                <w:rFonts w:ascii="Times New Roman" w:hAnsi="Times New Roman"/>
              </w:rPr>
            </w:pPr>
            <w:r w:rsidRPr="003B43D5">
              <w:rPr>
                <w:rFonts w:ascii="Times New Roman" w:hAnsi="Times New Roman"/>
              </w:rPr>
              <w:t>Число автостанций (60 пассажиров)</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2268" w:type="dxa"/>
            <w:shd w:val="clear" w:color="auto" w:fill="FFFFFF" w:themeFill="background1"/>
            <w:vAlign w:val="center"/>
          </w:tcPr>
          <w:p w:rsidR="007773C3" w:rsidRPr="003B43D5" w:rsidRDefault="007773C3" w:rsidP="00A76C35">
            <w:pPr>
              <w:ind w:firstLine="709"/>
              <w:jc w:val="center"/>
              <w:rPr>
                <w:rFonts w:ascii="Times New Roman" w:hAnsi="Times New Roman"/>
              </w:rPr>
            </w:pPr>
            <w:r w:rsidRPr="003B43D5">
              <w:rPr>
                <w:rFonts w:ascii="Times New Roman" w:hAnsi="Times New Roman"/>
              </w:rPr>
              <w:t>Строительство не планируется</w:t>
            </w:r>
          </w:p>
        </w:tc>
      </w:tr>
      <w:tr w:rsidR="007773C3" w:rsidRPr="003B43D5" w:rsidTr="00A76C35">
        <w:trPr>
          <w:trHeight w:val="397"/>
        </w:trPr>
        <w:tc>
          <w:tcPr>
            <w:tcW w:w="9747" w:type="dxa"/>
            <w:gridSpan w:val="9"/>
            <w:shd w:val="clear" w:color="auto" w:fill="FFFFFF" w:themeFill="background1"/>
            <w:vAlign w:val="center"/>
          </w:tcPr>
          <w:p w:rsidR="007773C3" w:rsidRPr="003B43D5" w:rsidRDefault="007773C3" w:rsidP="00A76C35">
            <w:pPr>
              <w:jc w:val="center"/>
              <w:outlineLvl w:val="2"/>
              <w:rPr>
                <w:rFonts w:ascii="Times New Roman" w:hAnsi="Times New Roman"/>
                <w:b/>
                <w:i/>
              </w:rPr>
            </w:pPr>
            <w:r w:rsidRPr="003B43D5">
              <w:rPr>
                <w:rFonts w:ascii="Times New Roman" w:hAnsi="Times New Roman"/>
                <w:b/>
                <w:i/>
              </w:rPr>
              <w:t>АВИАЦИОННЫЙ ТРАНСПОРТ</w:t>
            </w:r>
          </w:p>
        </w:tc>
      </w:tr>
      <w:tr w:rsidR="007773C3" w:rsidRPr="003B43D5" w:rsidTr="00A76C35">
        <w:trPr>
          <w:trHeight w:val="397"/>
        </w:trPr>
        <w:tc>
          <w:tcPr>
            <w:tcW w:w="2009" w:type="dxa"/>
            <w:shd w:val="clear" w:color="auto" w:fill="FFFFFF" w:themeFill="background1"/>
          </w:tcPr>
          <w:p w:rsidR="007773C3" w:rsidRPr="003B43D5" w:rsidRDefault="007773C3" w:rsidP="00A76C35">
            <w:pPr>
              <w:ind w:right="-192"/>
              <w:jc w:val="center"/>
              <w:outlineLvl w:val="2"/>
              <w:rPr>
                <w:rFonts w:ascii="Times New Roman" w:hAnsi="Times New Roman"/>
              </w:rPr>
            </w:pPr>
            <w:r w:rsidRPr="003B43D5">
              <w:rPr>
                <w:rFonts w:ascii="Times New Roman" w:hAnsi="Times New Roman"/>
              </w:rPr>
              <w:t>Число вертолетных площадок</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Строительство не планируется</w:t>
            </w:r>
          </w:p>
        </w:tc>
      </w:tr>
      <w:tr w:rsidR="007773C3" w:rsidRPr="003B43D5" w:rsidTr="00A76C35">
        <w:trPr>
          <w:trHeight w:val="397"/>
        </w:trPr>
        <w:tc>
          <w:tcPr>
            <w:tcW w:w="2009" w:type="dxa"/>
            <w:shd w:val="clear" w:color="auto" w:fill="FFFFFF" w:themeFill="background1"/>
          </w:tcPr>
          <w:p w:rsidR="007773C3" w:rsidRPr="003B43D5" w:rsidRDefault="007773C3" w:rsidP="00A76C35">
            <w:pPr>
              <w:ind w:right="-192"/>
              <w:jc w:val="center"/>
              <w:outlineLvl w:val="2"/>
              <w:rPr>
                <w:rFonts w:ascii="Times New Roman" w:hAnsi="Times New Roman"/>
              </w:rPr>
            </w:pPr>
            <w:r w:rsidRPr="003B43D5">
              <w:rPr>
                <w:rFonts w:ascii="Times New Roman" w:hAnsi="Times New Roman"/>
              </w:rPr>
              <w:t>Число аэропортов</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Строительство не планируется</w:t>
            </w:r>
          </w:p>
        </w:tc>
      </w:tr>
      <w:tr w:rsidR="007773C3" w:rsidRPr="003B43D5" w:rsidTr="00A76C35">
        <w:trPr>
          <w:trHeight w:val="397"/>
        </w:trPr>
        <w:tc>
          <w:tcPr>
            <w:tcW w:w="9747" w:type="dxa"/>
            <w:gridSpan w:val="9"/>
            <w:shd w:val="clear" w:color="auto" w:fill="FFFFFF" w:themeFill="background1"/>
            <w:vAlign w:val="center"/>
          </w:tcPr>
          <w:p w:rsidR="007773C3" w:rsidRPr="003B43D5" w:rsidRDefault="007773C3" w:rsidP="00A76C35">
            <w:pPr>
              <w:jc w:val="center"/>
              <w:outlineLvl w:val="2"/>
              <w:rPr>
                <w:rFonts w:ascii="Times New Roman" w:hAnsi="Times New Roman"/>
                <w:b/>
                <w:i/>
              </w:rPr>
            </w:pPr>
            <w:r w:rsidRPr="003B43D5">
              <w:rPr>
                <w:rFonts w:ascii="Times New Roman" w:hAnsi="Times New Roman"/>
                <w:b/>
                <w:i/>
              </w:rPr>
              <w:t>ВОДНЫЙ ТРАНСПОРТ</w:t>
            </w:r>
          </w:p>
        </w:tc>
      </w:tr>
      <w:tr w:rsidR="007773C3" w:rsidRPr="003B43D5" w:rsidTr="00A76C35">
        <w:trPr>
          <w:trHeight w:val="397"/>
        </w:trPr>
        <w:tc>
          <w:tcPr>
            <w:tcW w:w="2009"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Число причалов</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0</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Строительство не планируется</w:t>
            </w:r>
          </w:p>
        </w:tc>
      </w:tr>
      <w:tr w:rsidR="007773C3" w:rsidRPr="003B43D5" w:rsidTr="00A76C35">
        <w:trPr>
          <w:trHeight w:val="397"/>
        </w:trPr>
        <w:tc>
          <w:tcPr>
            <w:tcW w:w="9747" w:type="dxa"/>
            <w:gridSpan w:val="9"/>
            <w:shd w:val="clear" w:color="auto" w:fill="FFFFFF" w:themeFill="background1"/>
            <w:vAlign w:val="center"/>
          </w:tcPr>
          <w:p w:rsidR="007773C3" w:rsidRPr="003B43D5" w:rsidRDefault="007773C3" w:rsidP="00A76C35">
            <w:pPr>
              <w:jc w:val="center"/>
              <w:outlineLvl w:val="2"/>
              <w:rPr>
                <w:rFonts w:ascii="Times New Roman" w:hAnsi="Times New Roman"/>
                <w:b/>
                <w:i/>
              </w:rPr>
            </w:pPr>
            <w:r w:rsidRPr="003B43D5">
              <w:rPr>
                <w:rFonts w:ascii="Times New Roman" w:hAnsi="Times New Roman"/>
                <w:b/>
                <w:i/>
              </w:rPr>
              <w:t>ЖЕЛЕЗНОДОРОЖНЫЙ ТРАНСПОРТ</w:t>
            </w:r>
          </w:p>
        </w:tc>
      </w:tr>
      <w:tr w:rsidR="007773C3" w:rsidRPr="003B43D5" w:rsidTr="00A76C35">
        <w:trPr>
          <w:trHeight w:val="397"/>
        </w:trPr>
        <w:tc>
          <w:tcPr>
            <w:tcW w:w="2009" w:type="dxa"/>
            <w:shd w:val="clear" w:color="auto" w:fill="FFFFFF" w:themeFill="background1"/>
          </w:tcPr>
          <w:p w:rsidR="007773C3" w:rsidRPr="003B43D5" w:rsidRDefault="007773C3" w:rsidP="00A76C35">
            <w:pPr>
              <w:jc w:val="center"/>
              <w:outlineLvl w:val="2"/>
              <w:rPr>
                <w:rFonts w:ascii="Times New Roman" w:hAnsi="Times New Roman"/>
              </w:rPr>
            </w:pPr>
            <w:r w:rsidRPr="003B43D5">
              <w:rPr>
                <w:rFonts w:ascii="Times New Roman" w:hAnsi="Times New Roman"/>
              </w:rPr>
              <w:lastRenderedPageBreak/>
              <w:t>Число станций</w:t>
            </w:r>
          </w:p>
        </w:tc>
        <w:tc>
          <w:tcPr>
            <w:tcW w:w="125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700"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701"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70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1</w:t>
            </w:r>
          </w:p>
        </w:tc>
        <w:tc>
          <w:tcPr>
            <w:tcW w:w="2268"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жд. ст. «</w:t>
            </w:r>
            <w:r>
              <w:rPr>
                <w:rFonts w:ascii="Times New Roman" w:hAnsi="Times New Roman"/>
              </w:rPr>
              <w:t>Коноково</w:t>
            </w:r>
            <w:r w:rsidRPr="003B43D5">
              <w:rPr>
                <w:rFonts w:ascii="Times New Roman" w:hAnsi="Times New Roman"/>
              </w:rPr>
              <w:t>»</w:t>
            </w:r>
          </w:p>
        </w:tc>
      </w:tr>
    </w:tbl>
    <w:p w:rsidR="007773C3" w:rsidRPr="002A6831" w:rsidRDefault="007773C3" w:rsidP="007773C3">
      <w:pPr>
        <w:spacing w:before="240" w:after="0"/>
        <w:ind w:firstLine="708"/>
        <w:jc w:val="center"/>
        <w:outlineLvl w:val="2"/>
        <w:rPr>
          <w:rFonts w:ascii="Times New Roman" w:hAnsi="Times New Roman"/>
          <w:b/>
          <w:i/>
          <w:sz w:val="28"/>
          <w:szCs w:val="28"/>
        </w:rPr>
      </w:pPr>
      <w:r w:rsidRPr="002A6831">
        <w:rPr>
          <w:rFonts w:ascii="Times New Roman" w:hAnsi="Times New Roman"/>
          <w:b/>
          <w:i/>
          <w:sz w:val="28"/>
          <w:szCs w:val="28"/>
        </w:rPr>
        <w:t>2.4   Прогноз развития дорожной сети</w:t>
      </w:r>
    </w:p>
    <w:p w:rsidR="007773C3" w:rsidRPr="002A6831" w:rsidRDefault="007773C3" w:rsidP="007773C3">
      <w:pPr>
        <w:spacing w:after="0"/>
        <w:ind w:right="-284" w:firstLine="708"/>
        <w:jc w:val="both"/>
        <w:rPr>
          <w:rFonts w:ascii="Times New Roman" w:eastAsia="Times New Roman" w:hAnsi="Times New Roman"/>
          <w:sz w:val="28"/>
          <w:szCs w:val="28"/>
          <w:lang w:eastAsia="ru-RU"/>
        </w:rPr>
      </w:pPr>
      <w:r w:rsidRPr="002A6831">
        <w:rPr>
          <w:rFonts w:ascii="Times New Roman" w:hAnsi="Times New Roman"/>
          <w:sz w:val="28"/>
          <w:szCs w:val="28"/>
        </w:rPr>
        <w:t xml:space="preserve">Реализация Программы </w:t>
      </w:r>
      <w:r w:rsidRPr="002A6831">
        <w:rPr>
          <w:rFonts w:ascii="Times New Roman" w:eastAsia="Times New Roman" w:hAnsi="Times New Roman"/>
          <w:sz w:val="28"/>
          <w:szCs w:val="28"/>
          <w:lang w:eastAsia="ru-RU"/>
        </w:rPr>
        <w:t xml:space="preserve"> </w:t>
      </w:r>
      <w:r w:rsidRPr="002A6831">
        <w:rPr>
          <w:rFonts w:ascii="Times New Roman" w:hAnsi="Times New Roman"/>
          <w:sz w:val="28"/>
          <w:szCs w:val="28"/>
        </w:rPr>
        <w:t>позволит сохранить существующую сеть автомобильных дорог за счет качественного содержания дорог, повысить качественные характеристики дорожных покрытий и безопасность дорожного движения за счет проведения целевых мероприятий по ремонту, реконструкции автомобильных дорог, применения новых технологий и материалов. В результате реализации Программы планируется достигнуть следующих показателей:</w:t>
      </w:r>
    </w:p>
    <w:p w:rsidR="007773C3" w:rsidRPr="007C1AEF" w:rsidRDefault="007773C3" w:rsidP="007773C3">
      <w:pPr>
        <w:spacing w:after="0"/>
        <w:ind w:right="-284"/>
        <w:jc w:val="both"/>
        <w:outlineLvl w:val="2"/>
        <w:rPr>
          <w:rFonts w:ascii="Times New Roman" w:hAnsi="Times New Roman"/>
          <w:sz w:val="28"/>
          <w:szCs w:val="28"/>
        </w:rPr>
      </w:pPr>
      <w:r w:rsidRPr="002A6831">
        <w:rPr>
          <w:rFonts w:ascii="Times New Roman" w:hAnsi="Times New Roman"/>
          <w:sz w:val="28"/>
          <w:szCs w:val="28"/>
        </w:rPr>
        <w:t>- Увеличение доли муниципальных автомобильных дорог общего пользования местного значения, соответствующих нормативным требованиям;</w:t>
      </w:r>
      <w:r w:rsidRPr="007C1AEF">
        <w:rPr>
          <w:rFonts w:ascii="Times New Roman" w:hAnsi="Times New Roman"/>
          <w:sz w:val="28"/>
          <w:szCs w:val="28"/>
        </w:rPr>
        <w:t xml:space="preserve"> </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Ремонт автомобильных дорог общего пользования местного значения. </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Существующие риски по возможности достижения прогнозируемых результатов:</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 -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 -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7773C3" w:rsidRDefault="007773C3" w:rsidP="007773C3">
      <w:pPr>
        <w:spacing w:after="225"/>
        <w:ind w:right="-284" w:firstLine="708"/>
        <w:jc w:val="both"/>
        <w:outlineLvl w:val="2"/>
        <w:rPr>
          <w:rFonts w:ascii="Times New Roman" w:hAnsi="Times New Roman"/>
          <w:sz w:val="28"/>
          <w:szCs w:val="28"/>
        </w:rPr>
      </w:pPr>
      <w:r w:rsidRPr="007C1AEF">
        <w:rPr>
          <w:rFonts w:ascii="Times New Roman" w:hAnsi="Times New Roman"/>
          <w:sz w:val="28"/>
          <w:szCs w:val="28"/>
        </w:rPr>
        <w:t xml:space="preserve"> -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запланированных в Программе величин показателей</w:t>
      </w:r>
      <w:r>
        <w:rPr>
          <w:rFonts w:ascii="Times New Roman" w:hAnsi="Times New Roman"/>
          <w:sz w:val="28"/>
          <w:szCs w:val="28"/>
        </w:rPr>
        <w:t>.</w:t>
      </w:r>
    </w:p>
    <w:p w:rsidR="007773C3" w:rsidRPr="00B04F44" w:rsidRDefault="007773C3" w:rsidP="007773C3">
      <w:pPr>
        <w:spacing w:before="240" w:after="225"/>
        <w:ind w:firstLine="708"/>
        <w:jc w:val="center"/>
        <w:outlineLvl w:val="2"/>
        <w:rPr>
          <w:rFonts w:ascii="Times New Roman" w:hAnsi="Times New Roman"/>
          <w:b/>
          <w:i/>
          <w:sz w:val="28"/>
          <w:szCs w:val="28"/>
        </w:rPr>
      </w:pPr>
      <w:r w:rsidRPr="00B04F44">
        <w:rPr>
          <w:rFonts w:ascii="Times New Roman" w:hAnsi="Times New Roman"/>
          <w:b/>
          <w:i/>
          <w:sz w:val="28"/>
          <w:szCs w:val="28"/>
        </w:rPr>
        <w:t>2.5 Прогноз уровня автомобилизации, параметров дорожного движения</w:t>
      </w:r>
    </w:p>
    <w:p w:rsidR="007773C3" w:rsidRPr="00B04F44" w:rsidRDefault="007773C3" w:rsidP="007773C3">
      <w:pPr>
        <w:spacing w:after="0" w:line="240" w:lineRule="auto"/>
        <w:jc w:val="center"/>
        <w:outlineLvl w:val="2"/>
        <w:rPr>
          <w:rFonts w:ascii="Times New Roman" w:hAnsi="Times New Roman"/>
          <w:sz w:val="28"/>
          <w:szCs w:val="28"/>
        </w:rPr>
      </w:pPr>
      <w:r w:rsidRPr="00B04F44">
        <w:rPr>
          <w:rFonts w:ascii="Times New Roman" w:hAnsi="Times New Roman"/>
          <w:sz w:val="28"/>
          <w:szCs w:val="28"/>
        </w:rPr>
        <w:t xml:space="preserve">Таблица </w:t>
      </w:r>
      <w:r>
        <w:rPr>
          <w:rFonts w:ascii="Times New Roman" w:hAnsi="Times New Roman"/>
          <w:sz w:val="28"/>
          <w:szCs w:val="28"/>
        </w:rPr>
        <w:t>7</w:t>
      </w:r>
      <w:r w:rsidRPr="00B04F44">
        <w:rPr>
          <w:rFonts w:ascii="Times New Roman" w:hAnsi="Times New Roman"/>
          <w:sz w:val="28"/>
          <w:szCs w:val="28"/>
        </w:rPr>
        <w:t xml:space="preserve"> – Прогнозные значения уровня автомобилизации</w:t>
      </w:r>
    </w:p>
    <w:p w:rsidR="007773C3" w:rsidRPr="00B04F44" w:rsidRDefault="007773C3" w:rsidP="007773C3">
      <w:pPr>
        <w:spacing w:after="0" w:line="240" w:lineRule="auto"/>
        <w:jc w:val="center"/>
        <w:outlineLvl w:val="2"/>
        <w:rPr>
          <w:rFonts w:ascii="Times New Roman" w:hAnsi="Times New Roman"/>
          <w:sz w:val="28"/>
          <w:szCs w:val="28"/>
        </w:rPr>
      </w:pPr>
      <w:r w:rsidRPr="00B04F44">
        <w:rPr>
          <w:rFonts w:ascii="Times New Roman" w:hAnsi="Times New Roman"/>
          <w:sz w:val="28"/>
          <w:szCs w:val="28"/>
        </w:rPr>
        <w:t xml:space="preserve">до </w:t>
      </w:r>
      <w:r>
        <w:rPr>
          <w:rFonts w:ascii="Times New Roman" w:hAnsi="Times New Roman"/>
          <w:sz w:val="28"/>
          <w:szCs w:val="28"/>
        </w:rPr>
        <w:t>2029</w:t>
      </w:r>
      <w:r w:rsidRPr="00B04F44">
        <w:rPr>
          <w:rFonts w:ascii="Times New Roman" w:hAnsi="Times New Roman"/>
          <w:sz w:val="28"/>
          <w:szCs w:val="28"/>
        </w:rPr>
        <w:t xml:space="preserve"> года</w:t>
      </w:r>
    </w:p>
    <w:tbl>
      <w:tblPr>
        <w:tblStyle w:val="af1"/>
        <w:tblW w:w="9633" w:type="dxa"/>
        <w:tblInd w:w="108" w:type="dxa"/>
        <w:shd w:val="clear" w:color="auto" w:fill="FFFFFF" w:themeFill="background1"/>
        <w:tblLook w:val="04A0"/>
      </w:tblPr>
      <w:tblGrid>
        <w:gridCol w:w="2360"/>
        <w:gridCol w:w="1344"/>
        <w:gridCol w:w="885"/>
        <w:gridCol w:w="944"/>
        <w:gridCol w:w="1004"/>
        <w:gridCol w:w="897"/>
        <w:gridCol w:w="992"/>
        <w:gridCol w:w="1207"/>
      </w:tblGrid>
      <w:tr w:rsidR="007773C3" w:rsidRPr="00B04F44" w:rsidTr="00A76C35">
        <w:tc>
          <w:tcPr>
            <w:tcW w:w="2360" w:type="dxa"/>
            <w:shd w:val="clear" w:color="auto" w:fill="FFFFFF" w:themeFill="background1"/>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lastRenderedPageBreak/>
              <w:t>Наименование показателя</w:t>
            </w:r>
          </w:p>
        </w:tc>
        <w:tc>
          <w:tcPr>
            <w:tcW w:w="1344"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2016 (базовый год)</w:t>
            </w:r>
          </w:p>
        </w:tc>
        <w:tc>
          <w:tcPr>
            <w:tcW w:w="885"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2017</w:t>
            </w:r>
          </w:p>
        </w:tc>
        <w:tc>
          <w:tcPr>
            <w:tcW w:w="944"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2018</w:t>
            </w:r>
          </w:p>
        </w:tc>
        <w:tc>
          <w:tcPr>
            <w:tcW w:w="1004"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2019</w:t>
            </w:r>
          </w:p>
        </w:tc>
        <w:tc>
          <w:tcPr>
            <w:tcW w:w="897"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2020</w:t>
            </w:r>
          </w:p>
        </w:tc>
        <w:tc>
          <w:tcPr>
            <w:tcW w:w="992"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2021</w:t>
            </w:r>
          </w:p>
        </w:tc>
        <w:tc>
          <w:tcPr>
            <w:tcW w:w="1207" w:type="dxa"/>
            <w:shd w:val="clear" w:color="auto" w:fill="FFFFFF" w:themeFill="background1"/>
            <w:vAlign w:val="center"/>
          </w:tcPr>
          <w:p w:rsidR="007773C3" w:rsidRPr="00B04F44" w:rsidRDefault="007773C3" w:rsidP="00A76C35">
            <w:pPr>
              <w:jc w:val="center"/>
              <w:outlineLvl w:val="2"/>
              <w:rPr>
                <w:rFonts w:ascii="Times New Roman" w:hAnsi="Times New Roman"/>
                <w:b/>
                <w:sz w:val="24"/>
                <w:szCs w:val="24"/>
              </w:rPr>
            </w:pPr>
            <w:r w:rsidRPr="00B04F44">
              <w:rPr>
                <w:rFonts w:ascii="Times New Roman" w:hAnsi="Times New Roman"/>
                <w:b/>
                <w:sz w:val="24"/>
                <w:szCs w:val="24"/>
              </w:rPr>
              <w:t>2022-</w:t>
            </w:r>
            <w:r>
              <w:rPr>
                <w:rFonts w:ascii="Times New Roman" w:hAnsi="Times New Roman"/>
                <w:b/>
                <w:sz w:val="24"/>
                <w:szCs w:val="24"/>
              </w:rPr>
              <w:t>2029</w:t>
            </w:r>
          </w:p>
        </w:tc>
      </w:tr>
      <w:tr w:rsidR="007773C3" w:rsidRPr="00B04F44" w:rsidTr="00A76C35">
        <w:tc>
          <w:tcPr>
            <w:tcW w:w="2360" w:type="dxa"/>
            <w:shd w:val="clear" w:color="auto" w:fill="FFFFFF" w:themeFill="background1"/>
          </w:tcPr>
          <w:p w:rsidR="007773C3" w:rsidRPr="00B04F44" w:rsidRDefault="007773C3" w:rsidP="00A76C35">
            <w:pPr>
              <w:outlineLvl w:val="2"/>
              <w:rPr>
                <w:rFonts w:ascii="Times New Roman" w:hAnsi="Times New Roman"/>
                <w:sz w:val="24"/>
                <w:szCs w:val="24"/>
              </w:rPr>
            </w:pPr>
            <w:r w:rsidRPr="00B04F44">
              <w:rPr>
                <w:rFonts w:ascii="Times New Roman" w:hAnsi="Times New Roman"/>
                <w:sz w:val="24"/>
                <w:szCs w:val="24"/>
              </w:rPr>
              <w:t>Число автомобилей, в т.ч.</w:t>
            </w:r>
          </w:p>
        </w:tc>
        <w:tc>
          <w:tcPr>
            <w:tcW w:w="1344"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2340</w:t>
            </w:r>
          </w:p>
        </w:tc>
        <w:tc>
          <w:tcPr>
            <w:tcW w:w="885"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2342</w:t>
            </w:r>
          </w:p>
        </w:tc>
        <w:tc>
          <w:tcPr>
            <w:tcW w:w="944" w:type="dxa"/>
            <w:shd w:val="clear" w:color="auto" w:fill="FFFFFF" w:themeFill="background1"/>
            <w:vAlign w:val="center"/>
          </w:tcPr>
          <w:p w:rsidR="007773C3" w:rsidRPr="003B43D5" w:rsidRDefault="007773C3" w:rsidP="00A76C35">
            <w:pPr>
              <w:outlineLvl w:val="2"/>
              <w:rPr>
                <w:rFonts w:ascii="Times New Roman" w:hAnsi="Times New Roman"/>
              </w:rPr>
            </w:pPr>
            <w:r w:rsidRPr="003B43D5">
              <w:rPr>
                <w:rFonts w:ascii="Times New Roman" w:hAnsi="Times New Roman"/>
              </w:rPr>
              <w:t>2347</w:t>
            </w:r>
          </w:p>
        </w:tc>
        <w:tc>
          <w:tcPr>
            <w:tcW w:w="1004"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2350</w:t>
            </w:r>
          </w:p>
        </w:tc>
        <w:tc>
          <w:tcPr>
            <w:tcW w:w="897"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2355</w:t>
            </w:r>
          </w:p>
        </w:tc>
        <w:tc>
          <w:tcPr>
            <w:tcW w:w="992"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2370</w:t>
            </w:r>
          </w:p>
        </w:tc>
        <w:tc>
          <w:tcPr>
            <w:tcW w:w="1207"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2605</w:t>
            </w:r>
          </w:p>
        </w:tc>
      </w:tr>
      <w:tr w:rsidR="007773C3" w:rsidRPr="004B6CFD" w:rsidTr="00A76C35">
        <w:tc>
          <w:tcPr>
            <w:tcW w:w="2360" w:type="dxa"/>
            <w:shd w:val="clear" w:color="auto" w:fill="FFFFFF" w:themeFill="background1"/>
          </w:tcPr>
          <w:p w:rsidR="007773C3" w:rsidRPr="00B04F44" w:rsidRDefault="007773C3" w:rsidP="00A76C35">
            <w:pPr>
              <w:outlineLvl w:val="2"/>
              <w:rPr>
                <w:rFonts w:ascii="Times New Roman" w:hAnsi="Times New Roman"/>
                <w:sz w:val="24"/>
                <w:szCs w:val="24"/>
              </w:rPr>
            </w:pPr>
            <w:r w:rsidRPr="00B04F44">
              <w:rPr>
                <w:rFonts w:ascii="Times New Roman" w:hAnsi="Times New Roman"/>
                <w:sz w:val="24"/>
                <w:szCs w:val="24"/>
              </w:rPr>
              <w:t>- легковые автомобили</w:t>
            </w:r>
          </w:p>
        </w:tc>
        <w:tc>
          <w:tcPr>
            <w:tcW w:w="1344"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2340</w:t>
            </w:r>
          </w:p>
        </w:tc>
        <w:tc>
          <w:tcPr>
            <w:tcW w:w="885"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2342</w:t>
            </w:r>
          </w:p>
        </w:tc>
        <w:tc>
          <w:tcPr>
            <w:tcW w:w="944" w:type="dxa"/>
            <w:shd w:val="clear" w:color="auto" w:fill="FFFFFF" w:themeFill="background1"/>
            <w:vAlign w:val="center"/>
          </w:tcPr>
          <w:p w:rsidR="007773C3" w:rsidRPr="003B43D5" w:rsidRDefault="007773C3" w:rsidP="00A76C35">
            <w:pPr>
              <w:outlineLvl w:val="2"/>
              <w:rPr>
                <w:rFonts w:ascii="Times New Roman" w:hAnsi="Times New Roman"/>
              </w:rPr>
            </w:pPr>
            <w:r w:rsidRPr="003B43D5">
              <w:rPr>
                <w:rFonts w:ascii="Times New Roman" w:hAnsi="Times New Roman"/>
              </w:rPr>
              <w:t>2347</w:t>
            </w:r>
          </w:p>
        </w:tc>
        <w:tc>
          <w:tcPr>
            <w:tcW w:w="1004"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2350</w:t>
            </w:r>
          </w:p>
        </w:tc>
        <w:tc>
          <w:tcPr>
            <w:tcW w:w="897"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2355</w:t>
            </w:r>
          </w:p>
        </w:tc>
        <w:tc>
          <w:tcPr>
            <w:tcW w:w="992"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2370</w:t>
            </w:r>
          </w:p>
        </w:tc>
        <w:tc>
          <w:tcPr>
            <w:tcW w:w="1207" w:type="dxa"/>
            <w:shd w:val="clear" w:color="auto" w:fill="FFFFFF" w:themeFill="background1"/>
            <w:vAlign w:val="center"/>
          </w:tcPr>
          <w:p w:rsidR="007773C3" w:rsidRPr="003B43D5" w:rsidRDefault="007773C3" w:rsidP="00A76C35">
            <w:pPr>
              <w:jc w:val="center"/>
              <w:outlineLvl w:val="2"/>
              <w:rPr>
                <w:rFonts w:ascii="Times New Roman" w:hAnsi="Times New Roman"/>
              </w:rPr>
            </w:pPr>
            <w:r w:rsidRPr="003B43D5">
              <w:rPr>
                <w:rFonts w:ascii="Times New Roman" w:hAnsi="Times New Roman"/>
              </w:rPr>
              <w:t>2605</w:t>
            </w:r>
          </w:p>
        </w:tc>
      </w:tr>
      <w:tr w:rsidR="007773C3" w:rsidRPr="004B6CFD" w:rsidTr="00A76C35">
        <w:tc>
          <w:tcPr>
            <w:tcW w:w="2360" w:type="dxa"/>
            <w:shd w:val="clear" w:color="auto" w:fill="FFFFFF" w:themeFill="background1"/>
          </w:tcPr>
          <w:p w:rsidR="007773C3" w:rsidRPr="004B6CFD" w:rsidRDefault="007773C3" w:rsidP="00A76C35">
            <w:pPr>
              <w:outlineLvl w:val="2"/>
              <w:rPr>
                <w:rFonts w:ascii="Times New Roman" w:hAnsi="Times New Roman"/>
                <w:sz w:val="24"/>
                <w:szCs w:val="24"/>
              </w:rPr>
            </w:pPr>
            <w:r w:rsidRPr="004B6CFD">
              <w:rPr>
                <w:rFonts w:ascii="Times New Roman" w:hAnsi="Times New Roman"/>
                <w:sz w:val="24"/>
                <w:szCs w:val="24"/>
              </w:rPr>
              <w:t xml:space="preserve">- грузовые автомобили </w:t>
            </w:r>
          </w:p>
        </w:tc>
        <w:tc>
          <w:tcPr>
            <w:tcW w:w="1344"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c>
          <w:tcPr>
            <w:tcW w:w="885"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c>
          <w:tcPr>
            <w:tcW w:w="944"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c>
          <w:tcPr>
            <w:tcW w:w="1004"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c>
          <w:tcPr>
            <w:tcW w:w="897"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c>
          <w:tcPr>
            <w:tcW w:w="992"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c>
          <w:tcPr>
            <w:tcW w:w="1207" w:type="dxa"/>
            <w:shd w:val="clear" w:color="auto" w:fill="FFFFFF" w:themeFill="background1"/>
            <w:vAlign w:val="center"/>
          </w:tcPr>
          <w:p w:rsidR="007773C3" w:rsidRPr="004B6CFD" w:rsidRDefault="007773C3" w:rsidP="00A76C35">
            <w:pPr>
              <w:jc w:val="center"/>
              <w:outlineLvl w:val="2"/>
              <w:rPr>
                <w:rFonts w:ascii="Times New Roman" w:hAnsi="Times New Roman"/>
                <w:sz w:val="24"/>
                <w:szCs w:val="24"/>
              </w:rPr>
            </w:pPr>
            <w:r>
              <w:rPr>
                <w:rFonts w:ascii="Times New Roman" w:hAnsi="Times New Roman"/>
                <w:sz w:val="24"/>
                <w:szCs w:val="24"/>
              </w:rPr>
              <w:t>-</w:t>
            </w:r>
          </w:p>
        </w:tc>
      </w:tr>
    </w:tbl>
    <w:p w:rsidR="007773C3" w:rsidRPr="007C1AEF" w:rsidRDefault="007773C3" w:rsidP="007773C3">
      <w:pPr>
        <w:spacing w:after="0"/>
        <w:ind w:firstLine="708"/>
        <w:jc w:val="both"/>
        <w:outlineLvl w:val="2"/>
        <w:rPr>
          <w:rFonts w:ascii="Times New Roman" w:hAnsi="Times New Roman"/>
          <w:sz w:val="28"/>
          <w:szCs w:val="28"/>
        </w:rPr>
      </w:pP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7773C3"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В Поселении на </w:t>
      </w:r>
      <w:r w:rsidRPr="005A2F79">
        <w:rPr>
          <w:rFonts w:ascii="Times New Roman" w:hAnsi="Times New Roman"/>
          <w:sz w:val="28"/>
          <w:szCs w:val="28"/>
        </w:rPr>
        <w:t xml:space="preserve">расчетный срок изменений параметров дорожного движения не прогнозируется (таблица </w:t>
      </w:r>
      <w:r>
        <w:rPr>
          <w:rFonts w:ascii="Times New Roman" w:hAnsi="Times New Roman"/>
          <w:sz w:val="28"/>
          <w:szCs w:val="28"/>
        </w:rPr>
        <w:t>3</w:t>
      </w:r>
      <w:r w:rsidRPr="005A2F79">
        <w:rPr>
          <w:rFonts w:ascii="Times New Roman" w:hAnsi="Times New Roman"/>
          <w:sz w:val="28"/>
          <w:szCs w:val="28"/>
        </w:rPr>
        <w:t>).</w:t>
      </w:r>
    </w:p>
    <w:p w:rsidR="007773C3" w:rsidRDefault="007773C3" w:rsidP="007773C3">
      <w:pPr>
        <w:spacing w:after="0"/>
        <w:jc w:val="both"/>
        <w:outlineLvl w:val="2"/>
        <w:rPr>
          <w:rFonts w:ascii="Times New Roman" w:hAnsi="Times New Roman"/>
          <w:sz w:val="28"/>
          <w:szCs w:val="28"/>
        </w:rPr>
      </w:pPr>
    </w:p>
    <w:p w:rsidR="007773C3" w:rsidRPr="007C1AEF" w:rsidRDefault="007773C3" w:rsidP="007773C3">
      <w:pPr>
        <w:spacing w:after="225"/>
        <w:jc w:val="center"/>
        <w:outlineLvl w:val="2"/>
        <w:rPr>
          <w:rFonts w:ascii="Times New Roman" w:hAnsi="Times New Roman"/>
          <w:b/>
          <w:i/>
          <w:sz w:val="28"/>
          <w:szCs w:val="28"/>
        </w:rPr>
      </w:pPr>
      <w:r w:rsidRPr="007C1AEF">
        <w:rPr>
          <w:rFonts w:ascii="Times New Roman" w:hAnsi="Times New Roman"/>
          <w:b/>
          <w:i/>
          <w:sz w:val="28"/>
          <w:szCs w:val="28"/>
        </w:rPr>
        <w:t>2.6 Прогноз показателей безопасности  дорожного движения</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В </w:t>
      </w:r>
      <w:r>
        <w:rPr>
          <w:rFonts w:ascii="Times New Roman" w:hAnsi="Times New Roman"/>
          <w:sz w:val="28"/>
          <w:szCs w:val="28"/>
        </w:rPr>
        <w:t>Коноковском</w:t>
      </w:r>
      <w:r w:rsidRPr="007C1AEF">
        <w:rPr>
          <w:rFonts w:ascii="Times New Roman" w:hAnsi="Times New Roman"/>
          <w:sz w:val="28"/>
          <w:szCs w:val="28"/>
        </w:rPr>
        <w:t xml:space="preserve"> сельском поселении в 2016 году дорожно-транспортные происшестви</w:t>
      </w:r>
      <w:r>
        <w:rPr>
          <w:rFonts w:ascii="Times New Roman" w:hAnsi="Times New Roman"/>
          <w:sz w:val="28"/>
          <w:szCs w:val="28"/>
        </w:rPr>
        <w:t>я не зарегистрированы.</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 xml:space="preserve"> В перспективе возможно ухудшение ситуации из-за массово</w:t>
      </w:r>
      <w:r>
        <w:rPr>
          <w:rFonts w:ascii="Times New Roman" w:hAnsi="Times New Roman"/>
          <w:sz w:val="28"/>
          <w:szCs w:val="28"/>
        </w:rPr>
        <w:t xml:space="preserve">го </w:t>
      </w:r>
      <w:r w:rsidRPr="007C1AEF">
        <w:rPr>
          <w:rFonts w:ascii="Times New Roman" w:hAnsi="Times New Roman"/>
          <w:sz w:val="28"/>
          <w:szCs w:val="28"/>
        </w:rPr>
        <w:t>пренебрежени</w:t>
      </w:r>
      <w:r>
        <w:rPr>
          <w:rFonts w:ascii="Times New Roman" w:hAnsi="Times New Roman"/>
          <w:sz w:val="28"/>
          <w:szCs w:val="28"/>
        </w:rPr>
        <w:t>я</w:t>
      </w:r>
      <w:r w:rsidRPr="007C1AEF">
        <w:rPr>
          <w:rFonts w:ascii="Times New Roman" w:hAnsi="Times New Roman"/>
          <w:sz w:val="28"/>
          <w:szCs w:val="28"/>
        </w:rPr>
        <w:t xml:space="preserve"> требовани</w:t>
      </w:r>
      <w:r>
        <w:rPr>
          <w:rFonts w:ascii="Times New Roman" w:hAnsi="Times New Roman"/>
          <w:sz w:val="28"/>
          <w:szCs w:val="28"/>
        </w:rPr>
        <w:t>й</w:t>
      </w:r>
      <w:r w:rsidRPr="007C1AEF">
        <w:rPr>
          <w:rFonts w:ascii="Times New Roman" w:hAnsi="Times New Roman"/>
          <w:sz w:val="28"/>
          <w:szCs w:val="28"/>
        </w:rPr>
        <w:t xml:space="preserve"> безопасности дорожного движения</w:t>
      </w:r>
      <w:r>
        <w:rPr>
          <w:rFonts w:ascii="Times New Roman" w:hAnsi="Times New Roman"/>
          <w:sz w:val="28"/>
          <w:szCs w:val="28"/>
        </w:rPr>
        <w:t xml:space="preserve"> со стороны участников движения.</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Чтобы не допустить негативного развития ситуации, необходимо:</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w:t>
      </w:r>
    </w:p>
    <w:p w:rsidR="007773C3" w:rsidRPr="007C1AEF" w:rsidRDefault="007773C3" w:rsidP="007773C3">
      <w:pPr>
        <w:spacing w:after="0"/>
        <w:ind w:right="-284"/>
        <w:jc w:val="both"/>
        <w:outlineLvl w:val="2"/>
        <w:rPr>
          <w:rFonts w:ascii="Times New Roman" w:hAnsi="Times New Roman"/>
          <w:sz w:val="28"/>
          <w:szCs w:val="28"/>
        </w:rPr>
      </w:pPr>
      <w:r w:rsidRPr="007C1AEF">
        <w:rPr>
          <w:rFonts w:ascii="Times New Roman" w:hAnsi="Times New Roman"/>
          <w:sz w:val="28"/>
          <w:szCs w:val="28"/>
        </w:rPr>
        <w:t xml:space="preserve">- установка средств организации дорожного движения на дорогах (дорожных знаков). </w:t>
      </w:r>
    </w:p>
    <w:p w:rsidR="007773C3" w:rsidRPr="007C1AEF" w:rsidRDefault="007773C3" w:rsidP="007773C3">
      <w:pPr>
        <w:spacing w:after="0"/>
        <w:ind w:right="-284" w:firstLine="708"/>
        <w:jc w:val="both"/>
        <w:outlineLvl w:val="2"/>
        <w:rPr>
          <w:rFonts w:ascii="Times New Roman" w:hAnsi="Times New Roman"/>
          <w:sz w:val="28"/>
          <w:szCs w:val="28"/>
        </w:rPr>
      </w:pPr>
      <w:r w:rsidRPr="007C1AEF">
        <w:rPr>
          <w:rFonts w:ascii="Times New Roman" w:hAnsi="Times New Roman"/>
          <w:sz w:val="28"/>
          <w:szCs w:val="28"/>
        </w:rPr>
        <w:t>Если на расчетный срок данные мероприятия осуществятся, то прогноз показателей безопасности дорожного движения будет благоприятны</w:t>
      </w:r>
      <w:r>
        <w:rPr>
          <w:rFonts w:ascii="Times New Roman" w:hAnsi="Times New Roman"/>
          <w:sz w:val="28"/>
          <w:szCs w:val="28"/>
        </w:rPr>
        <w:t>м</w:t>
      </w:r>
      <w:r w:rsidRPr="007C1AEF">
        <w:rPr>
          <w:rFonts w:ascii="Times New Roman" w:hAnsi="Times New Roman"/>
          <w:sz w:val="28"/>
          <w:szCs w:val="28"/>
        </w:rPr>
        <w:t>.</w:t>
      </w:r>
    </w:p>
    <w:p w:rsidR="007773C3" w:rsidRPr="007C1AEF" w:rsidRDefault="007773C3" w:rsidP="007773C3">
      <w:pPr>
        <w:spacing w:after="225"/>
        <w:jc w:val="center"/>
        <w:outlineLvl w:val="2"/>
        <w:rPr>
          <w:rFonts w:ascii="Times New Roman" w:hAnsi="Times New Roman"/>
          <w:b/>
          <w:i/>
          <w:sz w:val="28"/>
          <w:szCs w:val="28"/>
        </w:rPr>
      </w:pPr>
      <w:r w:rsidRPr="007C1AEF">
        <w:rPr>
          <w:rFonts w:ascii="Times New Roman" w:hAnsi="Times New Roman"/>
          <w:b/>
          <w:i/>
          <w:sz w:val="28"/>
          <w:szCs w:val="28"/>
        </w:rPr>
        <w:t>2.7    Прогноз негативного  воздействия транспортной  инфраструктуры на  окружающую среду и  здоровья населения</w:t>
      </w:r>
    </w:p>
    <w:p w:rsidR="007773C3" w:rsidRPr="007C1AEF" w:rsidRDefault="007773C3" w:rsidP="007773C3">
      <w:pPr>
        <w:spacing w:after="225"/>
        <w:ind w:right="-284" w:firstLine="708"/>
        <w:jc w:val="both"/>
        <w:outlineLvl w:val="2"/>
        <w:rPr>
          <w:rFonts w:ascii="Times New Roman" w:hAnsi="Times New Roman"/>
          <w:b/>
          <w:i/>
          <w:sz w:val="28"/>
          <w:szCs w:val="28"/>
        </w:rPr>
        <w:sectPr w:rsidR="007773C3" w:rsidRPr="007C1AEF" w:rsidSect="00F16381">
          <w:pgSz w:w="11906" w:h="16838"/>
          <w:pgMar w:top="1134" w:right="850" w:bottom="1134" w:left="1701" w:header="708" w:footer="708" w:gutter="0"/>
          <w:cols w:space="708"/>
          <w:docGrid w:linePitch="360"/>
        </w:sectPr>
      </w:pPr>
      <w:r w:rsidRPr="007C1AEF">
        <w:rPr>
          <w:rFonts w:ascii="Times New Roman" w:hAnsi="Times New Roman"/>
          <w:sz w:val="28"/>
          <w:szCs w:val="28"/>
        </w:rPr>
        <w:lastRenderedPageBreak/>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связи</w:t>
      </w:r>
      <w:r>
        <w:rPr>
          <w:rFonts w:ascii="Times New Roman" w:hAnsi="Times New Roman"/>
          <w:sz w:val="28"/>
          <w:szCs w:val="28"/>
        </w:rPr>
        <w:t>,</w:t>
      </w:r>
      <w:r w:rsidRPr="007C1AEF">
        <w:rPr>
          <w:rFonts w:ascii="Times New Roman" w:hAnsi="Times New Roman"/>
          <w:sz w:val="28"/>
          <w:szCs w:val="28"/>
        </w:rPr>
        <w:t xml:space="preserve"> с чем усилится </w:t>
      </w:r>
      <w:r>
        <w:rPr>
          <w:rFonts w:ascii="Times New Roman" w:hAnsi="Times New Roman"/>
          <w:sz w:val="28"/>
          <w:szCs w:val="28"/>
        </w:rPr>
        <w:t xml:space="preserve">влияние факторов, рассмотренных </w:t>
      </w:r>
      <w:r w:rsidRPr="007C1AEF">
        <w:rPr>
          <w:rFonts w:ascii="Times New Roman" w:hAnsi="Times New Roman"/>
          <w:sz w:val="28"/>
          <w:szCs w:val="28"/>
        </w:rPr>
        <w:t>в п. 1.10 Программы.</w:t>
      </w:r>
    </w:p>
    <w:p w:rsidR="007773C3" w:rsidRPr="007C1AEF" w:rsidRDefault="007773C3" w:rsidP="007773C3">
      <w:pPr>
        <w:spacing w:after="225"/>
        <w:ind w:firstLine="708"/>
        <w:jc w:val="center"/>
        <w:outlineLvl w:val="2"/>
        <w:rPr>
          <w:rFonts w:ascii="Times New Roman" w:hAnsi="Times New Roman"/>
          <w:b/>
          <w:i/>
          <w:sz w:val="28"/>
          <w:szCs w:val="28"/>
        </w:rPr>
      </w:pPr>
      <w:r w:rsidRPr="007C1AEF">
        <w:rPr>
          <w:rFonts w:ascii="Times New Roman" w:hAnsi="Times New Roman"/>
          <w:b/>
          <w:i/>
          <w:sz w:val="28"/>
          <w:szCs w:val="28"/>
        </w:rPr>
        <w:lastRenderedPageBreak/>
        <w:t>РАЗДЕЛ 3. УКРУПНЕННАЯ ОЦЕНКА ПРИНЦИПИАЛЬНЫХ ВАРИАНТОВ РАЗВИТИЯ ТРАНСПОРТНОЙ ИНФРАСТРУКТУРЫ И ВЫБОР ПРЕДЛАГАЕМОГО К РЕАЛИЗАЦИИ ВАРИАНТА</w:t>
      </w:r>
    </w:p>
    <w:p w:rsidR="007773C3" w:rsidRPr="007C1AEF" w:rsidRDefault="007773C3" w:rsidP="007773C3">
      <w:pPr>
        <w:spacing w:after="0"/>
        <w:ind w:right="-284" w:firstLine="567"/>
        <w:jc w:val="both"/>
        <w:rPr>
          <w:rFonts w:ascii="Times New Roman" w:hAnsi="Times New Roman"/>
          <w:sz w:val="28"/>
          <w:szCs w:val="28"/>
        </w:rPr>
      </w:pPr>
      <w:r w:rsidRPr="007C1AEF">
        <w:rPr>
          <w:rFonts w:ascii="Times New Roman" w:hAnsi="Times New Roman"/>
          <w:sz w:val="28"/>
          <w:szCs w:val="28"/>
        </w:rPr>
        <w:t xml:space="preserve">Анализируя сложившуюся ситуацию и Программу можно выделить три принципиальных варианта развития транспортной инфраструктуры: </w:t>
      </w:r>
    </w:p>
    <w:p w:rsidR="007773C3" w:rsidRPr="007C1AEF" w:rsidRDefault="007773C3" w:rsidP="007773C3">
      <w:pPr>
        <w:spacing w:after="0"/>
        <w:ind w:right="-284"/>
        <w:jc w:val="both"/>
        <w:rPr>
          <w:rFonts w:ascii="Times New Roman" w:hAnsi="Times New Roman"/>
          <w:sz w:val="28"/>
          <w:szCs w:val="28"/>
        </w:rPr>
      </w:pPr>
      <w:r w:rsidRPr="007C1AEF">
        <w:rPr>
          <w:rFonts w:ascii="Times New Roman" w:hAnsi="Times New Roman"/>
          <w:sz w:val="28"/>
          <w:szCs w:val="28"/>
        </w:rPr>
        <w:t>- </w:t>
      </w:r>
      <w:r w:rsidRPr="007C1AEF">
        <w:rPr>
          <w:rFonts w:ascii="Times New Roman" w:hAnsi="Times New Roman"/>
          <w:sz w:val="28"/>
          <w:szCs w:val="28"/>
          <w:u w:val="single"/>
        </w:rPr>
        <w:t>оптимистичный</w:t>
      </w:r>
      <w:r w:rsidRPr="007C1AEF">
        <w:rPr>
          <w:rFonts w:ascii="Times New Roman" w:hAnsi="Times New Roman"/>
          <w:sz w:val="28"/>
          <w:szCs w:val="28"/>
        </w:rPr>
        <w:t xml:space="preserve">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7773C3" w:rsidRPr="007C1AEF" w:rsidRDefault="007773C3" w:rsidP="007773C3">
      <w:pPr>
        <w:spacing w:after="0"/>
        <w:ind w:right="-284"/>
        <w:jc w:val="both"/>
        <w:rPr>
          <w:rFonts w:ascii="Times New Roman" w:hAnsi="Times New Roman"/>
          <w:sz w:val="28"/>
          <w:szCs w:val="28"/>
        </w:rPr>
      </w:pPr>
      <w:r w:rsidRPr="007C1AEF">
        <w:rPr>
          <w:rFonts w:ascii="Times New Roman" w:hAnsi="Times New Roman"/>
          <w:sz w:val="28"/>
          <w:szCs w:val="28"/>
        </w:rPr>
        <w:t>- </w:t>
      </w:r>
      <w:r w:rsidRPr="007C1AEF">
        <w:rPr>
          <w:rFonts w:ascii="Times New Roman" w:hAnsi="Times New Roman"/>
          <w:sz w:val="28"/>
          <w:szCs w:val="28"/>
          <w:u w:val="single"/>
        </w:rPr>
        <w:t>реалистичный</w:t>
      </w:r>
      <w:r w:rsidRPr="007C1AEF">
        <w:rPr>
          <w:rFonts w:ascii="Times New Roman" w:hAnsi="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Вариант предполагает реконструкцию существующей улично – дорожной сети;</w:t>
      </w:r>
    </w:p>
    <w:p w:rsidR="007773C3" w:rsidRPr="007C1AEF" w:rsidRDefault="007773C3" w:rsidP="007773C3">
      <w:pPr>
        <w:spacing w:after="0"/>
        <w:ind w:right="-284"/>
        <w:jc w:val="both"/>
        <w:rPr>
          <w:rFonts w:ascii="Times New Roman" w:hAnsi="Times New Roman"/>
          <w:sz w:val="28"/>
          <w:szCs w:val="28"/>
        </w:rPr>
      </w:pPr>
      <w:r w:rsidRPr="007C1AEF">
        <w:rPr>
          <w:rFonts w:ascii="Times New Roman" w:hAnsi="Times New Roman"/>
          <w:sz w:val="28"/>
          <w:szCs w:val="28"/>
        </w:rPr>
        <w:t xml:space="preserve">- </w:t>
      </w:r>
      <w:r w:rsidRPr="007C1AEF">
        <w:rPr>
          <w:rFonts w:ascii="Times New Roman" w:hAnsi="Times New Roman"/>
          <w:sz w:val="28"/>
          <w:szCs w:val="28"/>
          <w:u w:val="single"/>
        </w:rPr>
        <w:t>пессимистичный</w:t>
      </w:r>
      <w:r w:rsidRPr="007C1AEF">
        <w:rPr>
          <w:rFonts w:ascii="Times New Roman" w:hAnsi="Times New Roman"/>
          <w:sz w:val="28"/>
          <w:szCs w:val="28"/>
        </w:rPr>
        <w:t xml:space="preserve"> – обеспечение безопасности передвижения на уровне выполнения локальных ремонтно – восстановительных работ.</w:t>
      </w:r>
    </w:p>
    <w:p w:rsidR="007773C3" w:rsidRPr="007C1AEF" w:rsidRDefault="007773C3" w:rsidP="007773C3">
      <w:pPr>
        <w:spacing w:after="120"/>
        <w:ind w:right="-284" w:firstLine="567"/>
        <w:jc w:val="both"/>
        <w:rPr>
          <w:rFonts w:ascii="Times New Roman" w:hAnsi="Times New Roman"/>
          <w:sz w:val="28"/>
          <w:szCs w:val="28"/>
        </w:rPr>
      </w:pPr>
      <w:r w:rsidRPr="007C1AEF">
        <w:rPr>
          <w:rFonts w:ascii="Times New Roman" w:hAnsi="Times New Roman"/>
          <w:sz w:val="28"/>
          <w:szCs w:val="28"/>
        </w:rPr>
        <w:t xml:space="preserve">В таблице </w:t>
      </w:r>
      <w:r>
        <w:rPr>
          <w:rFonts w:ascii="Times New Roman" w:hAnsi="Times New Roman"/>
          <w:sz w:val="28"/>
          <w:szCs w:val="28"/>
        </w:rPr>
        <w:t>8</w:t>
      </w:r>
      <w:r w:rsidRPr="007C1AEF">
        <w:rPr>
          <w:rFonts w:ascii="Times New Roman" w:hAnsi="Times New Roman"/>
          <w:sz w:val="28"/>
          <w:szCs w:val="28"/>
        </w:rPr>
        <w:t xml:space="preserve"> представлены укрупнённые показатели вариантов развития транспортной инфраструктуры.</w:t>
      </w:r>
    </w:p>
    <w:p w:rsidR="007773C3" w:rsidRPr="00B04F44" w:rsidRDefault="007773C3" w:rsidP="007773C3">
      <w:pPr>
        <w:spacing w:after="120"/>
        <w:ind w:firstLine="567"/>
        <w:jc w:val="center"/>
        <w:rPr>
          <w:rFonts w:ascii="Times New Roman" w:hAnsi="Times New Roman"/>
          <w:sz w:val="28"/>
          <w:szCs w:val="28"/>
        </w:rPr>
      </w:pPr>
      <w:r w:rsidRPr="00B04F44">
        <w:rPr>
          <w:rFonts w:ascii="Times New Roman" w:hAnsi="Times New Roman"/>
          <w:sz w:val="28"/>
          <w:szCs w:val="28"/>
        </w:rPr>
        <w:t xml:space="preserve">Таблица </w:t>
      </w:r>
      <w:r>
        <w:rPr>
          <w:rFonts w:ascii="Times New Roman" w:hAnsi="Times New Roman"/>
          <w:sz w:val="28"/>
          <w:szCs w:val="28"/>
        </w:rPr>
        <w:t>8</w:t>
      </w:r>
      <w:r w:rsidRPr="00B04F44">
        <w:rPr>
          <w:rFonts w:ascii="Times New Roman" w:hAnsi="Times New Roman"/>
          <w:sz w:val="28"/>
          <w:szCs w:val="28"/>
        </w:rPr>
        <w:t xml:space="preserve"> – Укрупнённые показатели развития транспортной инфраструктуры</w:t>
      </w:r>
    </w:p>
    <w:tbl>
      <w:tblPr>
        <w:tblW w:w="9850" w:type="dxa"/>
        <w:jc w:val="center"/>
        <w:shd w:val="clear" w:color="auto" w:fill="FFFFFF" w:themeFill="background1"/>
        <w:tblLook w:val="04A0"/>
      </w:tblPr>
      <w:tblGrid>
        <w:gridCol w:w="562"/>
        <w:gridCol w:w="2116"/>
        <w:gridCol w:w="850"/>
        <w:gridCol w:w="2061"/>
        <w:gridCol w:w="1825"/>
        <w:gridCol w:w="2436"/>
      </w:tblGrid>
      <w:tr w:rsidR="007773C3" w:rsidRPr="004B6CFD" w:rsidTr="00A76C35">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Целевой 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Ед. изм.</w:t>
            </w:r>
          </w:p>
        </w:tc>
        <w:tc>
          <w:tcPr>
            <w:tcW w:w="6322"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Варианты развития</w:t>
            </w:r>
          </w:p>
        </w:tc>
      </w:tr>
      <w:tr w:rsidR="007773C3" w:rsidRPr="004B6CFD" w:rsidTr="00A76C35">
        <w:trPr>
          <w:trHeight w:val="43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rPr>
                <w:rFonts w:ascii="Times New Roman" w:eastAsia="Times New Roman" w:hAnsi="Times New Roman"/>
                <w:b/>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rPr>
                <w:rFonts w:ascii="Times New Roman" w:eastAsia="Times New Roman" w:hAnsi="Times New Roman"/>
                <w:b/>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rPr>
                <w:rFonts w:ascii="Times New Roman" w:eastAsia="Times New Roman" w:hAnsi="Times New Roman"/>
                <w:b/>
                <w:color w:val="000000"/>
                <w:sz w:val="24"/>
                <w:szCs w:val="24"/>
                <w:lang w:eastAsia="ru-RU"/>
              </w:rPr>
            </w:pPr>
          </w:p>
        </w:tc>
        <w:tc>
          <w:tcPr>
            <w:tcW w:w="2061"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Оптимистичный</w:t>
            </w:r>
          </w:p>
        </w:tc>
        <w:tc>
          <w:tcPr>
            <w:tcW w:w="1825"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Реалистичный</w:t>
            </w:r>
          </w:p>
        </w:tc>
        <w:tc>
          <w:tcPr>
            <w:tcW w:w="2436"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b/>
                <w:color w:val="000000"/>
                <w:sz w:val="24"/>
                <w:szCs w:val="24"/>
                <w:lang w:eastAsia="ru-RU"/>
              </w:rPr>
            </w:pPr>
            <w:r w:rsidRPr="004B6CFD">
              <w:rPr>
                <w:rFonts w:ascii="Times New Roman" w:eastAsia="Times New Roman" w:hAnsi="Times New Roman"/>
                <w:b/>
                <w:color w:val="000000"/>
                <w:sz w:val="24"/>
                <w:szCs w:val="24"/>
                <w:lang w:eastAsia="ru-RU"/>
              </w:rPr>
              <w:t>Пессимистичный</w:t>
            </w:r>
          </w:p>
        </w:tc>
      </w:tr>
      <w:tr w:rsidR="007773C3" w:rsidRPr="004B6CFD" w:rsidTr="00A76C35">
        <w:trPr>
          <w:trHeight w:val="6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773C3" w:rsidRPr="004B6CFD" w:rsidRDefault="007773C3" w:rsidP="00A76C35">
            <w:pPr>
              <w:spacing w:after="0"/>
              <w:jc w:val="center"/>
              <w:rPr>
                <w:rFonts w:ascii="Times New Roman" w:eastAsia="Times New Roman" w:hAnsi="Times New Roman"/>
                <w:color w:val="000000"/>
                <w:sz w:val="24"/>
                <w:szCs w:val="24"/>
                <w:lang w:eastAsia="ru-RU"/>
              </w:rPr>
            </w:pPr>
            <w:r w:rsidRPr="004B6CFD">
              <w:rPr>
                <w:rFonts w:ascii="Times New Roman" w:eastAsia="Times New Roman" w:hAnsi="Times New Roman"/>
                <w:color w:val="000000"/>
                <w:sz w:val="24"/>
                <w:szCs w:val="24"/>
                <w:lang w:eastAsia="ru-RU"/>
              </w:rPr>
              <w:t>1</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color w:val="000000"/>
                <w:sz w:val="24"/>
                <w:szCs w:val="24"/>
                <w:lang w:eastAsia="ru-RU"/>
              </w:rPr>
            </w:pPr>
            <w:r w:rsidRPr="004B6CFD">
              <w:rPr>
                <w:rFonts w:ascii="Times New Roman" w:eastAsia="Times New Roman" w:hAnsi="Times New Roman"/>
                <w:color w:val="000000"/>
                <w:sz w:val="24"/>
                <w:szCs w:val="24"/>
                <w:lang w:eastAsia="ru-RU"/>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color w:val="000000"/>
                <w:sz w:val="24"/>
                <w:szCs w:val="24"/>
                <w:lang w:eastAsia="ru-RU"/>
              </w:rPr>
            </w:pPr>
            <w:r w:rsidRPr="004B6CFD">
              <w:rPr>
                <w:rFonts w:ascii="Times New Roman" w:eastAsia="Times New Roman" w:hAnsi="Times New Roman"/>
                <w:color w:val="000000"/>
                <w:sz w:val="24"/>
                <w:szCs w:val="24"/>
                <w:lang w:eastAsia="ru-RU"/>
              </w:rPr>
              <w:t>%</w:t>
            </w:r>
          </w:p>
        </w:tc>
        <w:tc>
          <w:tcPr>
            <w:tcW w:w="2061" w:type="dxa"/>
            <w:tcBorders>
              <w:top w:val="nil"/>
              <w:left w:val="nil"/>
              <w:bottom w:val="single" w:sz="4" w:space="0" w:color="auto"/>
              <w:right w:val="single" w:sz="4" w:space="0" w:color="auto"/>
            </w:tcBorders>
            <w:shd w:val="clear" w:color="auto" w:fill="FFFFFF" w:themeFill="background1"/>
            <w:vAlign w:val="center"/>
            <w:hideMark/>
          </w:tcPr>
          <w:p w:rsidR="007773C3" w:rsidRPr="004E740E" w:rsidRDefault="007773C3" w:rsidP="00A76C35">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825" w:type="dxa"/>
            <w:tcBorders>
              <w:top w:val="nil"/>
              <w:left w:val="nil"/>
              <w:bottom w:val="single" w:sz="4" w:space="0" w:color="auto"/>
              <w:right w:val="single" w:sz="4" w:space="0" w:color="auto"/>
            </w:tcBorders>
            <w:shd w:val="clear" w:color="auto" w:fill="FFFFFF" w:themeFill="background1"/>
            <w:vAlign w:val="center"/>
            <w:hideMark/>
          </w:tcPr>
          <w:p w:rsidR="007773C3" w:rsidRPr="004E740E" w:rsidRDefault="007773C3" w:rsidP="00A76C35">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436" w:type="dxa"/>
            <w:tcBorders>
              <w:top w:val="nil"/>
              <w:left w:val="nil"/>
              <w:bottom w:val="single" w:sz="4" w:space="0" w:color="auto"/>
              <w:right w:val="single" w:sz="4" w:space="0" w:color="auto"/>
            </w:tcBorders>
            <w:shd w:val="clear" w:color="auto" w:fill="FFFFFF" w:themeFill="background1"/>
            <w:vAlign w:val="center"/>
            <w:hideMark/>
          </w:tcPr>
          <w:p w:rsidR="007773C3" w:rsidRPr="004E740E" w:rsidRDefault="007773C3" w:rsidP="00A76C35">
            <w:pPr>
              <w:spacing w:after="0"/>
              <w:jc w:val="center"/>
              <w:rPr>
                <w:rFonts w:ascii="Times New Roman" w:eastAsia="Times New Roman" w:hAnsi="Times New Roman"/>
                <w:color w:val="000000"/>
                <w:sz w:val="24"/>
                <w:szCs w:val="24"/>
                <w:lang w:eastAsia="ru-RU"/>
              </w:rPr>
            </w:pPr>
            <w:r w:rsidRPr="004E740E">
              <w:rPr>
                <w:rFonts w:ascii="Times New Roman" w:eastAsia="Times New Roman" w:hAnsi="Times New Roman"/>
                <w:color w:val="000000"/>
                <w:sz w:val="24"/>
                <w:szCs w:val="24"/>
                <w:lang w:eastAsia="ru-RU"/>
              </w:rPr>
              <w:t>0</w:t>
            </w:r>
          </w:p>
        </w:tc>
      </w:tr>
      <w:tr w:rsidR="007773C3" w:rsidRPr="004B6CFD" w:rsidTr="00A76C35">
        <w:trPr>
          <w:trHeight w:val="689"/>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773C3" w:rsidRPr="004B6CFD" w:rsidRDefault="007773C3" w:rsidP="00A76C35">
            <w:pPr>
              <w:spacing w:after="0"/>
              <w:jc w:val="center"/>
              <w:rPr>
                <w:rFonts w:ascii="Times New Roman" w:eastAsia="Times New Roman" w:hAnsi="Times New Roman"/>
                <w:color w:val="000000"/>
                <w:sz w:val="24"/>
                <w:szCs w:val="24"/>
                <w:lang w:eastAsia="ru-RU"/>
              </w:rPr>
            </w:pPr>
            <w:r w:rsidRPr="004B6CFD">
              <w:rPr>
                <w:rFonts w:ascii="Times New Roman" w:eastAsia="Times New Roman" w:hAnsi="Times New Roman"/>
                <w:color w:val="000000"/>
                <w:sz w:val="24"/>
                <w:szCs w:val="24"/>
                <w:lang w:eastAsia="ru-RU"/>
              </w:rPr>
              <w:t>2</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color w:val="000000"/>
                <w:sz w:val="24"/>
                <w:szCs w:val="24"/>
                <w:lang w:eastAsia="ru-RU"/>
              </w:rPr>
            </w:pPr>
            <w:r w:rsidRPr="004B6CFD">
              <w:rPr>
                <w:rFonts w:ascii="Times New Roman" w:eastAsia="Times New Roman" w:hAnsi="Times New Roman"/>
                <w:color w:val="000000"/>
                <w:sz w:val="24"/>
                <w:szCs w:val="24"/>
                <w:lang w:eastAsia="ru-RU"/>
              </w:rPr>
              <w:t>Прирост протяженности дорог</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7773C3" w:rsidRPr="004B6CFD" w:rsidRDefault="007773C3" w:rsidP="00A76C35">
            <w:pPr>
              <w:spacing w:after="0"/>
              <w:jc w:val="center"/>
              <w:rPr>
                <w:rFonts w:ascii="Times New Roman" w:eastAsia="Times New Roman" w:hAnsi="Times New Roman"/>
                <w:color w:val="000000"/>
                <w:sz w:val="24"/>
                <w:szCs w:val="24"/>
                <w:lang w:eastAsia="ru-RU"/>
              </w:rPr>
            </w:pPr>
            <w:r w:rsidRPr="004B6CFD">
              <w:rPr>
                <w:rFonts w:ascii="Times New Roman" w:eastAsia="Times New Roman" w:hAnsi="Times New Roman"/>
                <w:color w:val="000000"/>
                <w:sz w:val="24"/>
                <w:szCs w:val="24"/>
                <w:lang w:eastAsia="ru-RU"/>
              </w:rPr>
              <w:t>км</w:t>
            </w:r>
          </w:p>
        </w:tc>
        <w:tc>
          <w:tcPr>
            <w:tcW w:w="2061" w:type="dxa"/>
            <w:tcBorders>
              <w:top w:val="nil"/>
              <w:left w:val="nil"/>
              <w:bottom w:val="single" w:sz="4" w:space="0" w:color="auto"/>
              <w:right w:val="single" w:sz="4" w:space="0" w:color="auto"/>
            </w:tcBorders>
            <w:shd w:val="clear" w:color="auto" w:fill="FFFFFF" w:themeFill="background1"/>
            <w:vAlign w:val="center"/>
          </w:tcPr>
          <w:p w:rsidR="007773C3" w:rsidRPr="004E740E" w:rsidRDefault="007773C3" w:rsidP="00A76C35">
            <w:pPr>
              <w:spacing w:after="0"/>
              <w:jc w:val="center"/>
              <w:rPr>
                <w:rFonts w:ascii="Times New Roman" w:eastAsia="Times New Roman" w:hAnsi="Times New Roman"/>
                <w:color w:val="000000"/>
                <w:sz w:val="24"/>
                <w:szCs w:val="24"/>
                <w:lang w:eastAsia="ru-RU"/>
              </w:rPr>
            </w:pPr>
            <w:r w:rsidRPr="004E740E">
              <w:rPr>
                <w:rFonts w:ascii="Times New Roman" w:eastAsia="Times New Roman" w:hAnsi="Times New Roman"/>
                <w:color w:val="000000"/>
                <w:sz w:val="24"/>
                <w:szCs w:val="24"/>
                <w:lang w:eastAsia="ru-RU"/>
              </w:rPr>
              <w:t>0</w:t>
            </w:r>
          </w:p>
        </w:tc>
        <w:tc>
          <w:tcPr>
            <w:tcW w:w="1825" w:type="dxa"/>
            <w:tcBorders>
              <w:top w:val="nil"/>
              <w:left w:val="nil"/>
              <w:bottom w:val="single" w:sz="4" w:space="0" w:color="auto"/>
              <w:right w:val="single" w:sz="4" w:space="0" w:color="auto"/>
            </w:tcBorders>
            <w:shd w:val="clear" w:color="auto" w:fill="FFFFFF" w:themeFill="background1"/>
            <w:vAlign w:val="center"/>
          </w:tcPr>
          <w:p w:rsidR="007773C3" w:rsidRPr="004E740E" w:rsidRDefault="007773C3" w:rsidP="00A76C35">
            <w:pPr>
              <w:spacing w:after="0"/>
              <w:jc w:val="center"/>
              <w:rPr>
                <w:rFonts w:ascii="Times New Roman" w:eastAsia="Times New Roman" w:hAnsi="Times New Roman"/>
                <w:color w:val="000000"/>
                <w:sz w:val="24"/>
                <w:szCs w:val="24"/>
                <w:lang w:eastAsia="ru-RU"/>
              </w:rPr>
            </w:pPr>
            <w:r w:rsidRPr="004E740E">
              <w:rPr>
                <w:rFonts w:ascii="Times New Roman" w:eastAsia="Times New Roman" w:hAnsi="Times New Roman"/>
                <w:color w:val="000000"/>
                <w:sz w:val="24"/>
                <w:szCs w:val="24"/>
                <w:lang w:eastAsia="ru-RU"/>
              </w:rPr>
              <w:t>0</w:t>
            </w:r>
          </w:p>
        </w:tc>
        <w:tc>
          <w:tcPr>
            <w:tcW w:w="2436" w:type="dxa"/>
            <w:tcBorders>
              <w:top w:val="nil"/>
              <w:left w:val="nil"/>
              <w:bottom w:val="single" w:sz="4" w:space="0" w:color="auto"/>
              <w:right w:val="single" w:sz="4" w:space="0" w:color="auto"/>
            </w:tcBorders>
            <w:shd w:val="clear" w:color="auto" w:fill="FFFFFF" w:themeFill="background1"/>
            <w:vAlign w:val="center"/>
          </w:tcPr>
          <w:p w:rsidR="007773C3" w:rsidRPr="004E740E" w:rsidRDefault="007773C3" w:rsidP="00A76C35">
            <w:pPr>
              <w:spacing w:after="0"/>
              <w:jc w:val="center"/>
              <w:rPr>
                <w:rFonts w:ascii="Times New Roman" w:eastAsia="Times New Roman" w:hAnsi="Times New Roman"/>
                <w:color w:val="000000"/>
                <w:sz w:val="24"/>
                <w:szCs w:val="24"/>
                <w:lang w:eastAsia="ru-RU"/>
              </w:rPr>
            </w:pPr>
            <w:r w:rsidRPr="004E740E">
              <w:rPr>
                <w:rFonts w:ascii="Times New Roman" w:eastAsia="Times New Roman" w:hAnsi="Times New Roman"/>
                <w:color w:val="000000"/>
                <w:sz w:val="24"/>
                <w:szCs w:val="24"/>
                <w:lang w:eastAsia="ru-RU"/>
              </w:rPr>
              <w:t>0</w:t>
            </w:r>
          </w:p>
        </w:tc>
      </w:tr>
    </w:tbl>
    <w:p w:rsidR="007773C3" w:rsidRPr="007C1AEF" w:rsidRDefault="007773C3" w:rsidP="007773C3">
      <w:pPr>
        <w:spacing w:after="0"/>
        <w:rPr>
          <w:rFonts w:ascii="Times New Roman" w:eastAsia="Times New Roman" w:hAnsi="Times New Roman"/>
          <w:sz w:val="28"/>
          <w:szCs w:val="28"/>
          <w:lang w:eastAsia="ru-RU"/>
        </w:rPr>
      </w:pPr>
    </w:p>
    <w:p w:rsidR="007773C3" w:rsidRPr="007C1AEF" w:rsidRDefault="007773C3" w:rsidP="007773C3">
      <w:pPr>
        <w:spacing w:after="120"/>
        <w:ind w:right="-284" w:firstLine="567"/>
        <w:jc w:val="both"/>
        <w:rPr>
          <w:rFonts w:ascii="Times New Roman" w:hAnsi="Times New Roman"/>
          <w:sz w:val="28"/>
          <w:szCs w:val="28"/>
        </w:rPr>
      </w:pPr>
      <w:r w:rsidRPr="007C1AEF">
        <w:rPr>
          <w:rFonts w:ascii="Times New Roman" w:hAnsi="Times New Roman"/>
          <w:sz w:val="28"/>
          <w:szCs w:val="28"/>
        </w:rPr>
        <w:t xml:space="preserve">В рамках реализации данной программы, предлагается принять второй вариант (реалистичный), как наиболее вероятный в сложившейся ситуации. </w:t>
      </w:r>
    </w:p>
    <w:p w:rsidR="007773C3" w:rsidRPr="007C1AEF" w:rsidRDefault="007773C3" w:rsidP="007773C3">
      <w:pPr>
        <w:spacing w:after="150"/>
        <w:rPr>
          <w:rFonts w:ascii="Times New Roman" w:hAnsi="Times New Roman"/>
          <w:b/>
          <w:i/>
          <w:sz w:val="28"/>
          <w:szCs w:val="28"/>
        </w:rPr>
        <w:sectPr w:rsidR="007773C3" w:rsidRPr="007C1AEF" w:rsidSect="00F16381">
          <w:pgSz w:w="11906" w:h="16838"/>
          <w:pgMar w:top="1134" w:right="850" w:bottom="1134" w:left="1701" w:header="708" w:footer="708" w:gutter="0"/>
          <w:cols w:space="708"/>
          <w:docGrid w:linePitch="360"/>
        </w:sectPr>
      </w:pPr>
    </w:p>
    <w:p w:rsidR="007773C3" w:rsidRPr="007C1AEF" w:rsidRDefault="007773C3" w:rsidP="007773C3">
      <w:pPr>
        <w:spacing w:after="150"/>
        <w:jc w:val="center"/>
        <w:rPr>
          <w:rFonts w:ascii="Times New Roman" w:hAnsi="Times New Roman"/>
          <w:b/>
          <w:i/>
          <w:color w:val="000000" w:themeColor="text1"/>
          <w:sz w:val="28"/>
          <w:szCs w:val="28"/>
        </w:rPr>
      </w:pPr>
      <w:r w:rsidRPr="007C1AEF">
        <w:rPr>
          <w:rFonts w:ascii="Times New Roman" w:hAnsi="Times New Roman"/>
          <w:b/>
          <w:i/>
          <w:sz w:val="28"/>
          <w:szCs w:val="28"/>
        </w:rPr>
        <w:lastRenderedPageBreak/>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Pr="007C1AEF">
        <w:rPr>
          <w:rFonts w:ascii="Times New Roman" w:hAnsi="Times New Roman"/>
          <w:b/>
          <w:i/>
          <w:color w:val="000000" w:themeColor="text1"/>
          <w:sz w:val="28"/>
          <w:szCs w:val="28"/>
        </w:rPr>
        <w:t>РАЗВИТИЯ ТРАНСПОРТНОЙ ИНФРАСТРУКТУРЫ</w:t>
      </w:r>
    </w:p>
    <w:p w:rsidR="007773C3" w:rsidRPr="007C1AEF" w:rsidRDefault="007773C3" w:rsidP="007773C3">
      <w:pPr>
        <w:autoSpaceDE w:val="0"/>
        <w:autoSpaceDN w:val="0"/>
        <w:adjustRightInd w:val="0"/>
        <w:spacing w:after="0"/>
        <w:ind w:right="-284" w:firstLine="851"/>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 xml:space="preserve">Механизм реализации Программы включает в себя систему мероприятий, проводимых по содержанию и ремонту дорог общего пользования местного значения в </w:t>
      </w:r>
      <w:r>
        <w:rPr>
          <w:rFonts w:ascii="Times New Roman" w:hAnsi="Times New Roman"/>
          <w:color w:val="000000" w:themeColor="text1"/>
          <w:sz w:val="28"/>
          <w:szCs w:val="28"/>
        </w:rPr>
        <w:t>Коноковском</w:t>
      </w:r>
      <w:r w:rsidRPr="007C1AEF">
        <w:rPr>
          <w:rFonts w:ascii="Times New Roman" w:hAnsi="Times New Roman"/>
          <w:color w:val="000000" w:themeColor="text1"/>
          <w:sz w:val="28"/>
          <w:szCs w:val="28"/>
        </w:rPr>
        <w:t xml:space="preserve"> сельском поселении, строительству тротуаров, мероприятия по обеспечению безопасности дорожного движения (приобретение дорожных знаков). </w:t>
      </w:r>
    </w:p>
    <w:p w:rsidR="007773C3" w:rsidRPr="00856F65" w:rsidRDefault="007773C3" w:rsidP="007773C3">
      <w:pPr>
        <w:autoSpaceDE w:val="0"/>
        <w:autoSpaceDN w:val="0"/>
        <w:adjustRightInd w:val="0"/>
        <w:spacing w:after="0"/>
        <w:ind w:right="-284" w:firstLine="851"/>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по поступившим обращениям (жалобам</w:t>
      </w:r>
      <w:r>
        <w:rPr>
          <w:rFonts w:ascii="Times New Roman" w:hAnsi="Times New Roman"/>
          <w:color w:val="000000" w:themeColor="text1"/>
          <w:sz w:val="28"/>
          <w:szCs w:val="28"/>
        </w:rPr>
        <w:t>) граждан.</w:t>
      </w:r>
    </w:p>
    <w:p w:rsidR="007773C3"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p>
    <w:p w:rsidR="007773C3" w:rsidRPr="007C1AEF"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Мероприятия по развитию транспортной инфраструктуры по видам</w:t>
      </w:r>
    </w:p>
    <w:p w:rsidR="007773C3" w:rsidRPr="00856F65"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транспорт</w:t>
      </w:r>
      <w:r>
        <w:rPr>
          <w:rFonts w:ascii="Times New Roman" w:hAnsi="Times New Roman"/>
          <w:b/>
          <w:i/>
          <w:color w:val="000000" w:themeColor="text1"/>
          <w:sz w:val="28"/>
          <w:szCs w:val="28"/>
        </w:rPr>
        <w:t>а</w:t>
      </w:r>
    </w:p>
    <w:p w:rsidR="007773C3" w:rsidRPr="00257A85" w:rsidRDefault="007773C3" w:rsidP="007773C3">
      <w:pPr>
        <w:spacing w:after="0" w:line="240" w:lineRule="auto"/>
        <w:ind w:right="-284"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Мероприятия по развитию транспортной инфраструктуры по видам транспорта не планируются.</w:t>
      </w:r>
    </w:p>
    <w:p w:rsidR="007773C3" w:rsidRPr="007C1AEF" w:rsidRDefault="007773C3" w:rsidP="007773C3">
      <w:pPr>
        <w:autoSpaceDE w:val="0"/>
        <w:autoSpaceDN w:val="0"/>
        <w:adjustRightInd w:val="0"/>
        <w:spacing w:after="0"/>
        <w:ind w:right="-284"/>
        <w:rPr>
          <w:rFonts w:ascii="Times New Roman" w:hAnsi="Times New Roman"/>
          <w:color w:val="0070C0"/>
          <w:sz w:val="28"/>
          <w:szCs w:val="28"/>
        </w:rPr>
      </w:pPr>
    </w:p>
    <w:p w:rsidR="007773C3" w:rsidRPr="007C1AEF"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Мероприятия по развитию транспорта общего пользования, созданию</w:t>
      </w:r>
    </w:p>
    <w:p w:rsidR="007773C3" w:rsidRPr="00856F65"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транспортно-пересадочных узлов</w:t>
      </w:r>
    </w:p>
    <w:p w:rsidR="007773C3" w:rsidRDefault="007773C3" w:rsidP="007773C3">
      <w:pPr>
        <w:autoSpaceDE w:val="0"/>
        <w:autoSpaceDN w:val="0"/>
        <w:adjustRightInd w:val="0"/>
        <w:spacing w:after="0"/>
        <w:ind w:right="-284" w:firstLine="709"/>
        <w:jc w:val="both"/>
        <w:rPr>
          <w:rFonts w:ascii="Times New Roman" w:hAnsi="Times New Roman"/>
          <w:color w:val="000000" w:themeColor="text1"/>
          <w:spacing w:val="2"/>
          <w:sz w:val="28"/>
          <w:szCs w:val="28"/>
        </w:rPr>
      </w:pPr>
      <w:r>
        <w:rPr>
          <w:rFonts w:ascii="Times New Roman" w:hAnsi="Times New Roman"/>
          <w:color w:val="000000" w:themeColor="text1"/>
          <w:sz w:val="28"/>
          <w:szCs w:val="28"/>
        </w:rPr>
        <w:t xml:space="preserve">В Коноковском сельском поселении общественный транспорт удовлетворяет потребностям населения. </w:t>
      </w:r>
    </w:p>
    <w:p w:rsidR="007773C3" w:rsidRDefault="007773C3" w:rsidP="007773C3">
      <w:pPr>
        <w:autoSpaceDE w:val="0"/>
        <w:autoSpaceDN w:val="0"/>
        <w:adjustRightInd w:val="0"/>
        <w:spacing w:after="0"/>
        <w:ind w:right="-284" w:firstLine="709"/>
        <w:jc w:val="both"/>
        <w:rPr>
          <w:rFonts w:ascii="Times New Roman" w:hAnsi="Times New Roman"/>
          <w:color w:val="000000" w:themeColor="text1"/>
          <w:spacing w:val="2"/>
          <w:sz w:val="28"/>
          <w:szCs w:val="28"/>
        </w:rPr>
      </w:pPr>
      <w:r w:rsidRPr="007C1AEF">
        <w:rPr>
          <w:rFonts w:ascii="Times New Roman" w:hAnsi="Times New Roman"/>
          <w:color w:val="000000" w:themeColor="text1"/>
          <w:spacing w:val="2"/>
          <w:sz w:val="28"/>
          <w:szCs w:val="28"/>
        </w:rPr>
        <w:t>Для повышения качества обслуживания пассажиров</w:t>
      </w:r>
      <w:r>
        <w:rPr>
          <w:rFonts w:ascii="Times New Roman" w:hAnsi="Times New Roman"/>
          <w:color w:val="000000" w:themeColor="text1"/>
          <w:spacing w:val="2"/>
          <w:sz w:val="28"/>
          <w:szCs w:val="28"/>
        </w:rPr>
        <w:t>,</w:t>
      </w:r>
      <w:r w:rsidRPr="007C1AEF">
        <w:rPr>
          <w:rFonts w:ascii="Times New Roman" w:hAnsi="Times New Roman"/>
          <w:color w:val="000000" w:themeColor="text1"/>
          <w:spacing w:val="2"/>
          <w:sz w:val="28"/>
          <w:szCs w:val="28"/>
        </w:rPr>
        <w:t xml:space="preserve"> автотранспортное предприятие должно систематически обследовать и изучать пассажиропотоки по дням недели и месяцам года</w:t>
      </w:r>
      <w:r>
        <w:rPr>
          <w:rFonts w:ascii="Times New Roman" w:hAnsi="Times New Roman"/>
          <w:color w:val="000000" w:themeColor="text1"/>
          <w:spacing w:val="2"/>
          <w:sz w:val="28"/>
          <w:szCs w:val="28"/>
        </w:rPr>
        <w:t>,</w:t>
      </w:r>
      <w:r w:rsidRPr="007C1AEF">
        <w:rPr>
          <w:rFonts w:ascii="Times New Roman" w:hAnsi="Times New Roman"/>
          <w:color w:val="000000" w:themeColor="text1"/>
          <w:spacing w:val="2"/>
          <w:sz w:val="28"/>
          <w:szCs w:val="28"/>
        </w:rPr>
        <w:t xml:space="preserve"> как на отдельных маршрутах, так и на всей маршрутной сети.</w:t>
      </w:r>
    </w:p>
    <w:p w:rsidR="007773C3" w:rsidRDefault="007773C3" w:rsidP="007773C3">
      <w:pPr>
        <w:autoSpaceDE w:val="0"/>
        <w:autoSpaceDN w:val="0"/>
        <w:adjustRightInd w:val="0"/>
        <w:spacing w:after="0"/>
        <w:ind w:firstLine="709"/>
        <w:jc w:val="both"/>
        <w:rPr>
          <w:rFonts w:ascii="Times New Roman" w:hAnsi="Times New Roman"/>
          <w:color w:val="000000" w:themeColor="text1"/>
          <w:spacing w:val="2"/>
          <w:sz w:val="28"/>
          <w:szCs w:val="28"/>
        </w:rPr>
      </w:pPr>
    </w:p>
    <w:p w:rsidR="007773C3" w:rsidRPr="007C1AEF" w:rsidRDefault="007773C3" w:rsidP="007773C3">
      <w:pPr>
        <w:autoSpaceDE w:val="0"/>
        <w:autoSpaceDN w:val="0"/>
        <w:adjustRightInd w:val="0"/>
        <w:spacing w:after="0"/>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Мероприятия по развитию инфраструктуры для легкового</w:t>
      </w:r>
    </w:p>
    <w:p w:rsidR="007773C3" w:rsidRPr="007C1AEF" w:rsidRDefault="007773C3" w:rsidP="007773C3">
      <w:pPr>
        <w:autoSpaceDE w:val="0"/>
        <w:autoSpaceDN w:val="0"/>
        <w:adjustRightInd w:val="0"/>
        <w:spacing w:after="0"/>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автомобильного транспорта, включая развитие единого парковочного пространства</w:t>
      </w:r>
    </w:p>
    <w:p w:rsidR="007773C3" w:rsidRDefault="007773C3" w:rsidP="007773C3">
      <w:pPr>
        <w:autoSpaceDE w:val="0"/>
        <w:autoSpaceDN w:val="0"/>
        <w:adjustRightInd w:val="0"/>
        <w:spacing w:after="0"/>
        <w:jc w:val="right"/>
        <w:rPr>
          <w:rFonts w:ascii="Times New Roman" w:hAnsi="Times New Roman"/>
          <w:color w:val="000000" w:themeColor="text1"/>
          <w:sz w:val="28"/>
          <w:szCs w:val="28"/>
        </w:rPr>
      </w:pPr>
    </w:p>
    <w:p w:rsidR="007773C3" w:rsidRDefault="007773C3" w:rsidP="007773C3">
      <w:pPr>
        <w:autoSpaceDE w:val="0"/>
        <w:autoSpaceDN w:val="0"/>
        <w:adjustRightInd w:val="0"/>
        <w:spacing w:after="0"/>
        <w:jc w:val="right"/>
        <w:rPr>
          <w:rFonts w:ascii="Times New Roman" w:hAnsi="Times New Roman"/>
          <w:color w:val="000000" w:themeColor="text1"/>
          <w:sz w:val="28"/>
          <w:szCs w:val="28"/>
        </w:rPr>
      </w:pPr>
    </w:p>
    <w:p w:rsidR="007773C3" w:rsidRDefault="007773C3" w:rsidP="007773C3">
      <w:pPr>
        <w:autoSpaceDE w:val="0"/>
        <w:autoSpaceDN w:val="0"/>
        <w:adjustRightInd w:val="0"/>
        <w:spacing w:after="0"/>
        <w:jc w:val="right"/>
        <w:rPr>
          <w:rFonts w:ascii="Times New Roman" w:hAnsi="Times New Roman"/>
          <w:color w:val="000000" w:themeColor="text1"/>
          <w:sz w:val="28"/>
          <w:szCs w:val="28"/>
        </w:rPr>
      </w:pPr>
    </w:p>
    <w:p w:rsidR="003D153B" w:rsidRDefault="003D153B" w:rsidP="007773C3">
      <w:pPr>
        <w:autoSpaceDE w:val="0"/>
        <w:autoSpaceDN w:val="0"/>
        <w:adjustRightInd w:val="0"/>
        <w:spacing w:after="0"/>
        <w:jc w:val="right"/>
        <w:rPr>
          <w:rFonts w:ascii="Times New Roman" w:hAnsi="Times New Roman"/>
          <w:color w:val="000000" w:themeColor="text1"/>
          <w:sz w:val="28"/>
          <w:szCs w:val="28"/>
        </w:rPr>
      </w:pPr>
    </w:p>
    <w:p w:rsidR="003D153B" w:rsidRDefault="003D153B" w:rsidP="007773C3">
      <w:pPr>
        <w:autoSpaceDE w:val="0"/>
        <w:autoSpaceDN w:val="0"/>
        <w:adjustRightInd w:val="0"/>
        <w:spacing w:after="0"/>
        <w:jc w:val="right"/>
        <w:rPr>
          <w:rFonts w:ascii="Times New Roman" w:hAnsi="Times New Roman"/>
          <w:color w:val="000000" w:themeColor="text1"/>
          <w:sz w:val="28"/>
          <w:szCs w:val="28"/>
        </w:rPr>
      </w:pPr>
    </w:p>
    <w:p w:rsidR="007773C3" w:rsidRPr="00B04F44" w:rsidRDefault="007773C3" w:rsidP="007773C3">
      <w:pPr>
        <w:autoSpaceDE w:val="0"/>
        <w:autoSpaceDN w:val="0"/>
        <w:adjustRightInd w:val="0"/>
        <w:spacing w:after="0"/>
        <w:jc w:val="right"/>
        <w:rPr>
          <w:rFonts w:ascii="Times New Roman" w:hAnsi="Times New Roman"/>
          <w:color w:val="000000" w:themeColor="text1"/>
          <w:sz w:val="28"/>
          <w:szCs w:val="28"/>
        </w:rPr>
      </w:pPr>
      <w:r w:rsidRPr="00B04F44">
        <w:rPr>
          <w:rFonts w:ascii="Times New Roman" w:hAnsi="Times New Roman"/>
          <w:color w:val="000000" w:themeColor="text1"/>
          <w:sz w:val="28"/>
          <w:szCs w:val="28"/>
        </w:rPr>
        <w:lastRenderedPageBreak/>
        <w:t xml:space="preserve">Таблица </w:t>
      </w:r>
      <w:r>
        <w:rPr>
          <w:rFonts w:ascii="Times New Roman" w:hAnsi="Times New Roman"/>
          <w:color w:val="000000" w:themeColor="text1"/>
          <w:sz w:val="28"/>
          <w:szCs w:val="28"/>
        </w:rPr>
        <w:t>9</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09"/>
        <w:gridCol w:w="1923"/>
        <w:gridCol w:w="1762"/>
        <w:gridCol w:w="2043"/>
        <w:gridCol w:w="2264"/>
      </w:tblGrid>
      <w:tr w:rsidR="007773C3" w:rsidRPr="004B6CFD" w:rsidTr="00A76C35">
        <w:tc>
          <w:tcPr>
            <w:tcW w:w="881"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b/>
                <w:lang w:eastAsia="ru-RU"/>
              </w:rPr>
            </w:pPr>
            <w:r w:rsidRPr="001C7113">
              <w:rPr>
                <w:rFonts w:ascii="Times New Roman" w:eastAsia="Times New Roman" w:hAnsi="Times New Roman"/>
                <w:b/>
                <w:lang w:eastAsia="ru-RU"/>
              </w:rPr>
              <w:t>Наименование мероприятия</w:t>
            </w:r>
          </w:p>
        </w:tc>
        <w:tc>
          <w:tcPr>
            <w:tcW w:w="991"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b/>
                <w:lang w:eastAsia="ru-RU"/>
              </w:rPr>
            </w:pPr>
            <w:r w:rsidRPr="001C7113">
              <w:rPr>
                <w:rFonts w:ascii="Times New Roman" w:eastAsia="Times New Roman" w:hAnsi="Times New Roman"/>
                <w:b/>
                <w:lang w:eastAsia="ru-RU"/>
              </w:rPr>
              <w:t>Характеристики</w:t>
            </w:r>
            <w:r>
              <w:rPr>
                <w:rFonts w:ascii="Times New Roman" w:eastAsia="Times New Roman" w:hAnsi="Times New Roman"/>
                <w:b/>
                <w:lang w:eastAsia="ru-RU"/>
              </w:rPr>
              <w:t xml:space="preserve"> (машино-мест)</w:t>
            </w:r>
          </w:p>
        </w:tc>
        <w:tc>
          <w:tcPr>
            <w:tcW w:w="908"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b/>
                <w:lang w:eastAsia="ru-RU"/>
              </w:rPr>
            </w:pPr>
            <w:r w:rsidRPr="001C7113">
              <w:rPr>
                <w:rFonts w:ascii="Times New Roman" w:eastAsia="Times New Roman" w:hAnsi="Times New Roman"/>
                <w:b/>
                <w:lang w:eastAsia="ru-RU"/>
              </w:rPr>
              <w:t>Расположение</w:t>
            </w:r>
          </w:p>
        </w:tc>
        <w:tc>
          <w:tcPr>
            <w:tcW w:w="1053"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b/>
                <w:lang w:eastAsia="ru-RU"/>
              </w:rPr>
            </w:pPr>
            <w:r w:rsidRPr="001C7113">
              <w:rPr>
                <w:rFonts w:ascii="Times New Roman" w:eastAsia="Times New Roman" w:hAnsi="Times New Roman"/>
                <w:b/>
                <w:lang w:eastAsia="ru-RU"/>
              </w:rPr>
              <w:t>Сроки реализации</w:t>
            </w:r>
          </w:p>
        </w:tc>
        <w:tc>
          <w:tcPr>
            <w:tcW w:w="1167"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b/>
                <w:lang w:eastAsia="ru-RU"/>
              </w:rPr>
            </w:pPr>
            <w:r w:rsidRPr="001C7113">
              <w:rPr>
                <w:rFonts w:ascii="Times New Roman" w:eastAsia="Times New Roman" w:hAnsi="Times New Roman"/>
                <w:b/>
                <w:lang w:eastAsia="ru-RU"/>
              </w:rPr>
              <w:t>Финансирование</w:t>
            </w:r>
          </w:p>
          <w:p w:rsidR="007773C3" w:rsidRPr="001C7113" w:rsidRDefault="007773C3" w:rsidP="00A76C35">
            <w:pPr>
              <w:widowControl w:val="0"/>
              <w:autoSpaceDE w:val="0"/>
              <w:autoSpaceDN w:val="0"/>
              <w:spacing w:after="0"/>
              <w:jc w:val="center"/>
              <w:rPr>
                <w:rFonts w:ascii="Times New Roman" w:eastAsia="Times New Roman" w:hAnsi="Times New Roman"/>
                <w:b/>
                <w:lang w:eastAsia="ru-RU"/>
              </w:rPr>
            </w:pPr>
            <w:r w:rsidRPr="001C7113">
              <w:rPr>
                <w:rFonts w:ascii="Times New Roman" w:eastAsia="Times New Roman" w:hAnsi="Times New Roman"/>
                <w:b/>
                <w:lang w:eastAsia="ru-RU"/>
              </w:rPr>
              <w:t>(сумма, из какого бюджета)</w:t>
            </w:r>
          </w:p>
        </w:tc>
      </w:tr>
      <w:tr w:rsidR="007773C3" w:rsidRPr="004B6CFD" w:rsidTr="00A76C35">
        <w:trPr>
          <w:trHeight w:val="297"/>
        </w:trPr>
        <w:tc>
          <w:tcPr>
            <w:tcW w:w="881"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lang w:eastAsia="ru-RU"/>
              </w:rPr>
            </w:pPr>
            <w:r>
              <w:rPr>
                <w:rFonts w:ascii="Times New Roman" w:eastAsia="Times New Roman" w:hAnsi="Times New Roman"/>
                <w:lang w:eastAsia="ru-RU"/>
              </w:rPr>
              <w:t>Организация парковочного пространства</w:t>
            </w:r>
          </w:p>
        </w:tc>
        <w:tc>
          <w:tcPr>
            <w:tcW w:w="991"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lang w:eastAsia="ru-RU"/>
              </w:rPr>
            </w:pPr>
            <w:r>
              <w:rPr>
                <w:rFonts w:ascii="Times New Roman" w:eastAsia="Times New Roman" w:hAnsi="Times New Roman"/>
                <w:lang w:eastAsia="ru-RU"/>
              </w:rPr>
              <w:t>241</w:t>
            </w:r>
          </w:p>
        </w:tc>
        <w:tc>
          <w:tcPr>
            <w:tcW w:w="908"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lang w:eastAsia="ru-RU"/>
              </w:rPr>
            </w:pPr>
            <w:r>
              <w:rPr>
                <w:rFonts w:ascii="Times New Roman" w:eastAsia="Times New Roman" w:hAnsi="Times New Roman"/>
                <w:lang w:eastAsia="ru-RU"/>
              </w:rPr>
              <w:t>с. Коноково</w:t>
            </w:r>
          </w:p>
        </w:tc>
        <w:tc>
          <w:tcPr>
            <w:tcW w:w="1053"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lang w:eastAsia="ru-RU"/>
              </w:rPr>
            </w:pPr>
            <w:r>
              <w:rPr>
                <w:rFonts w:ascii="Times New Roman" w:eastAsia="Times New Roman" w:hAnsi="Times New Roman"/>
                <w:lang w:eastAsia="ru-RU"/>
              </w:rPr>
              <w:t>2022-2029</w:t>
            </w:r>
          </w:p>
        </w:tc>
        <w:tc>
          <w:tcPr>
            <w:tcW w:w="1167" w:type="pct"/>
            <w:vAlign w:val="center"/>
          </w:tcPr>
          <w:p w:rsidR="007773C3" w:rsidRPr="001C7113" w:rsidRDefault="007773C3" w:rsidP="00A76C35">
            <w:pPr>
              <w:widowControl w:val="0"/>
              <w:autoSpaceDE w:val="0"/>
              <w:autoSpaceDN w:val="0"/>
              <w:spacing w:after="0"/>
              <w:jc w:val="center"/>
              <w:rPr>
                <w:rFonts w:ascii="Times New Roman" w:eastAsia="Times New Roman" w:hAnsi="Times New Roman"/>
                <w:color w:val="000000" w:themeColor="text1"/>
                <w:lang w:eastAsia="ru-RU"/>
              </w:rPr>
            </w:pPr>
            <w:r w:rsidRPr="001C7113">
              <w:rPr>
                <w:rFonts w:ascii="Times New Roman" w:eastAsia="Times New Roman" w:hAnsi="Times New Roman"/>
                <w:color w:val="000000" w:themeColor="text1"/>
                <w:lang w:eastAsia="ru-RU"/>
              </w:rPr>
              <w:t xml:space="preserve">Бюджет МО – </w:t>
            </w:r>
            <w:r>
              <w:rPr>
                <w:rFonts w:ascii="Times New Roman" w:eastAsia="Times New Roman" w:hAnsi="Times New Roman"/>
                <w:lang w:eastAsia="ru-RU"/>
              </w:rPr>
              <w:t>1446,0</w:t>
            </w:r>
            <w:r w:rsidRPr="001C7113">
              <w:rPr>
                <w:rFonts w:ascii="Times New Roman" w:eastAsia="Times New Roman" w:hAnsi="Times New Roman"/>
                <w:lang w:eastAsia="ru-RU"/>
              </w:rPr>
              <w:t xml:space="preserve"> тыс. руб.</w:t>
            </w:r>
          </w:p>
        </w:tc>
      </w:tr>
    </w:tbl>
    <w:p w:rsidR="007773C3" w:rsidRPr="007C1AEF" w:rsidRDefault="007773C3" w:rsidP="007773C3">
      <w:pPr>
        <w:autoSpaceDE w:val="0"/>
        <w:autoSpaceDN w:val="0"/>
        <w:adjustRightInd w:val="0"/>
        <w:spacing w:after="0"/>
        <w:jc w:val="center"/>
        <w:rPr>
          <w:rFonts w:ascii="Times New Roman" w:hAnsi="Times New Roman"/>
          <w:b/>
          <w:i/>
          <w:color w:val="000000" w:themeColor="text1"/>
          <w:sz w:val="28"/>
          <w:szCs w:val="28"/>
        </w:rPr>
      </w:pPr>
    </w:p>
    <w:p w:rsidR="007773C3" w:rsidRPr="00856F65"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 xml:space="preserve">Мероприятия по развитию инфраструктуры пешеходного и велосипедного передвижения </w:t>
      </w:r>
    </w:p>
    <w:p w:rsidR="007773C3" w:rsidRDefault="007773C3" w:rsidP="007773C3">
      <w:pPr>
        <w:autoSpaceDE w:val="0"/>
        <w:autoSpaceDN w:val="0"/>
        <w:adjustRightInd w:val="0"/>
        <w:spacing w:after="0"/>
        <w:ind w:right="-284" w:firstLine="708"/>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 xml:space="preserve">На расчетный срок не планируются мероприятия по развитию инфраструктуры </w:t>
      </w:r>
      <w:r>
        <w:rPr>
          <w:rFonts w:ascii="Times New Roman" w:hAnsi="Times New Roman"/>
          <w:color w:val="000000" w:themeColor="text1"/>
          <w:sz w:val="28"/>
          <w:szCs w:val="28"/>
        </w:rPr>
        <w:t xml:space="preserve">пешеходного и </w:t>
      </w:r>
      <w:r w:rsidRPr="007C1AEF">
        <w:rPr>
          <w:rFonts w:ascii="Times New Roman" w:hAnsi="Times New Roman"/>
          <w:color w:val="000000" w:themeColor="text1"/>
          <w:sz w:val="28"/>
          <w:szCs w:val="28"/>
        </w:rPr>
        <w:t>велосипедного передвижения.</w:t>
      </w:r>
    </w:p>
    <w:p w:rsidR="007773C3" w:rsidRDefault="007773C3" w:rsidP="007773C3">
      <w:pPr>
        <w:autoSpaceDE w:val="0"/>
        <w:autoSpaceDN w:val="0"/>
        <w:adjustRightInd w:val="0"/>
        <w:spacing w:after="0"/>
        <w:jc w:val="center"/>
        <w:rPr>
          <w:rFonts w:ascii="Times New Roman" w:hAnsi="Times New Roman"/>
          <w:b/>
          <w:i/>
          <w:color w:val="000000" w:themeColor="text1"/>
          <w:sz w:val="28"/>
          <w:szCs w:val="28"/>
        </w:rPr>
      </w:pPr>
    </w:p>
    <w:p w:rsidR="007773C3" w:rsidRPr="007C1AEF"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Мероприятия по развитию инфраструктуры для грузового транспорта,</w:t>
      </w:r>
    </w:p>
    <w:p w:rsidR="007773C3" w:rsidRPr="00856F65"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транспортных средст</w:t>
      </w:r>
      <w:r>
        <w:rPr>
          <w:rFonts w:ascii="Times New Roman" w:hAnsi="Times New Roman"/>
          <w:b/>
          <w:i/>
          <w:color w:val="000000" w:themeColor="text1"/>
          <w:sz w:val="28"/>
          <w:szCs w:val="28"/>
        </w:rPr>
        <w:t>в коммунальных и дорожных служб</w:t>
      </w:r>
    </w:p>
    <w:p w:rsidR="007773C3" w:rsidRDefault="007773C3" w:rsidP="007773C3">
      <w:pPr>
        <w:autoSpaceDE w:val="0"/>
        <w:autoSpaceDN w:val="0"/>
        <w:adjustRightInd w:val="0"/>
        <w:spacing w:after="0"/>
        <w:ind w:right="-284" w:firstLine="708"/>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 xml:space="preserve">На расчетный срок не планируются мероприятия по развитию инфраструктуры </w:t>
      </w:r>
      <w:r>
        <w:rPr>
          <w:rFonts w:ascii="Times New Roman" w:hAnsi="Times New Roman"/>
          <w:color w:val="000000" w:themeColor="text1"/>
          <w:sz w:val="28"/>
          <w:szCs w:val="28"/>
        </w:rPr>
        <w:t>для грузовых транспортных средств.</w:t>
      </w:r>
    </w:p>
    <w:p w:rsidR="007773C3"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p>
    <w:p w:rsidR="007773C3" w:rsidRPr="007C1AEF"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Мероприятия по развитию сети автомобильных дорог общего</w:t>
      </w:r>
    </w:p>
    <w:p w:rsidR="007773C3" w:rsidRPr="00856F65" w:rsidRDefault="007773C3" w:rsidP="007773C3">
      <w:pPr>
        <w:autoSpaceDE w:val="0"/>
        <w:autoSpaceDN w:val="0"/>
        <w:adjustRightInd w:val="0"/>
        <w:spacing w:after="0"/>
        <w:ind w:right="-284"/>
        <w:jc w:val="center"/>
        <w:rPr>
          <w:rFonts w:ascii="Times New Roman" w:hAnsi="Times New Roman"/>
          <w:b/>
          <w:i/>
          <w:color w:val="000000" w:themeColor="text1"/>
          <w:sz w:val="28"/>
          <w:szCs w:val="28"/>
        </w:rPr>
      </w:pPr>
      <w:r w:rsidRPr="007C1AEF">
        <w:rPr>
          <w:rFonts w:ascii="Times New Roman" w:hAnsi="Times New Roman"/>
          <w:b/>
          <w:i/>
          <w:color w:val="000000" w:themeColor="text1"/>
          <w:sz w:val="28"/>
          <w:szCs w:val="28"/>
        </w:rPr>
        <w:t xml:space="preserve">пользования местного значения </w:t>
      </w:r>
      <w:r>
        <w:rPr>
          <w:rFonts w:ascii="Times New Roman" w:hAnsi="Times New Roman"/>
          <w:b/>
          <w:i/>
          <w:color w:val="000000" w:themeColor="text1"/>
          <w:sz w:val="28"/>
          <w:szCs w:val="28"/>
        </w:rPr>
        <w:t>Коноковского</w:t>
      </w:r>
      <w:r w:rsidRPr="007C1AEF">
        <w:rPr>
          <w:rFonts w:ascii="Times New Roman" w:hAnsi="Times New Roman"/>
          <w:b/>
          <w:i/>
          <w:color w:val="000000" w:themeColor="text1"/>
          <w:sz w:val="28"/>
          <w:szCs w:val="28"/>
        </w:rPr>
        <w:t xml:space="preserve"> сельского поселения</w:t>
      </w:r>
    </w:p>
    <w:p w:rsidR="007773C3" w:rsidRPr="007C1AEF" w:rsidRDefault="007773C3" w:rsidP="007773C3">
      <w:pPr>
        <w:autoSpaceDE w:val="0"/>
        <w:autoSpaceDN w:val="0"/>
        <w:adjustRightInd w:val="0"/>
        <w:spacing w:after="0"/>
        <w:ind w:right="-284" w:firstLine="709"/>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 xml:space="preserve">В целях развития сети дорог </w:t>
      </w:r>
      <w:r>
        <w:rPr>
          <w:rFonts w:ascii="Times New Roman" w:hAnsi="Times New Roman"/>
          <w:color w:val="000000" w:themeColor="text1"/>
          <w:sz w:val="28"/>
          <w:szCs w:val="28"/>
        </w:rPr>
        <w:t>Коноковского</w:t>
      </w:r>
      <w:r w:rsidRPr="007C1AEF">
        <w:rPr>
          <w:rFonts w:ascii="Times New Roman" w:hAnsi="Times New Roman"/>
          <w:color w:val="000000" w:themeColor="text1"/>
          <w:sz w:val="28"/>
          <w:szCs w:val="28"/>
        </w:rPr>
        <w:t xml:space="preserve"> сельского поселения планируются:</w:t>
      </w:r>
    </w:p>
    <w:p w:rsidR="007773C3" w:rsidRPr="007C1AEF" w:rsidRDefault="007773C3" w:rsidP="007773C3">
      <w:pPr>
        <w:autoSpaceDE w:val="0"/>
        <w:autoSpaceDN w:val="0"/>
        <w:adjustRightInd w:val="0"/>
        <w:spacing w:after="0"/>
        <w:ind w:right="-284" w:firstLine="709"/>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 xml:space="preserve">- Мероприятия по ежегодному ремонту автомобильных дорог общего пользования местного значения. </w:t>
      </w:r>
    </w:p>
    <w:p w:rsidR="007773C3" w:rsidRPr="007C1AEF" w:rsidRDefault="007773C3" w:rsidP="007773C3">
      <w:pPr>
        <w:autoSpaceDE w:val="0"/>
        <w:autoSpaceDN w:val="0"/>
        <w:adjustRightInd w:val="0"/>
        <w:spacing w:after="0"/>
        <w:ind w:right="-284" w:firstLine="709"/>
        <w:jc w:val="both"/>
        <w:rPr>
          <w:rFonts w:ascii="Times New Roman" w:hAnsi="Times New Roman"/>
          <w:color w:val="000000" w:themeColor="text1"/>
          <w:sz w:val="28"/>
          <w:szCs w:val="28"/>
        </w:rPr>
      </w:pPr>
      <w:r w:rsidRPr="007C1AEF">
        <w:rPr>
          <w:rFonts w:ascii="Times New Roman" w:hAnsi="Times New Roman"/>
          <w:color w:val="000000" w:themeColor="text1"/>
          <w:sz w:val="28"/>
          <w:szCs w:val="28"/>
        </w:rPr>
        <w:t xml:space="preserve">- Мероприятия по </w:t>
      </w:r>
      <w:r>
        <w:rPr>
          <w:rFonts w:ascii="Times New Roman" w:hAnsi="Times New Roman"/>
          <w:color w:val="000000" w:themeColor="text1"/>
          <w:sz w:val="28"/>
          <w:szCs w:val="28"/>
        </w:rPr>
        <w:t>капитальному ремонту автомобильных дорог</w:t>
      </w:r>
      <w:r w:rsidRPr="007C1AEF">
        <w:rPr>
          <w:rFonts w:ascii="Times New Roman" w:hAnsi="Times New Roman"/>
          <w:color w:val="000000" w:themeColor="text1"/>
          <w:sz w:val="28"/>
          <w:szCs w:val="28"/>
        </w:rPr>
        <w:t>.</w:t>
      </w:r>
    </w:p>
    <w:p w:rsidR="007773C3" w:rsidRDefault="007773C3" w:rsidP="007773C3">
      <w:pPr>
        <w:spacing w:after="0"/>
        <w:rPr>
          <w:rFonts w:ascii="Times New Roman" w:eastAsia="Times New Roman" w:hAnsi="Times New Roman"/>
          <w:sz w:val="28"/>
          <w:szCs w:val="28"/>
          <w:lang w:eastAsia="ru-RU"/>
        </w:rPr>
      </w:pPr>
    </w:p>
    <w:p w:rsidR="007773C3" w:rsidRPr="00B04F44" w:rsidRDefault="007773C3" w:rsidP="007773C3">
      <w:pPr>
        <w:spacing w:after="0"/>
        <w:ind w:firstLine="709"/>
        <w:jc w:val="right"/>
        <w:rPr>
          <w:rFonts w:ascii="Times New Roman" w:eastAsia="Times New Roman" w:hAnsi="Times New Roman"/>
          <w:sz w:val="28"/>
          <w:szCs w:val="28"/>
          <w:lang w:eastAsia="ru-RU"/>
        </w:rPr>
      </w:pPr>
      <w:r w:rsidRPr="00B04F44">
        <w:rPr>
          <w:rFonts w:ascii="Times New Roman" w:eastAsia="Times New Roman" w:hAnsi="Times New Roman"/>
          <w:sz w:val="28"/>
          <w:szCs w:val="28"/>
          <w:lang w:eastAsia="ru-RU"/>
        </w:rPr>
        <w:t>Таблица 1</w:t>
      </w:r>
      <w:r>
        <w:rPr>
          <w:rFonts w:ascii="Times New Roman" w:eastAsia="Times New Roman" w:hAnsi="Times New Roman"/>
          <w:sz w:val="28"/>
          <w:szCs w:val="28"/>
          <w:lang w:eastAsia="ru-RU"/>
        </w:rPr>
        <w:t>0</w:t>
      </w:r>
      <w:r w:rsidRPr="00B04F44">
        <w:rPr>
          <w:rFonts w:ascii="Times New Roman" w:eastAsia="Times New Roman" w:hAnsi="Times New Roman"/>
          <w:sz w:val="28"/>
          <w:szCs w:val="28"/>
          <w:lang w:eastAsia="ru-RU"/>
        </w:rPr>
        <w:t xml:space="preserve"> – Мероприятия по развитию сети дорог</w:t>
      </w:r>
    </w:p>
    <w:tbl>
      <w:tblPr>
        <w:tblW w:w="5084"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16"/>
        <w:gridCol w:w="1945"/>
        <w:gridCol w:w="2410"/>
        <w:gridCol w:w="3067"/>
      </w:tblGrid>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E25800">
              <w:rPr>
                <w:rFonts w:ascii="Times New Roman" w:eastAsia="Times New Roman" w:hAnsi="Times New Roman"/>
                <w:b/>
                <w:sz w:val="24"/>
                <w:szCs w:val="24"/>
                <w:lang w:eastAsia="ru-RU"/>
              </w:rPr>
              <w:t>Наименование мероприятия</w:t>
            </w:r>
          </w:p>
        </w:tc>
        <w:tc>
          <w:tcPr>
            <w:tcW w:w="1009" w:type="pct"/>
            <w:shd w:val="clear" w:color="auto" w:fill="FFFFFF" w:themeFill="background1"/>
            <w:vAlign w:val="center"/>
          </w:tcPr>
          <w:p w:rsidR="007773C3" w:rsidRPr="00E25800"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E25800">
              <w:rPr>
                <w:rFonts w:ascii="Times New Roman" w:eastAsia="Times New Roman" w:hAnsi="Times New Roman"/>
                <w:b/>
                <w:sz w:val="24"/>
                <w:szCs w:val="24"/>
                <w:lang w:eastAsia="ru-RU"/>
              </w:rPr>
              <w:t>Характеристики</w:t>
            </w:r>
          </w:p>
        </w:tc>
        <w:tc>
          <w:tcPr>
            <w:tcW w:w="1250" w:type="pct"/>
            <w:shd w:val="clear" w:color="auto" w:fill="FFFFFF" w:themeFill="background1"/>
            <w:vAlign w:val="center"/>
          </w:tcPr>
          <w:p w:rsidR="007773C3" w:rsidRPr="00E25800"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E25800">
              <w:rPr>
                <w:rFonts w:ascii="Times New Roman" w:eastAsia="Times New Roman" w:hAnsi="Times New Roman"/>
                <w:b/>
                <w:sz w:val="24"/>
                <w:szCs w:val="24"/>
                <w:lang w:eastAsia="ru-RU"/>
              </w:rPr>
              <w:t>Расположение</w:t>
            </w:r>
          </w:p>
        </w:tc>
        <w:tc>
          <w:tcPr>
            <w:tcW w:w="1591" w:type="pct"/>
            <w:shd w:val="clear" w:color="auto" w:fill="FFFFFF" w:themeFill="background1"/>
            <w:vAlign w:val="center"/>
          </w:tcPr>
          <w:p w:rsidR="007773C3" w:rsidRPr="00E25800"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E25800">
              <w:rPr>
                <w:rFonts w:ascii="Times New Roman" w:eastAsia="Times New Roman" w:hAnsi="Times New Roman"/>
                <w:b/>
                <w:sz w:val="24"/>
                <w:szCs w:val="24"/>
                <w:lang w:eastAsia="ru-RU"/>
              </w:rPr>
              <w:t>Финансирование</w:t>
            </w:r>
          </w:p>
          <w:p w:rsidR="007773C3" w:rsidRPr="00E25800"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E25800">
              <w:rPr>
                <w:rFonts w:ascii="Times New Roman" w:eastAsia="Times New Roman" w:hAnsi="Times New Roman"/>
                <w:b/>
                <w:sz w:val="24"/>
                <w:szCs w:val="24"/>
                <w:lang w:eastAsia="ru-RU"/>
              </w:rPr>
              <w:t>(сумма, из какого бюджета)</w:t>
            </w:r>
          </w:p>
        </w:tc>
      </w:tr>
      <w:tr w:rsidR="007773C3" w:rsidRPr="00E25800" w:rsidTr="00A76C35">
        <w:tc>
          <w:tcPr>
            <w:tcW w:w="5000" w:type="pct"/>
            <w:gridSpan w:val="4"/>
            <w:shd w:val="clear" w:color="auto" w:fill="FFFFFF" w:themeFill="background1"/>
          </w:tcPr>
          <w:p w:rsidR="007773C3" w:rsidRPr="00E25800" w:rsidRDefault="007773C3" w:rsidP="00A76C35">
            <w:pPr>
              <w:widowControl w:val="0"/>
              <w:autoSpaceDE w:val="0"/>
              <w:autoSpaceDN w:val="0"/>
              <w:spacing w:after="0"/>
              <w:jc w:val="center"/>
              <w:rPr>
                <w:rFonts w:ascii="Times New Roman" w:eastAsia="Times New Roman" w:hAnsi="Times New Roman"/>
                <w:b/>
                <w:i/>
                <w:color w:val="000000" w:themeColor="text1"/>
                <w:sz w:val="24"/>
                <w:szCs w:val="24"/>
                <w:lang w:eastAsia="ru-RU"/>
              </w:rPr>
            </w:pPr>
            <w:r w:rsidRPr="00E25800">
              <w:rPr>
                <w:rFonts w:ascii="Times New Roman" w:eastAsia="Times New Roman" w:hAnsi="Times New Roman"/>
                <w:b/>
                <w:i/>
                <w:color w:val="000000" w:themeColor="text1"/>
                <w:sz w:val="24"/>
                <w:szCs w:val="24"/>
                <w:lang w:eastAsia="ru-RU"/>
              </w:rPr>
              <w:t>2017 год</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sidRPr="00E25800">
              <w:rPr>
                <w:rFonts w:ascii="Times New Roman" w:eastAsia="Times New Roman" w:hAnsi="Times New Roman"/>
                <w:color w:val="000000"/>
                <w:sz w:val="24"/>
                <w:szCs w:val="24"/>
                <w:lang w:eastAsia="ru-RU"/>
              </w:rPr>
              <w:t>Содержание улично-дорожной сети в зимнее время</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L=4650</w:t>
            </w:r>
            <w:r>
              <w:rPr>
                <w:rFonts w:ascii="Times New Roman" w:eastAsia="Times New Roman" w:hAnsi="Times New Roman"/>
                <w:sz w:val="24"/>
                <w:szCs w:val="24"/>
                <w:lang w:eastAsia="ru-RU"/>
              </w:rPr>
              <w:t>,0</w:t>
            </w:r>
          </w:p>
        </w:tc>
        <w:tc>
          <w:tcPr>
            <w:tcW w:w="1250" w:type="pct"/>
            <w:vMerge w:val="restar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w:t>
            </w:r>
            <w:r w:rsidRPr="00CE33F8">
              <w:rPr>
                <w:rFonts w:ascii="Times New Roman" w:eastAsia="Times New Roman" w:hAnsi="Times New Roman"/>
                <w:sz w:val="24"/>
                <w:szCs w:val="24"/>
                <w:lang w:eastAsia="ru-RU"/>
              </w:rPr>
              <w:t xml:space="preserve"> сельское поселение</w:t>
            </w: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30,0</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дороги (ямочный ремонт,  подсыпка гравием)</w:t>
            </w:r>
          </w:p>
        </w:tc>
        <w:tc>
          <w:tcPr>
            <w:tcW w:w="1009"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210,0</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Капитальный ремонт дороги (асфальтирование)</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L=500 </w:t>
            </w:r>
            <w:r>
              <w:rPr>
                <w:rFonts w:ascii="Times New Roman" w:eastAsia="Times New Roman" w:hAnsi="Times New Roman"/>
                <w:sz w:val="24"/>
                <w:szCs w:val="24"/>
                <w:lang w:eastAsia="ru-RU"/>
              </w:rPr>
              <w:t>м</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2660,0</w:t>
            </w:r>
            <w:r w:rsidRPr="00CE33F8">
              <w:rPr>
                <w:rFonts w:ascii="Times New Roman" w:eastAsia="Times New Roman" w:hAnsi="Times New Roman"/>
                <w:sz w:val="24"/>
                <w:szCs w:val="24"/>
                <w:lang w:eastAsia="ru-RU"/>
              </w:rPr>
              <w:t xml:space="preserve"> тыс. руб.</w:t>
            </w:r>
          </w:p>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Краевой бюджет</w:t>
            </w:r>
            <w:r w:rsidRPr="00CE33F8">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sz w:val="24"/>
                <w:szCs w:val="24"/>
                <w:lang w:eastAsia="ru-RU"/>
              </w:rPr>
              <w:t>1140,0</w:t>
            </w:r>
            <w:r w:rsidRPr="00CE33F8">
              <w:rPr>
                <w:rFonts w:ascii="Times New Roman" w:eastAsia="Times New Roman" w:hAnsi="Times New Roman"/>
                <w:sz w:val="24"/>
                <w:szCs w:val="24"/>
                <w:lang w:eastAsia="ru-RU"/>
              </w:rPr>
              <w:t xml:space="preserve"> тыс. руб.</w:t>
            </w:r>
          </w:p>
        </w:tc>
      </w:tr>
      <w:tr w:rsidR="007773C3" w:rsidRPr="00E25800" w:rsidTr="00A76C35">
        <w:tc>
          <w:tcPr>
            <w:tcW w:w="5000" w:type="pct"/>
            <w:gridSpan w:val="4"/>
          </w:tcPr>
          <w:p w:rsidR="007773C3" w:rsidRPr="00E25800" w:rsidRDefault="007773C3" w:rsidP="00A76C35">
            <w:pPr>
              <w:widowControl w:val="0"/>
              <w:autoSpaceDE w:val="0"/>
              <w:autoSpaceDN w:val="0"/>
              <w:spacing w:after="0"/>
              <w:jc w:val="center"/>
              <w:rPr>
                <w:rFonts w:ascii="Times New Roman" w:eastAsia="Times New Roman" w:hAnsi="Times New Roman"/>
                <w:b/>
                <w:i/>
                <w:color w:val="000000" w:themeColor="text1"/>
                <w:sz w:val="24"/>
                <w:szCs w:val="24"/>
                <w:lang w:eastAsia="ru-RU"/>
              </w:rPr>
            </w:pPr>
            <w:r w:rsidRPr="00E25800">
              <w:rPr>
                <w:rFonts w:ascii="Times New Roman" w:eastAsia="Times New Roman" w:hAnsi="Times New Roman"/>
                <w:b/>
                <w:i/>
                <w:color w:val="000000" w:themeColor="text1"/>
                <w:sz w:val="24"/>
                <w:szCs w:val="24"/>
                <w:lang w:eastAsia="ru-RU"/>
              </w:rPr>
              <w:t>2018 год</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sidRPr="00E25800">
              <w:rPr>
                <w:rFonts w:ascii="Times New Roman" w:eastAsia="Times New Roman" w:hAnsi="Times New Roman"/>
                <w:color w:val="000000"/>
                <w:sz w:val="24"/>
                <w:szCs w:val="24"/>
                <w:lang w:eastAsia="ru-RU"/>
              </w:rPr>
              <w:t>Содержание улично-дорожной сети в зимнее время</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L=4650</w:t>
            </w:r>
            <w:r>
              <w:rPr>
                <w:rFonts w:ascii="Times New Roman" w:eastAsia="Times New Roman" w:hAnsi="Times New Roman"/>
                <w:sz w:val="24"/>
                <w:szCs w:val="24"/>
                <w:lang w:eastAsia="ru-RU"/>
              </w:rPr>
              <w:t>,0</w:t>
            </w:r>
          </w:p>
        </w:tc>
        <w:tc>
          <w:tcPr>
            <w:tcW w:w="1250" w:type="pct"/>
            <w:vMerge w:val="restar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w:t>
            </w:r>
            <w:r w:rsidRPr="00CE33F8">
              <w:rPr>
                <w:rFonts w:ascii="Times New Roman" w:eastAsia="Times New Roman" w:hAnsi="Times New Roman"/>
                <w:sz w:val="24"/>
                <w:szCs w:val="24"/>
                <w:lang w:eastAsia="ru-RU"/>
              </w:rPr>
              <w:t xml:space="preserve"> сельское поселение</w:t>
            </w: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31,2</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дороги (ямочный ремонт,  подсыпка гравием)</w:t>
            </w:r>
          </w:p>
        </w:tc>
        <w:tc>
          <w:tcPr>
            <w:tcW w:w="1009"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218,4</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дороги (асфальтирование)</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L=500 </w:t>
            </w:r>
            <w:r>
              <w:rPr>
                <w:rFonts w:ascii="Times New Roman" w:eastAsia="Times New Roman" w:hAnsi="Times New Roman"/>
                <w:sz w:val="24"/>
                <w:szCs w:val="24"/>
                <w:lang w:eastAsia="ru-RU"/>
              </w:rPr>
              <w:t>м</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2766,4</w:t>
            </w:r>
            <w:r w:rsidRPr="00CE33F8">
              <w:rPr>
                <w:rFonts w:ascii="Times New Roman" w:eastAsia="Times New Roman" w:hAnsi="Times New Roman"/>
                <w:sz w:val="24"/>
                <w:szCs w:val="24"/>
                <w:lang w:eastAsia="ru-RU"/>
              </w:rPr>
              <w:t xml:space="preserve"> тыс. руб.</w:t>
            </w:r>
          </w:p>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Краевой бюджет</w:t>
            </w:r>
            <w:r w:rsidRPr="00CE33F8">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sz w:val="24"/>
                <w:szCs w:val="24"/>
                <w:lang w:eastAsia="ru-RU"/>
              </w:rPr>
              <w:t>1185,6</w:t>
            </w:r>
            <w:r w:rsidRPr="00CE33F8">
              <w:rPr>
                <w:rFonts w:ascii="Times New Roman" w:eastAsia="Times New Roman" w:hAnsi="Times New Roman"/>
                <w:sz w:val="24"/>
                <w:szCs w:val="24"/>
                <w:lang w:eastAsia="ru-RU"/>
              </w:rPr>
              <w:t xml:space="preserve"> тыс. руб.</w:t>
            </w:r>
          </w:p>
        </w:tc>
      </w:tr>
      <w:tr w:rsidR="007773C3" w:rsidRPr="00E25800" w:rsidTr="00A76C35">
        <w:tc>
          <w:tcPr>
            <w:tcW w:w="5000" w:type="pct"/>
            <w:gridSpan w:val="4"/>
          </w:tcPr>
          <w:p w:rsidR="007773C3" w:rsidRPr="00E25800" w:rsidRDefault="007773C3" w:rsidP="00A76C35">
            <w:pPr>
              <w:widowControl w:val="0"/>
              <w:autoSpaceDE w:val="0"/>
              <w:autoSpaceDN w:val="0"/>
              <w:spacing w:after="0"/>
              <w:jc w:val="center"/>
              <w:rPr>
                <w:rFonts w:ascii="Times New Roman" w:eastAsia="Times New Roman" w:hAnsi="Times New Roman"/>
                <w:b/>
                <w:i/>
                <w:color w:val="000000" w:themeColor="text1"/>
                <w:sz w:val="24"/>
                <w:szCs w:val="24"/>
                <w:lang w:eastAsia="ru-RU"/>
              </w:rPr>
            </w:pPr>
            <w:r w:rsidRPr="00E25800">
              <w:rPr>
                <w:rFonts w:ascii="Times New Roman" w:eastAsia="Times New Roman" w:hAnsi="Times New Roman"/>
                <w:b/>
                <w:i/>
                <w:color w:val="000000" w:themeColor="text1"/>
                <w:sz w:val="24"/>
                <w:szCs w:val="24"/>
                <w:lang w:eastAsia="ru-RU"/>
              </w:rPr>
              <w:t>201</w:t>
            </w:r>
            <w:r>
              <w:rPr>
                <w:rFonts w:ascii="Times New Roman" w:eastAsia="Times New Roman" w:hAnsi="Times New Roman"/>
                <w:b/>
                <w:i/>
                <w:color w:val="000000" w:themeColor="text1"/>
                <w:sz w:val="24"/>
                <w:szCs w:val="24"/>
                <w:lang w:eastAsia="ru-RU"/>
              </w:rPr>
              <w:t>9</w:t>
            </w:r>
            <w:r w:rsidRPr="00E25800">
              <w:rPr>
                <w:rFonts w:ascii="Times New Roman" w:eastAsia="Times New Roman" w:hAnsi="Times New Roman"/>
                <w:b/>
                <w:i/>
                <w:color w:val="000000" w:themeColor="text1"/>
                <w:sz w:val="24"/>
                <w:szCs w:val="24"/>
                <w:lang w:eastAsia="ru-RU"/>
              </w:rPr>
              <w:t xml:space="preserve"> год</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sidRPr="00E25800">
              <w:rPr>
                <w:rFonts w:ascii="Times New Roman" w:eastAsia="Times New Roman" w:hAnsi="Times New Roman"/>
                <w:color w:val="000000"/>
                <w:sz w:val="24"/>
                <w:szCs w:val="24"/>
                <w:lang w:eastAsia="ru-RU"/>
              </w:rPr>
              <w:t>Содержание улично-дорожной сети в зимнее время</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L=4650</w:t>
            </w:r>
            <w:r>
              <w:rPr>
                <w:rFonts w:ascii="Times New Roman" w:eastAsia="Times New Roman" w:hAnsi="Times New Roman"/>
                <w:sz w:val="24"/>
                <w:szCs w:val="24"/>
                <w:lang w:eastAsia="ru-RU"/>
              </w:rPr>
              <w:t>,0</w:t>
            </w:r>
          </w:p>
        </w:tc>
        <w:tc>
          <w:tcPr>
            <w:tcW w:w="1250" w:type="pct"/>
            <w:vMerge w:val="restar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w:t>
            </w:r>
            <w:r w:rsidRPr="00CE33F8">
              <w:rPr>
                <w:rFonts w:ascii="Times New Roman" w:eastAsia="Times New Roman" w:hAnsi="Times New Roman"/>
                <w:sz w:val="24"/>
                <w:szCs w:val="24"/>
                <w:lang w:eastAsia="ru-RU"/>
              </w:rPr>
              <w:t xml:space="preserve"> сельское поселение</w:t>
            </w: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32,4</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дороги (ямочный ремонт,  подсыпка гравием)</w:t>
            </w:r>
          </w:p>
        </w:tc>
        <w:tc>
          <w:tcPr>
            <w:tcW w:w="1009"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227,1 </w:t>
            </w:r>
            <w:r w:rsidRPr="00CE33F8">
              <w:rPr>
                <w:rFonts w:ascii="Times New Roman" w:eastAsia="Times New Roman" w:hAnsi="Times New Roman"/>
                <w:sz w:val="24"/>
                <w:szCs w:val="24"/>
                <w:lang w:eastAsia="ru-RU"/>
              </w:rPr>
              <w:t>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дороги (асфальтирование)</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L=500 </w:t>
            </w:r>
            <w:r>
              <w:rPr>
                <w:rFonts w:ascii="Times New Roman" w:eastAsia="Times New Roman" w:hAnsi="Times New Roman"/>
                <w:sz w:val="24"/>
                <w:szCs w:val="24"/>
                <w:lang w:eastAsia="ru-RU"/>
              </w:rPr>
              <w:t>м</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2877,1</w:t>
            </w:r>
            <w:r w:rsidRPr="00CE33F8">
              <w:rPr>
                <w:rFonts w:ascii="Times New Roman" w:eastAsia="Times New Roman" w:hAnsi="Times New Roman"/>
                <w:sz w:val="24"/>
                <w:szCs w:val="24"/>
                <w:lang w:eastAsia="ru-RU"/>
              </w:rPr>
              <w:t xml:space="preserve"> тыс. руб.</w:t>
            </w:r>
          </w:p>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Краевой бюджет</w:t>
            </w:r>
            <w:r w:rsidRPr="00CE33F8">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sz w:val="24"/>
                <w:szCs w:val="24"/>
                <w:lang w:eastAsia="ru-RU"/>
              </w:rPr>
              <w:t>1233,0</w:t>
            </w:r>
            <w:r w:rsidRPr="00CE33F8">
              <w:rPr>
                <w:rFonts w:ascii="Times New Roman" w:eastAsia="Times New Roman" w:hAnsi="Times New Roman"/>
                <w:sz w:val="24"/>
                <w:szCs w:val="24"/>
                <w:lang w:eastAsia="ru-RU"/>
              </w:rPr>
              <w:t xml:space="preserve"> тыс. руб.</w:t>
            </w:r>
          </w:p>
        </w:tc>
      </w:tr>
      <w:tr w:rsidR="007773C3" w:rsidRPr="00E25800" w:rsidTr="00A76C35">
        <w:tc>
          <w:tcPr>
            <w:tcW w:w="5000" w:type="pct"/>
            <w:gridSpan w:val="4"/>
          </w:tcPr>
          <w:p w:rsidR="007773C3" w:rsidRPr="00E25800" w:rsidRDefault="007773C3" w:rsidP="00A76C35">
            <w:pPr>
              <w:widowControl w:val="0"/>
              <w:autoSpaceDE w:val="0"/>
              <w:autoSpaceDN w:val="0"/>
              <w:spacing w:after="0"/>
              <w:jc w:val="center"/>
              <w:rPr>
                <w:rFonts w:ascii="Times New Roman" w:eastAsia="Times New Roman" w:hAnsi="Times New Roman"/>
                <w:b/>
                <w:i/>
                <w:color w:val="000000" w:themeColor="text1"/>
                <w:sz w:val="24"/>
                <w:szCs w:val="24"/>
                <w:lang w:eastAsia="ru-RU"/>
              </w:rPr>
            </w:pPr>
            <w:r w:rsidRPr="00E25800">
              <w:rPr>
                <w:rFonts w:ascii="Times New Roman" w:eastAsia="Times New Roman" w:hAnsi="Times New Roman"/>
                <w:b/>
                <w:i/>
                <w:color w:val="000000" w:themeColor="text1"/>
                <w:sz w:val="24"/>
                <w:szCs w:val="24"/>
                <w:lang w:eastAsia="ru-RU"/>
              </w:rPr>
              <w:t>20</w:t>
            </w:r>
            <w:r>
              <w:rPr>
                <w:rFonts w:ascii="Times New Roman" w:eastAsia="Times New Roman" w:hAnsi="Times New Roman"/>
                <w:b/>
                <w:i/>
                <w:color w:val="000000" w:themeColor="text1"/>
                <w:sz w:val="24"/>
                <w:szCs w:val="24"/>
                <w:lang w:eastAsia="ru-RU"/>
              </w:rPr>
              <w:t>20</w:t>
            </w:r>
            <w:r w:rsidRPr="00E25800">
              <w:rPr>
                <w:rFonts w:ascii="Times New Roman" w:eastAsia="Times New Roman" w:hAnsi="Times New Roman"/>
                <w:b/>
                <w:i/>
                <w:color w:val="000000" w:themeColor="text1"/>
                <w:sz w:val="24"/>
                <w:szCs w:val="24"/>
                <w:lang w:eastAsia="ru-RU"/>
              </w:rPr>
              <w:t xml:space="preserve"> год</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sidRPr="00E25800">
              <w:rPr>
                <w:rFonts w:ascii="Times New Roman" w:eastAsia="Times New Roman" w:hAnsi="Times New Roman"/>
                <w:color w:val="000000"/>
                <w:sz w:val="24"/>
                <w:szCs w:val="24"/>
                <w:lang w:eastAsia="ru-RU"/>
              </w:rPr>
              <w:t>Содержание улично-дорожной сети в зимнее время</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L=4650</w:t>
            </w:r>
            <w:r>
              <w:rPr>
                <w:rFonts w:ascii="Times New Roman" w:eastAsia="Times New Roman" w:hAnsi="Times New Roman"/>
                <w:sz w:val="24"/>
                <w:szCs w:val="24"/>
                <w:lang w:eastAsia="ru-RU"/>
              </w:rPr>
              <w:t>,0</w:t>
            </w:r>
          </w:p>
        </w:tc>
        <w:tc>
          <w:tcPr>
            <w:tcW w:w="1250" w:type="pct"/>
            <w:vMerge w:val="restar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w:t>
            </w:r>
            <w:r w:rsidRPr="00CE33F8">
              <w:rPr>
                <w:rFonts w:ascii="Times New Roman" w:eastAsia="Times New Roman" w:hAnsi="Times New Roman"/>
                <w:sz w:val="24"/>
                <w:szCs w:val="24"/>
                <w:lang w:eastAsia="ru-RU"/>
              </w:rPr>
              <w:t xml:space="preserve"> сельское</w:t>
            </w:r>
          </w:p>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sz w:val="24"/>
                <w:szCs w:val="24"/>
                <w:lang w:eastAsia="ru-RU"/>
              </w:rPr>
              <w:t>поселение</w:t>
            </w: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33,7 </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дороги (ямочный ремонт,  подсыпка гравием)</w:t>
            </w:r>
          </w:p>
        </w:tc>
        <w:tc>
          <w:tcPr>
            <w:tcW w:w="1009"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236,2  </w:t>
            </w:r>
            <w:r w:rsidRPr="00CE33F8">
              <w:rPr>
                <w:rFonts w:ascii="Times New Roman" w:eastAsia="Times New Roman" w:hAnsi="Times New Roman"/>
                <w:sz w:val="24"/>
                <w:szCs w:val="24"/>
                <w:lang w:eastAsia="ru-RU"/>
              </w:rPr>
              <w:t>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дороги (асфальтирование)</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L=500 </w:t>
            </w:r>
            <w:r>
              <w:rPr>
                <w:rFonts w:ascii="Times New Roman" w:eastAsia="Times New Roman" w:hAnsi="Times New Roman"/>
                <w:sz w:val="24"/>
                <w:szCs w:val="24"/>
                <w:lang w:eastAsia="ru-RU"/>
              </w:rPr>
              <w:t>м</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2992,2</w:t>
            </w:r>
            <w:r w:rsidRPr="00CE33F8">
              <w:rPr>
                <w:rFonts w:ascii="Times New Roman" w:eastAsia="Times New Roman" w:hAnsi="Times New Roman"/>
                <w:sz w:val="24"/>
                <w:szCs w:val="24"/>
                <w:lang w:eastAsia="ru-RU"/>
              </w:rPr>
              <w:t xml:space="preserve"> тыс. руб.</w:t>
            </w:r>
          </w:p>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Краевой бюджет</w:t>
            </w:r>
            <w:r w:rsidRPr="00CE33F8">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sz w:val="24"/>
                <w:szCs w:val="24"/>
                <w:lang w:eastAsia="ru-RU"/>
              </w:rPr>
              <w:t>1282,3</w:t>
            </w:r>
            <w:r w:rsidRPr="00CE33F8">
              <w:rPr>
                <w:rFonts w:ascii="Times New Roman" w:eastAsia="Times New Roman" w:hAnsi="Times New Roman"/>
                <w:sz w:val="24"/>
                <w:szCs w:val="24"/>
                <w:lang w:eastAsia="ru-RU"/>
              </w:rPr>
              <w:t xml:space="preserve"> </w:t>
            </w:r>
            <w:r w:rsidRPr="00CE33F8">
              <w:rPr>
                <w:rFonts w:ascii="Times New Roman" w:eastAsia="Times New Roman" w:hAnsi="Times New Roman"/>
                <w:sz w:val="24"/>
                <w:szCs w:val="24"/>
                <w:lang w:eastAsia="ru-RU"/>
              </w:rPr>
              <w:lastRenderedPageBreak/>
              <w:t>тыс. руб.</w:t>
            </w:r>
          </w:p>
        </w:tc>
      </w:tr>
      <w:tr w:rsidR="007773C3" w:rsidRPr="00E25800" w:rsidTr="00A76C35">
        <w:tc>
          <w:tcPr>
            <w:tcW w:w="5000" w:type="pct"/>
            <w:gridSpan w:val="4"/>
          </w:tcPr>
          <w:p w:rsidR="007773C3" w:rsidRPr="00E25800" w:rsidRDefault="007773C3" w:rsidP="00A76C35">
            <w:pPr>
              <w:widowControl w:val="0"/>
              <w:autoSpaceDE w:val="0"/>
              <w:autoSpaceDN w:val="0"/>
              <w:spacing w:after="0"/>
              <w:jc w:val="center"/>
              <w:rPr>
                <w:rFonts w:ascii="Times New Roman" w:eastAsia="Times New Roman" w:hAnsi="Times New Roman"/>
                <w:b/>
                <w:i/>
                <w:color w:val="000000" w:themeColor="text1"/>
                <w:sz w:val="24"/>
                <w:szCs w:val="24"/>
                <w:lang w:eastAsia="ru-RU"/>
              </w:rPr>
            </w:pPr>
            <w:r w:rsidRPr="00E25800">
              <w:rPr>
                <w:rFonts w:ascii="Times New Roman" w:eastAsia="Times New Roman" w:hAnsi="Times New Roman"/>
                <w:b/>
                <w:i/>
                <w:color w:val="000000" w:themeColor="text1"/>
                <w:sz w:val="24"/>
                <w:szCs w:val="24"/>
                <w:lang w:eastAsia="ru-RU"/>
              </w:rPr>
              <w:lastRenderedPageBreak/>
              <w:t>20</w:t>
            </w:r>
            <w:r>
              <w:rPr>
                <w:rFonts w:ascii="Times New Roman" w:eastAsia="Times New Roman" w:hAnsi="Times New Roman"/>
                <w:b/>
                <w:i/>
                <w:color w:val="000000" w:themeColor="text1"/>
                <w:sz w:val="24"/>
                <w:szCs w:val="24"/>
                <w:lang w:eastAsia="ru-RU"/>
              </w:rPr>
              <w:t xml:space="preserve">21 </w:t>
            </w:r>
            <w:r w:rsidRPr="00E25800">
              <w:rPr>
                <w:rFonts w:ascii="Times New Roman" w:eastAsia="Times New Roman" w:hAnsi="Times New Roman"/>
                <w:b/>
                <w:i/>
                <w:color w:val="000000" w:themeColor="text1"/>
                <w:sz w:val="24"/>
                <w:szCs w:val="24"/>
                <w:lang w:eastAsia="ru-RU"/>
              </w:rPr>
              <w:t xml:space="preserve"> год</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sidRPr="00E25800">
              <w:rPr>
                <w:rFonts w:ascii="Times New Roman" w:eastAsia="Times New Roman" w:hAnsi="Times New Roman"/>
                <w:color w:val="000000"/>
                <w:sz w:val="24"/>
                <w:szCs w:val="24"/>
                <w:lang w:eastAsia="ru-RU"/>
              </w:rPr>
              <w:t>Содержание улично-дорожной сети в зимнее время</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L=4650</w:t>
            </w:r>
            <w:r>
              <w:rPr>
                <w:rFonts w:ascii="Times New Roman" w:eastAsia="Times New Roman" w:hAnsi="Times New Roman"/>
                <w:sz w:val="24"/>
                <w:szCs w:val="24"/>
                <w:lang w:eastAsia="ru-RU"/>
              </w:rPr>
              <w:t>,0</w:t>
            </w:r>
          </w:p>
        </w:tc>
        <w:tc>
          <w:tcPr>
            <w:tcW w:w="1250" w:type="pct"/>
            <w:vMerge w:val="restar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w:t>
            </w:r>
            <w:r w:rsidRPr="00CE33F8">
              <w:rPr>
                <w:rFonts w:ascii="Times New Roman" w:eastAsia="Times New Roman" w:hAnsi="Times New Roman"/>
                <w:sz w:val="24"/>
                <w:szCs w:val="24"/>
                <w:lang w:eastAsia="ru-RU"/>
              </w:rPr>
              <w:t xml:space="preserve"> сельское поселение</w:t>
            </w: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35,1 </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дороги (ямочный ремонт,  подсыпка гравием)</w:t>
            </w:r>
          </w:p>
        </w:tc>
        <w:tc>
          <w:tcPr>
            <w:tcW w:w="1009"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245,6  </w:t>
            </w:r>
            <w:r w:rsidRPr="00CE33F8">
              <w:rPr>
                <w:rFonts w:ascii="Times New Roman" w:eastAsia="Times New Roman" w:hAnsi="Times New Roman"/>
                <w:sz w:val="24"/>
                <w:szCs w:val="24"/>
                <w:lang w:eastAsia="ru-RU"/>
              </w:rPr>
              <w:t>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дороги (асфальтирование)</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L=500 </w:t>
            </w:r>
            <w:r>
              <w:rPr>
                <w:rFonts w:ascii="Times New Roman" w:eastAsia="Times New Roman" w:hAnsi="Times New Roman"/>
                <w:sz w:val="24"/>
                <w:szCs w:val="24"/>
                <w:lang w:eastAsia="ru-RU"/>
              </w:rPr>
              <w:t>м</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3111,9</w:t>
            </w:r>
            <w:r w:rsidRPr="00CE33F8">
              <w:rPr>
                <w:rFonts w:ascii="Times New Roman" w:eastAsia="Times New Roman" w:hAnsi="Times New Roman"/>
                <w:sz w:val="24"/>
                <w:szCs w:val="24"/>
                <w:lang w:eastAsia="ru-RU"/>
              </w:rPr>
              <w:t xml:space="preserve"> тыс. руб.</w:t>
            </w:r>
          </w:p>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Краевой бюджет</w:t>
            </w:r>
            <w:r w:rsidRPr="00CE33F8">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sz w:val="24"/>
                <w:szCs w:val="24"/>
                <w:lang w:eastAsia="ru-RU"/>
              </w:rPr>
              <w:t>1333,6</w:t>
            </w:r>
            <w:r w:rsidRPr="00CE33F8">
              <w:rPr>
                <w:rFonts w:ascii="Times New Roman" w:eastAsia="Times New Roman" w:hAnsi="Times New Roman"/>
                <w:sz w:val="24"/>
                <w:szCs w:val="24"/>
                <w:lang w:eastAsia="ru-RU"/>
              </w:rPr>
              <w:t xml:space="preserve"> тыс. руб.</w:t>
            </w:r>
          </w:p>
        </w:tc>
      </w:tr>
      <w:tr w:rsidR="007773C3" w:rsidRPr="00E25800" w:rsidTr="00A76C35">
        <w:tc>
          <w:tcPr>
            <w:tcW w:w="5000" w:type="pct"/>
            <w:gridSpan w:val="4"/>
          </w:tcPr>
          <w:p w:rsidR="007773C3" w:rsidRPr="00E25800" w:rsidRDefault="007773C3" w:rsidP="00A76C35">
            <w:pPr>
              <w:widowControl w:val="0"/>
              <w:autoSpaceDE w:val="0"/>
              <w:autoSpaceDN w:val="0"/>
              <w:spacing w:after="0"/>
              <w:jc w:val="center"/>
              <w:rPr>
                <w:rFonts w:ascii="Times New Roman" w:eastAsia="Times New Roman" w:hAnsi="Times New Roman"/>
                <w:b/>
                <w:i/>
                <w:color w:val="000000" w:themeColor="text1"/>
                <w:sz w:val="24"/>
                <w:szCs w:val="24"/>
                <w:lang w:eastAsia="ru-RU"/>
              </w:rPr>
            </w:pPr>
            <w:r w:rsidRPr="00E25800">
              <w:rPr>
                <w:rFonts w:ascii="Times New Roman" w:eastAsia="Times New Roman" w:hAnsi="Times New Roman"/>
                <w:b/>
                <w:i/>
                <w:color w:val="000000" w:themeColor="text1"/>
                <w:sz w:val="24"/>
                <w:szCs w:val="24"/>
                <w:lang w:eastAsia="ru-RU"/>
              </w:rPr>
              <w:t>20</w:t>
            </w:r>
            <w:r>
              <w:rPr>
                <w:rFonts w:ascii="Times New Roman" w:eastAsia="Times New Roman" w:hAnsi="Times New Roman"/>
                <w:b/>
                <w:i/>
                <w:color w:val="000000" w:themeColor="text1"/>
                <w:sz w:val="24"/>
                <w:szCs w:val="24"/>
                <w:lang w:eastAsia="ru-RU"/>
              </w:rPr>
              <w:t>22-2029 гг.</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sidRPr="00E25800">
              <w:rPr>
                <w:rFonts w:ascii="Times New Roman" w:eastAsia="Times New Roman" w:hAnsi="Times New Roman"/>
                <w:color w:val="000000"/>
                <w:sz w:val="24"/>
                <w:szCs w:val="24"/>
                <w:lang w:eastAsia="ru-RU"/>
              </w:rPr>
              <w:t>Содержание улично-дорожной сети в зимнее время</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L=4650</w:t>
            </w:r>
            <w:r>
              <w:rPr>
                <w:rFonts w:ascii="Times New Roman" w:eastAsia="Times New Roman" w:hAnsi="Times New Roman"/>
                <w:sz w:val="24"/>
                <w:szCs w:val="24"/>
                <w:lang w:eastAsia="ru-RU"/>
              </w:rPr>
              <w:t>,0</w:t>
            </w:r>
          </w:p>
        </w:tc>
        <w:tc>
          <w:tcPr>
            <w:tcW w:w="1250" w:type="pct"/>
            <w:vMerge w:val="restar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w:t>
            </w:r>
            <w:r w:rsidRPr="00CE33F8">
              <w:rPr>
                <w:rFonts w:ascii="Times New Roman" w:eastAsia="Times New Roman" w:hAnsi="Times New Roman"/>
                <w:sz w:val="24"/>
                <w:szCs w:val="24"/>
                <w:lang w:eastAsia="ru-RU"/>
              </w:rPr>
              <w:t xml:space="preserve"> сельское поселение</w:t>
            </w: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280,8 </w:t>
            </w:r>
            <w:r w:rsidRPr="00CE33F8">
              <w:rPr>
                <w:rFonts w:ascii="Times New Roman" w:eastAsia="Times New Roman" w:hAnsi="Times New Roman"/>
                <w:sz w:val="24"/>
                <w:szCs w:val="24"/>
                <w:lang w:eastAsia="ru-RU"/>
              </w:rPr>
              <w:t xml:space="preserve"> 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дороги (ямочный ремонт,  подсыпка гравием)</w:t>
            </w:r>
          </w:p>
        </w:tc>
        <w:tc>
          <w:tcPr>
            <w:tcW w:w="1009"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1964,8  </w:t>
            </w:r>
            <w:r w:rsidRPr="00CE33F8">
              <w:rPr>
                <w:rFonts w:ascii="Times New Roman" w:eastAsia="Times New Roman" w:hAnsi="Times New Roman"/>
                <w:sz w:val="24"/>
                <w:szCs w:val="24"/>
                <w:lang w:eastAsia="ru-RU"/>
              </w:rPr>
              <w:t>тыс. руб.</w:t>
            </w:r>
          </w:p>
        </w:tc>
      </w:tr>
      <w:tr w:rsidR="007773C3" w:rsidRPr="00E25800" w:rsidTr="00A76C35">
        <w:tc>
          <w:tcPr>
            <w:tcW w:w="1150" w:type="pct"/>
            <w:shd w:val="clear" w:color="auto" w:fill="FFFFFF" w:themeFill="background1"/>
            <w:vAlign w:val="center"/>
          </w:tcPr>
          <w:p w:rsidR="007773C3" w:rsidRPr="00E25800" w:rsidRDefault="007773C3" w:rsidP="00A76C35">
            <w:pPr>
              <w:widowControl w:val="0"/>
              <w:autoSpaceDE w:val="0"/>
              <w:autoSpaceDN w:val="0"/>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Капитальный ремонт дороги (асфальтирование)</w:t>
            </w:r>
          </w:p>
        </w:tc>
        <w:tc>
          <w:tcPr>
            <w:tcW w:w="1009" w:type="pct"/>
            <w:shd w:val="clear" w:color="auto" w:fill="FFFFFF" w:themeFill="background1"/>
            <w:vAlign w:val="center"/>
          </w:tcPr>
          <w:p w:rsidR="007773C3" w:rsidRPr="002A6831"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L=500 </w:t>
            </w:r>
            <w:r>
              <w:rPr>
                <w:rFonts w:ascii="Times New Roman" w:eastAsia="Times New Roman" w:hAnsi="Times New Roman"/>
                <w:sz w:val="24"/>
                <w:szCs w:val="24"/>
                <w:lang w:eastAsia="ru-RU"/>
              </w:rPr>
              <w:t>м</w:t>
            </w:r>
          </w:p>
        </w:tc>
        <w:tc>
          <w:tcPr>
            <w:tcW w:w="1250" w:type="pct"/>
            <w:vMerge/>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591" w:type="pct"/>
            <w:shd w:val="clear" w:color="auto" w:fill="FFFFFF" w:themeFill="background1"/>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sidRPr="00CE33F8">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sz w:val="24"/>
                <w:szCs w:val="24"/>
                <w:lang w:eastAsia="ru-RU"/>
              </w:rPr>
              <w:t xml:space="preserve">24895,2 </w:t>
            </w:r>
            <w:r w:rsidRPr="00CE33F8">
              <w:rPr>
                <w:rFonts w:ascii="Times New Roman" w:eastAsia="Times New Roman" w:hAnsi="Times New Roman"/>
                <w:sz w:val="24"/>
                <w:szCs w:val="24"/>
                <w:lang w:eastAsia="ru-RU"/>
              </w:rPr>
              <w:t>тыс. руб.</w:t>
            </w:r>
          </w:p>
          <w:p w:rsidR="007773C3" w:rsidRPr="00CE33F8"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Краевой бюджет</w:t>
            </w:r>
            <w:r w:rsidRPr="00CE33F8">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sz w:val="24"/>
                <w:szCs w:val="24"/>
                <w:lang w:eastAsia="ru-RU"/>
              </w:rPr>
              <w:t>10668,8</w:t>
            </w:r>
            <w:r w:rsidRPr="00CE33F8">
              <w:rPr>
                <w:rFonts w:ascii="Times New Roman" w:eastAsia="Times New Roman" w:hAnsi="Times New Roman"/>
                <w:sz w:val="24"/>
                <w:szCs w:val="24"/>
                <w:lang w:eastAsia="ru-RU"/>
              </w:rPr>
              <w:t xml:space="preserve"> тыс. руб.</w:t>
            </w:r>
          </w:p>
        </w:tc>
      </w:tr>
    </w:tbl>
    <w:p w:rsidR="007773C3" w:rsidRPr="007C1AEF" w:rsidRDefault="007773C3" w:rsidP="007773C3">
      <w:pPr>
        <w:spacing w:after="0"/>
        <w:jc w:val="right"/>
        <w:rPr>
          <w:rFonts w:ascii="Times New Roman" w:eastAsia="Times New Roman" w:hAnsi="Times New Roman"/>
          <w:sz w:val="28"/>
          <w:szCs w:val="28"/>
          <w:lang w:eastAsia="ru-RU"/>
        </w:rPr>
      </w:pPr>
    </w:p>
    <w:p w:rsidR="007773C3" w:rsidRPr="007C1AEF" w:rsidRDefault="007773C3" w:rsidP="007773C3">
      <w:pPr>
        <w:spacing w:after="0"/>
        <w:jc w:val="center"/>
        <w:rPr>
          <w:rFonts w:ascii="Times New Roman" w:eastAsia="Times New Roman" w:hAnsi="Times New Roman"/>
          <w:b/>
          <w:i/>
          <w:sz w:val="28"/>
          <w:szCs w:val="28"/>
          <w:lang w:eastAsia="ru-RU"/>
        </w:rPr>
      </w:pPr>
      <w:r w:rsidRPr="007C1AEF">
        <w:rPr>
          <w:rFonts w:ascii="Times New Roman" w:eastAsia="Times New Roman" w:hAnsi="Times New Roman"/>
          <w:b/>
          <w:i/>
          <w:sz w:val="28"/>
          <w:szCs w:val="28"/>
          <w:lang w:eastAsia="ru-RU"/>
        </w:rPr>
        <w:t>Мероприятия по развитию инфраструктуры объектов автомобильного транспорта</w:t>
      </w:r>
    </w:p>
    <w:p w:rsidR="007773C3" w:rsidRPr="00B04F44" w:rsidRDefault="007773C3" w:rsidP="007773C3">
      <w:pPr>
        <w:autoSpaceDE w:val="0"/>
        <w:autoSpaceDN w:val="0"/>
        <w:adjustRightInd w:val="0"/>
        <w:spacing w:after="0"/>
        <w:jc w:val="right"/>
        <w:rPr>
          <w:rFonts w:ascii="Times New Roman" w:hAnsi="Times New Roman"/>
          <w:color w:val="000000" w:themeColor="text1"/>
          <w:sz w:val="28"/>
          <w:szCs w:val="28"/>
        </w:rPr>
      </w:pPr>
      <w:r w:rsidRPr="00B04F44">
        <w:rPr>
          <w:rFonts w:ascii="Times New Roman" w:hAnsi="Times New Roman"/>
          <w:color w:val="000000" w:themeColor="text1"/>
          <w:sz w:val="28"/>
          <w:szCs w:val="28"/>
        </w:rPr>
        <w:t>Таблица 1</w:t>
      </w:r>
      <w:r>
        <w:rPr>
          <w:rFonts w:ascii="Times New Roman" w:hAnsi="Times New Roman"/>
          <w:color w:val="000000" w:themeColor="text1"/>
          <w:sz w:val="28"/>
          <w:szCs w:val="28"/>
        </w:rPr>
        <w:t>1</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31"/>
        <w:gridCol w:w="1945"/>
        <w:gridCol w:w="1674"/>
        <w:gridCol w:w="2064"/>
        <w:gridCol w:w="2287"/>
      </w:tblGrid>
      <w:tr w:rsidR="007773C3" w:rsidRPr="004B6CFD" w:rsidTr="00A76C35">
        <w:tc>
          <w:tcPr>
            <w:tcW w:w="89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Наименование мероприятия</w:t>
            </w:r>
          </w:p>
        </w:tc>
        <w:tc>
          <w:tcPr>
            <w:tcW w:w="100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Характеристики</w:t>
            </w:r>
          </w:p>
        </w:tc>
        <w:tc>
          <w:tcPr>
            <w:tcW w:w="863"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Расположение</w:t>
            </w:r>
          </w:p>
        </w:tc>
        <w:tc>
          <w:tcPr>
            <w:tcW w:w="1064"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Сроки реализации</w:t>
            </w:r>
          </w:p>
        </w:tc>
        <w:tc>
          <w:tcPr>
            <w:tcW w:w="1179"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Финансирование</w:t>
            </w:r>
          </w:p>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(сумма, из какого бюджета)</w:t>
            </w:r>
          </w:p>
        </w:tc>
      </w:tr>
      <w:tr w:rsidR="007773C3" w:rsidRPr="004B6CFD" w:rsidTr="00A76C35">
        <w:tc>
          <w:tcPr>
            <w:tcW w:w="89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02" w:type="pct"/>
            <w:vAlign w:val="center"/>
          </w:tcPr>
          <w:p w:rsidR="007773C3" w:rsidRPr="001A639F"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3"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64"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79"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7773C3" w:rsidRDefault="007773C3" w:rsidP="007773C3">
      <w:pPr>
        <w:spacing w:after="0"/>
        <w:ind w:firstLine="709"/>
        <w:jc w:val="center"/>
        <w:rPr>
          <w:rFonts w:ascii="Times New Roman" w:eastAsia="Times New Roman" w:hAnsi="Times New Roman"/>
          <w:b/>
          <w:i/>
          <w:sz w:val="28"/>
          <w:szCs w:val="28"/>
          <w:lang w:eastAsia="ru-RU"/>
        </w:rPr>
      </w:pPr>
    </w:p>
    <w:p w:rsidR="007773C3" w:rsidRPr="007C1AEF" w:rsidRDefault="007773C3" w:rsidP="007773C3">
      <w:pPr>
        <w:spacing w:after="0"/>
        <w:ind w:firstLine="709"/>
        <w:jc w:val="center"/>
        <w:rPr>
          <w:rFonts w:ascii="Times New Roman" w:eastAsia="Times New Roman" w:hAnsi="Times New Roman"/>
          <w:b/>
          <w:i/>
          <w:sz w:val="28"/>
          <w:szCs w:val="28"/>
          <w:lang w:eastAsia="ru-RU"/>
        </w:rPr>
      </w:pPr>
      <w:r w:rsidRPr="007C1AEF">
        <w:rPr>
          <w:rFonts w:ascii="Times New Roman" w:eastAsia="Times New Roman" w:hAnsi="Times New Roman"/>
          <w:b/>
          <w:i/>
          <w:sz w:val="28"/>
          <w:szCs w:val="28"/>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7773C3" w:rsidRDefault="007773C3" w:rsidP="007773C3">
      <w:pPr>
        <w:autoSpaceDE w:val="0"/>
        <w:autoSpaceDN w:val="0"/>
        <w:adjustRightInd w:val="0"/>
        <w:spacing w:after="0"/>
        <w:jc w:val="right"/>
        <w:rPr>
          <w:rFonts w:ascii="Times New Roman" w:hAnsi="Times New Roman"/>
          <w:color w:val="000000" w:themeColor="text1"/>
          <w:sz w:val="28"/>
          <w:szCs w:val="28"/>
        </w:rPr>
      </w:pPr>
    </w:p>
    <w:p w:rsidR="007773C3" w:rsidRPr="00B04F44" w:rsidRDefault="007773C3" w:rsidP="007773C3">
      <w:pPr>
        <w:autoSpaceDE w:val="0"/>
        <w:autoSpaceDN w:val="0"/>
        <w:adjustRightInd w:val="0"/>
        <w:spacing w:after="0"/>
        <w:jc w:val="right"/>
        <w:rPr>
          <w:rFonts w:ascii="Times New Roman" w:hAnsi="Times New Roman"/>
          <w:color w:val="000000" w:themeColor="text1"/>
          <w:sz w:val="28"/>
          <w:szCs w:val="28"/>
        </w:rPr>
      </w:pPr>
      <w:r w:rsidRPr="00B04F44">
        <w:rPr>
          <w:rFonts w:ascii="Times New Roman" w:hAnsi="Times New Roman"/>
          <w:color w:val="000000" w:themeColor="text1"/>
          <w:sz w:val="28"/>
          <w:szCs w:val="28"/>
        </w:rPr>
        <w:lastRenderedPageBreak/>
        <w:t>Таблица 1</w:t>
      </w:r>
      <w:r>
        <w:rPr>
          <w:rFonts w:ascii="Times New Roman" w:hAnsi="Times New Roman"/>
          <w:color w:val="000000" w:themeColor="text1"/>
          <w:sz w:val="28"/>
          <w:szCs w:val="28"/>
        </w:rPr>
        <w:t>2</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75"/>
        <w:gridCol w:w="2002"/>
        <w:gridCol w:w="1927"/>
        <w:gridCol w:w="1837"/>
        <w:gridCol w:w="2060"/>
      </w:tblGrid>
      <w:tr w:rsidR="007773C3" w:rsidRPr="004B6CFD" w:rsidTr="00A76C35">
        <w:tc>
          <w:tcPr>
            <w:tcW w:w="966"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Наименование мероприятия</w:t>
            </w:r>
          </w:p>
        </w:tc>
        <w:tc>
          <w:tcPr>
            <w:tcW w:w="103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Расположение</w:t>
            </w:r>
          </w:p>
        </w:tc>
        <w:tc>
          <w:tcPr>
            <w:tcW w:w="993"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Характеристика</w:t>
            </w:r>
          </w:p>
        </w:tc>
        <w:tc>
          <w:tcPr>
            <w:tcW w:w="947"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Сроки реализации</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Финансирование</w:t>
            </w:r>
          </w:p>
          <w:p w:rsidR="007773C3" w:rsidRPr="004B6CFD" w:rsidRDefault="007773C3" w:rsidP="00A76C35">
            <w:pPr>
              <w:widowControl w:val="0"/>
              <w:autoSpaceDE w:val="0"/>
              <w:autoSpaceDN w:val="0"/>
              <w:spacing w:after="0"/>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(сумма, из какого бюджета)</w:t>
            </w:r>
          </w:p>
        </w:tc>
      </w:tr>
      <w:tr w:rsidR="007773C3" w:rsidRPr="004B6CFD" w:rsidTr="00A76C35">
        <w:tc>
          <w:tcPr>
            <w:tcW w:w="966" w:type="pct"/>
            <w:vMerge w:val="restar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Установка (замена) дорожных знаков</w:t>
            </w:r>
          </w:p>
        </w:tc>
        <w:tc>
          <w:tcPr>
            <w:tcW w:w="1032" w:type="pct"/>
            <w:vMerge w:val="restar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Коноковское сельское поселение</w:t>
            </w:r>
          </w:p>
        </w:tc>
        <w:tc>
          <w:tcPr>
            <w:tcW w:w="993"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B6CFD">
              <w:rPr>
                <w:rFonts w:ascii="Times New Roman" w:eastAsia="Times New Roman" w:hAnsi="Times New Roman"/>
                <w:sz w:val="24"/>
                <w:szCs w:val="24"/>
                <w:lang w:eastAsia="ru-RU"/>
              </w:rPr>
              <w:t xml:space="preserve"> ед</w:t>
            </w:r>
            <w:r>
              <w:rPr>
                <w:rFonts w:ascii="Times New Roman" w:eastAsia="Times New Roman" w:hAnsi="Times New Roman"/>
                <w:sz w:val="24"/>
                <w:szCs w:val="24"/>
                <w:lang w:eastAsia="ru-RU"/>
              </w:rPr>
              <w:t>.</w:t>
            </w:r>
          </w:p>
        </w:tc>
        <w:tc>
          <w:tcPr>
            <w:tcW w:w="947"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4B6CFD">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color w:val="000000" w:themeColor="text1"/>
                <w:sz w:val="24"/>
                <w:szCs w:val="24"/>
                <w:lang w:eastAsia="ru-RU"/>
              </w:rPr>
              <w:t>120</w:t>
            </w:r>
            <w:r w:rsidRPr="004B6CFD">
              <w:rPr>
                <w:rFonts w:ascii="Times New Roman" w:eastAsia="Times New Roman" w:hAnsi="Times New Roman"/>
                <w:color w:val="000000" w:themeColor="text1"/>
                <w:sz w:val="24"/>
                <w:szCs w:val="24"/>
                <w:lang w:eastAsia="ru-RU"/>
              </w:rPr>
              <w:t xml:space="preserve"> тыс. руб.</w:t>
            </w:r>
          </w:p>
        </w:tc>
      </w:tr>
      <w:tr w:rsidR="007773C3" w:rsidRPr="004B6CFD" w:rsidTr="00A76C35">
        <w:tc>
          <w:tcPr>
            <w:tcW w:w="966"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032"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993"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B6CFD">
              <w:rPr>
                <w:rFonts w:ascii="Times New Roman" w:eastAsia="Times New Roman" w:hAnsi="Times New Roman"/>
                <w:sz w:val="24"/>
                <w:szCs w:val="24"/>
                <w:lang w:eastAsia="ru-RU"/>
              </w:rPr>
              <w:t xml:space="preserve"> ед</w:t>
            </w:r>
            <w:r>
              <w:rPr>
                <w:rFonts w:ascii="Times New Roman" w:eastAsia="Times New Roman" w:hAnsi="Times New Roman"/>
                <w:sz w:val="24"/>
                <w:szCs w:val="24"/>
                <w:lang w:eastAsia="ru-RU"/>
              </w:rPr>
              <w:t>.</w:t>
            </w:r>
          </w:p>
        </w:tc>
        <w:tc>
          <w:tcPr>
            <w:tcW w:w="947"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4B6CFD">
              <w:rPr>
                <w:rFonts w:ascii="Times New Roman" w:eastAsia="Times New Roman" w:hAnsi="Times New Roman"/>
                <w:color w:val="000000" w:themeColor="text1"/>
                <w:sz w:val="24"/>
                <w:szCs w:val="24"/>
                <w:lang w:eastAsia="ru-RU"/>
              </w:rPr>
              <w:t>Бюджет МО –</w:t>
            </w:r>
            <w:r>
              <w:rPr>
                <w:rFonts w:ascii="Times New Roman" w:eastAsia="Times New Roman" w:hAnsi="Times New Roman"/>
                <w:color w:val="000000" w:themeColor="text1"/>
                <w:sz w:val="24"/>
                <w:szCs w:val="24"/>
                <w:lang w:eastAsia="ru-RU"/>
              </w:rPr>
              <w:t>124,8</w:t>
            </w:r>
            <w:r w:rsidRPr="004B6CFD">
              <w:rPr>
                <w:rFonts w:ascii="Times New Roman" w:eastAsia="Times New Roman" w:hAnsi="Times New Roman"/>
                <w:color w:val="000000" w:themeColor="text1"/>
                <w:sz w:val="24"/>
                <w:szCs w:val="24"/>
                <w:lang w:eastAsia="ru-RU"/>
              </w:rPr>
              <w:t xml:space="preserve"> тыс. руб.</w:t>
            </w:r>
          </w:p>
        </w:tc>
      </w:tr>
      <w:tr w:rsidR="007773C3" w:rsidRPr="004B6CFD" w:rsidTr="00A76C35">
        <w:tc>
          <w:tcPr>
            <w:tcW w:w="966"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032"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993"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B6CFD">
              <w:rPr>
                <w:rFonts w:ascii="Times New Roman" w:eastAsia="Times New Roman" w:hAnsi="Times New Roman"/>
                <w:sz w:val="24"/>
                <w:szCs w:val="24"/>
                <w:lang w:eastAsia="ru-RU"/>
              </w:rPr>
              <w:t xml:space="preserve"> ед</w:t>
            </w:r>
            <w:r>
              <w:rPr>
                <w:rFonts w:ascii="Times New Roman" w:eastAsia="Times New Roman" w:hAnsi="Times New Roman"/>
                <w:sz w:val="24"/>
                <w:szCs w:val="24"/>
                <w:lang w:eastAsia="ru-RU"/>
              </w:rPr>
              <w:t>.</w:t>
            </w:r>
          </w:p>
        </w:tc>
        <w:tc>
          <w:tcPr>
            <w:tcW w:w="947"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4B6CFD">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color w:val="000000" w:themeColor="text1"/>
                <w:sz w:val="24"/>
                <w:szCs w:val="24"/>
                <w:lang w:eastAsia="ru-RU"/>
              </w:rPr>
              <w:t>129,7</w:t>
            </w:r>
            <w:r w:rsidRPr="004B6CFD">
              <w:rPr>
                <w:rFonts w:ascii="Times New Roman" w:eastAsia="Times New Roman" w:hAnsi="Times New Roman"/>
                <w:color w:val="000000" w:themeColor="text1"/>
                <w:sz w:val="24"/>
                <w:szCs w:val="24"/>
                <w:lang w:eastAsia="ru-RU"/>
              </w:rPr>
              <w:t xml:space="preserve"> тыс. руб.</w:t>
            </w:r>
          </w:p>
        </w:tc>
      </w:tr>
      <w:tr w:rsidR="007773C3" w:rsidRPr="004B6CFD" w:rsidTr="00A76C35">
        <w:tc>
          <w:tcPr>
            <w:tcW w:w="966"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032"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993"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B6CFD">
              <w:rPr>
                <w:rFonts w:ascii="Times New Roman" w:eastAsia="Times New Roman" w:hAnsi="Times New Roman"/>
                <w:sz w:val="24"/>
                <w:szCs w:val="24"/>
                <w:lang w:eastAsia="ru-RU"/>
              </w:rPr>
              <w:t xml:space="preserve"> ед</w:t>
            </w:r>
            <w:r>
              <w:rPr>
                <w:rFonts w:ascii="Times New Roman" w:eastAsia="Times New Roman" w:hAnsi="Times New Roman"/>
                <w:sz w:val="24"/>
                <w:szCs w:val="24"/>
                <w:lang w:eastAsia="ru-RU"/>
              </w:rPr>
              <w:t>.</w:t>
            </w:r>
          </w:p>
        </w:tc>
        <w:tc>
          <w:tcPr>
            <w:tcW w:w="947"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4B6CFD">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color w:val="000000" w:themeColor="text1"/>
                <w:sz w:val="24"/>
                <w:szCs w:val="24"/>
                <w:lang w:eastAsia="ru-RU"/>
              </w:rPr>
              <w:t>134,9</w:t>
            </w:r>
            <w:r w:rsidRPr="004B6CFD">
              <w:rPr>
                <w:rFonts w:ascii="Times New Roman" w:eastAsia="Times New Roman" w:hAnsi="Times New Roman"/>
                <w:color w:val="000000" w:themeColor="text1"/>
                <w:sz w:val="24"/>
                <w:szCs w:val="24"/>
                <w:lang w:eastAsia="ru-RU"/>
              </w:rPr>
              <w:t xml:space="preserve"> тыс. руб.</w:t>
            </w:r>
          </w:p>
        </w:tc>
      </w:tr>
      <w:tr w:rsidR="007773C3" w:rsidRPr="004B6CFD" w:rsidTr="00A76C35">
        <w:tc>
          <w:tcPr>
            <w:tcW w:w="966"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032"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993"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B6CFD">
              <w:rPr>
                <w:rFonts w:ascii="Times New Roman" w:eastAsia="Times New Roman" w:hAnsi="Times New Roman"/>
                <w:sz w:val="24"/>
                <w:szCs w:val="24"/>
                <w:lang w:eastAsia="ru-RU"/>
              </w:rPr>
              <w:t xml:space="preserve"> ед</w:t>
            </w:r>
            <w:r>
              <w:rPr>
                <w:rFonts w:ascii="Times New Roman" w:eastAsia="Times New Roman" w:hAnsi="Times New Roman"/>
                <w:sz w:val="24"/>
                <w:szCs w:val="24"/>
                <w:lang w:eastAsia="ru-RU"/>
              </w:rPr>
              <w:t>.</w:t>
            </w:r>
          </w:p>
        </w:tc>
        <w:tc>
          <w:tcPr>
            <w:tcW w:w="947"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4B6CFD">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color w:val="000000" w:themeColor="text1"/>
                <w:sz w:val="24"/>
                <w:szCs w:val="24"/>
                <w:lang w:eastAsia="ru-RU"/>
              </w:rPr>
              <w:t xml:space="preserve">140,3 </w:t>
            </w:r>
            <w:r w:rsidRPr="004B6CFD">
              <w:rPr>
                <w:rFonts w:ascii="Times New Roman" w:eastAsia="Times New Roman" w:hAnsi="Times New Roman"/>
                <w:color w:val="000000" w:themeColor="text1"/>
                <w:sz w:val="24"/>
                <w:szCs w:val="24"/>
                <w:lang w:eastAsia="ru-RU"/>
              </w:rPr>
              <w:t>тыс. руб.</w:t>
            </w:r>
          </w:p>
        </w:tc>
      </w:tr>
      <w:tr w:rsidR="007773C3" w:rsidRPr="004B6CFD" w:rsidTr="00A76C35">
        <w:trPr>
          <w:trHeight w:val="20"/>
        </w:trPr>
        <w:tc>
          <w:tcPr>
            <w:tcW w:w="966"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1032" w:type="pct"/>
            <w:vMerge/>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p>
        </w:tc>
        <w:tc>
          <w:tcPr>
            <w:tcW w:w="993"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r w:rsidRPr="004B6CFD">
              <w:rPr>
                <w:rFonts w:ascii="Times New Roman" w:eastAsia="Times New Roman" w:hAnsi="Times New Roman"/>
                <w:sz w:val="24"/>
                <w:szCs w:val="24"/>
                <w:lang w:eastAsia="ru-RU"/>
              </w:rPr>
              <w:t xml:space="preserve"> ед</w:t>
            </w:r>
            <w:r>
              <w:rPr>
                <w:rFonts w:ascii="Times New Roman" w:eastAsia="Times New Roman" w:hAnsi="Times New Roman"/>
                <w:sz w:val="24"/>
                <w:szCs w:val="24"/>
                <w:lang w:eastAsia="ru-RU"/>
              </w:rPr>
              <w:t>.</w:t>
            </w:r>
          </w:p>
        </w:tc>
        <w:tc>
          <w:tcPr>
            <w:tcW w:w="947" w:type="pct"/>
            <w:vAlign w:val="center"/>
          </w:tcPr>
          <w:p w:rsidR="007773C3" w:rsidRDefault="007773C3" w:rsidP="00A76C35">
            <w:pPr>
              <w:widowControl w:val="0"/>
              <w:autoSpaceDE w:val="0"/>
              <w:autoSpaceDN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2022-2029 гг.</w:t>
            </w:r>
          </w:p>
        </w:tc>
        <w:tc>
          <w:tcPr>
            <w:tcW w:w="1062" w:type="pct"/>
            <w:vAlign w:val="center"/>
          </w:tcPr>
          <w:p w:rsidR="007773C3" w:rsidRPr="004B6CFD" w:rsidRDefault="007773C3" w:rsidP="00A76C35">
            <w:pPr>
              <w:widowControl w:val="0"/>
              <w:autoSpaceDE w:val="0"/>
              <w:autoSpaceDN w:val="0"/>
              <w:spacing w:after="0"/>
              <w:jc w:val="center"/>
              <w:rPr>
                <w:rFonts w:ascii="Times New Roman" w:eastAsia="Times New Roman" w:hAnsi="Times New Roman"/>
                <w:color w:val="000000" w:themeColor="text1"/>
                <w:sz w:val="24"/>
                <w:szCs w:val="24"/>
                <w:lang w:eastAsia="ru-RU"/>
              </w:rPr>
            </w:pPr>
            <w:r w:rsidRPr="004B6CFD">
              <w:rPr>
                <w:rFonts w:ascii="Times New Roman" w:eastAsia="Times New Roman" w:hAnsi="Times New Roman"/>
                <w:color w:val="000000" w:themeColor="text1"/>
                <w:sz w:val="24"/>
                <w:szCs w:val="24"/>
                <w:lang w:eastAsia="ru-RU"/>
              </w:rPr>
              <w:t xml:space="preserve">Бюджет МО – </w:t>
            </w:r>
            <w:r>
              <w:rPr>
                <w:rFonts w:ascii="Times New Roman" w:eastAsia="Times New Roman" w:hAnsi="Times New Roman"/>
                <w:color w:val="000000" w:themeColor="text1"/>
                <w:sz w:val="24"/>
                <w:szCs w:val="24"/>
                <w:lang w:eastAsia="ru-RU"/>
              </w:rPr>
              <w:t xml:space="preserve">1152,0 </w:t>
            </w:r>
            <w:r w:rsidRPr="004B6CFD">
              <w:rPr>
                <w:rFonts w:ascii="Times New Roman" w:eastAsia="Times New Roman" w:hAnsi="Times New Roman"/>
                <w:color w:val="000000" w:themeColor="text1"/>
                <w:sz w:val="24"/>
                <w:szCs w:val="24"/>
                <w:lang w:eastAsia="ru-RU"/>
              </w:rPr>
              <w:t>тыс. руб.</w:t>
            </w:r>
          </w:p>
        </w:tc>
      </w:tr>
    </w:tbl>
    <w:p w:rsidR="007773C3" w:rsidRPr="007C1AEF" w:rsidRDefault="007773C3" w:rsidP="007773C3">
      <w:pPr>
        <w:spacing w:after="0"/>
        <w:ind w:firstLine="709"/>
        <w:jc w:val="center"/>
        <w:rPr>
          <w:rFonts w:ascii="Times New Roman" w:eastAsia="Times New Roman" w:hAnsi="Times New Roman"/>
          <w:b/>
          <w:i/>
          <w:sz w:val="28"/>
          <w:szCs w:val="28"/>
          <w:lang w:eastAsia="ru-RU"/>
        </w:rPr>
      </w:pPr>
    </w:p>
    <w:p w:rsidR="007773C3" w:rsidRPr="007C1AEF" w:rsidRDefault="007773C3" w:rsidP="007773C3">
      <w:pPr>
        <w:spacing w:after="0"/>
        <w:ind w:firstLine="709"/>
        <w:jc w:val="center"/>
        <w:rPr>
          <w:rFonts w:ascii="Times New Roman" w:eastAsia="Times New Roman" w:hAnsi="Times New Roman"/>
          <w:b/>
          <w:i/>
          <w:sz w:val="28"/>
          <w:szCs w:val="28"/>
          <w:lang w:eastAsia="ru-RU"/>
        </w:rPr>
      </w:pPr>
      <w:r w:rsidRPr="007C1AEF">
        <w:rPr>
          <w:rFonts w:ascii="Times New Roman" w:eastAsia="Times New Roman" w:hAnsi="Times New Roman"/>
          <w:b/>
          <w:i/>
          <w:sz w:val="28"/>
          <w:szCs w:val="28"/>
          <w:lang w:eastAsia="ru-RU"/>
        </w:rPr>
        <w:t>Мероприятия по внедрению интеллектуальных транспортных систем</w:t>
      </w:r>
    </w:p>
    <w:p w:rsidR="007773C3" w:rsidRPr="007C1AEF" w:rsidRDefault="007773C3" w:rsidP="007773C3">
      <w:pPr>
        <w:spacing w:after="0"/>
        <w:ind w:right="-284" w:firstLine="709"/>
        <w:jc w:val="both"/>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 xml:space="preserve">Данные мероприятия в </w:t>
      </w:r>
      <w:r>
        <w:rPr>
          <w:rFonts w:ascii="Times New Roman" w:eastAsia="Times New Roman" w:hAnsi="Times New Roman"/>
          <w:sz w:val="28"/>
          <w:szCs w:val="28"/>
          <w:lang w:eastAsia="ru-RU"/>
        </w:rPr>
        <w:t>Коноковском</w:t>
      </w:r>
      <w:r w:rsidRPr="007C1AEF">
        <w:rPr>
          <w:rFonts w:ascii="Times New Roman" w:eastAsia="Times New Roman" w:hAnsi="Times New Roman"/>
          <w:sz w:val="28"/>
          <w:szCs w:val="28"/>
          <w:lang w:eastAsia="ru-RU"/>
        </w:rPr>
        <w:t xml:space="preserve"> сельском поселении  не планируются.</w:t>
      </w:r>
    </w:p>
    <w:p w:rsidR="007773C3" w:rsidRPr="007C1AEF" w:rsidRDefault="007773C3" w:rsidP="007773C3">
      <w:pPr>
        <w:spacing w:after="0"/>
        <w:ind w:right="-284"/>
        <w:jc w:val="center"/>
        <w:rPr>
          <w:rFonts w:ascii="Times New Roman" w:eastAsia="Times New Roman" w:hAnsi="Times New Roman"/>
          <w:b/>
          <w:i/>
          <w:sz w:val="28"/>
          <w:szCs w:val="28"/>
          <w:lang w:eastAsia="ru-RU"/>
        </w:rPr>
      </w:pPr>
      <w:r w:rsidRPr="007C1AEF">
        <w:rPr>
          <w:rFonts w:ascii="Times New Roman" w:eastAsia="Times New Roman" w:hAnsi="Times New Roman"/>
          <w:b/>
          <w:i/>
          <w:sz w:val="28"/>
          <w:szCs w:val="28"/>
          <w:lang w:eastAsia="ru-RU"/>
        </w:rPr>
        <w:t>Мероприятия по снижению негативного воздействия транспорта на окружающую среду и здоровье населения</w:t>
      </w:r>
    </w:p>
    <w:p w:rsidR="007773C3" w:rsidRPr="007C1AEF" w:rsidRDefault="007773C3" w:rsidP="007773C3">
      <w:pPr>
        <w:spacing w:after="0"/>
        <w:ind w:right="-284"/>
        <w:jc w:val="center"/>
        <w:rPr>
          <w:rFonts w:ascii="Times New Roman" w:eastAsia="Times New Roman" w:hAnsi="Times New Roman"/>
          <w:b/>
          <w:sz w:val="28"/>
          <w:szCs w:val="28"/>
          <w:lang w:eastAsia="ru-RU"/>
        </w:rPr>
      </w:pPr>
    </w:p>
    <w:p w:rsidR="007773C3" w:rsidRPr="007C1AEF" w:rsidRDefault="007773C3" w:rsidP="007773C3">
      <w:pPr>
        <w:spacing w:after="0"/>
        <w:ind w:right="-284" w:firstLine="709"/>
        <w:jc w:val="both"/>
        <w:rPr>
          <w:rFonts w:ascii="Times New Roman" w:eastAsia="Times New Roman" w:hAnsi="Times New Roman"/>
          <w:sz w:val="28"/>
          <w:szCs w:val="28"/>
          <w:lang w:eastAsia="ru-RU"/>
        </w:rPr>
      </w:pPr>
      <w:r w:rsidRPr="007C1AEF">
        <w:rPr>
          <w:rFonts w:ascii="Times New Roman" w:eastAsia="Times New Roman" w:hAnsi="Times New Roman"/>
          <w:sz w:val="28"/>
          <w:szCs w:val="28"/>
          <w:lang w:eastAsia="ru-RU"/>
        </w:rPr>
        <w:t xml:space="preserve">Данные мероприятия в </w:t>
      </w:r>
      <w:r>
        <w:rPr>
          <w:rFonts w:ascii="Times New Roman" w:eastAsia="Times New Roman" w:hAnsi="Times New Roman"/>
          <w:sz w:val="28"/>
          <w:szCs w:val="28"/>
          <w:lang w:eastAsia="ru-RU"/>
        </w:rPr>
        <w:t>Коноковском</w:t>
      </w:r>
      <w:r w:rsidRPr="007C1AEF">
        <w:rPr>
          <w:rFonts w:ascii="Times New Roman" w:eastAsia="Times New Roman" w:hAnsi="Times New Roman"/>
          <w:sz w:val="28"/>
          <w:szCs w:val="28"/>
          <w:lang w:eastAsia="ru-RU"/>
        </w:rPr>
        <w:t xml:space="preserve"> сельском поселении  не планируются.</w:t>
      </w:r>
    </w:p>
    <w:p w:rsidR="007773C3" w:rsidRPr="007C1AEF" w:rsidRDefault="007773C3" w:rsidP="007773C3">
      <w:pPr>
        <w:spacing w:after="0" w:line="240" w:lineRule="auto"/>
        <w:jc w:val="center"/>
        <w:rPr>
          <w:rFonts w:ascii="Times New Roman" w:eastAsia="Times New Roman" w:hAnsi="Times New Roman"/>
          <w:b/>
          <w:i/>
          <w:sz w:val="28"/>
          <w:szCs w:val="28"/>
          <w:lang w:eastAsia="ru-RU"/>
        </w:rPr>
      </w:pPr>
      <w:r w:rsidRPr="007C1AEF">
        <w:rPr>
          <w:rFonts w:ascii="Times New Roman" w:eastAsia="Times New Roman" w:hAnsi="Times New Roman"/>
          <w:b/>
          <w:i/>
          <w:sz w:val="28"/>
          <w:szCs w:val="28"/>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7773C3" w:rsidRPr="00B04F44" w:rsidRDefault="007773C3" w:rsidP="007773C3">
      <w:pPr>
        <w:spacing w:after="0" w:line="240" w:lineRule="auto"/>
        <w:jc w:val="right"/>
        <w:rPr>
          <w:rFonts w:ascii="Times New Roman" w:eastAsia="Times New Roman" w:hAnsi="Times New Roman"/>
          <w:sz w:val="28"/>
          <w:szCs w:val="28"/>
          <w:lang w:eastAsia="ru-RU"/>
        </w:rPr>
      </w:pPr>
      <w:r w:rsidRPr="00B04F44">
        <w:rPr>
          <w:rFonts w:ascii="Times New Roman" w:eastAsia="Times New Roman" w:hAnsi="Times New Roman"/>
          <w:sz w:val="28"/>
          <w:szCs w:val="28"/>
          <w:lang w:eastAsia="ru-RU"/>
        </w:rPr>
        <w:t>Таблица 1</w:t>
      </w:r>
      <w:r>
        <w:rPr>
          <w:rFonts w:ascii="Times New Roman" w:eastAsia="Times New Roman" w:hAnsi="Times New Roman"/>
          <w:sz w:val="28"/>
          <w:szCs w:val="28"/>
          <w:lang w:eastAsia="ru-RU"/>
        </w:rPr>
        <w:t>3</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11"/>
        <w:gridCol w:w="3259"/>
      </w:tblGrid>
      <w:tr w:rsidR="007773C3" w:rsidRPr="004B6CFD" w:rsidTr="00A76C35">
        <w:trPr>
          <w:trHeight w:val="470"/>
        </w:trPr>
        <w:tc>
          <w:tcPr>
            <w:tcW w:w="2091" w:type="pct"/>
            <w:shd w:val="clear" w:color="auto" w:fill="auto"/>
            <w:hideMark/>
          </w:tcPr>
          <w:p w:rsidR="007773C3" w:rsidRPr="004B6CFD" w:rsidRDefault="007773C3" w:rsidP="00A76C35">
            <w:pPr>
              <w:spacing w:after="0" w:line="240" w:lineRule="auto"/>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Наименование мероприятия</w:t>
            </w:r>
          </w:p>
        </w:tc>
        <w:tc>
          <w:tcPr>
            <w:tcW w:w="1237" w:type="pct"/>
            <w:shd w:val="clear" w:color="auto" w:fill="auto"/>
            <w:hideMark/>
          </w:tcPr>
          <w:p w:rsidR="007773C3" w:rsidRPr="004B6CFD" w:rsidRDefault="007773C3" w:rsidP="00A76C35">
            <w:pPr>
              <w:spacing w:after="0" w:line="240" w:lineRule="auto"/>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Планируемые сроки</w:t>
            </w:r>
          </w:p>
        </w:tc>
        <w:tc>
          <w:tcPr>
            <w:tcW w:w="1672" w:type="pct"/>
          </w:tcPr>
          <w:p w:rsidR="007773C3" w:rsidRPr="004B6CFD" w:rsidRDefault="007773C3" w:rsidP="00A76C35">
            <w:pPr>
              <w:spacing w:after="0" w:line="240" w:lineRule="auto"/>
              <w:jc w:val="center"/>
              <w:rPr>
                <w:rFonts w:ascii="Times New Roman" w:eastAsia="Times New Roman" w:hAnsi="Times New Roman"/>
                <w:b/>
                <w:sz w:val="24"/>
                <w:szCs w:val="24"/>
                <w:lang w:eastAsia="ru-RU"/>
              </w:rPr>
            </w:pPr>
            <w:r w:rsidRPr="004B6CFD">
              <w:rPr>
                <w:rFonts w:ascii="Times New Roman" w:eastAsia="Times New Roman" w:hAnsi="Times New Roman"/>
                <w:b/>
                <w:sz w:val="24"/>
                <w:szCs w:val="24"/>
                <w:lang w:eastAsia="ru-RU"/>
              </w:rPr>
              <w:t>Финансирование, тыс. руб.</w:t>
            </w:r>
          </w:p>
        </w:tc>
      </w:tr>
      <w:tr w:rsidR="007773C3" w:rsidRPr="004B6CFD" w:rsidTr="00A76C35">
        <w:trPr>
          <w:trHeight w:val="20"/>
        </w:trPr>
        <w:tc>
          <w:tcPr>
            <w:tcW w:w="2091" w:type="pct"/>
            <w:shd w:val="clear" w:color="auto" w:fill="auto"/>
            <w:hideMark/>
          </w:tcPr>
          <w:p w:rsidR="007773C3" w:rsidRPr="004B6CFD" w:rsidRDefault="007773C3" w:rsidP="00A76C35">
            <w:pPr>
              <w:spacing w:after="0" w:line="240" w:lineRule="auto"/>
              <w:rPr>
                <w:rFonts w:ascii="Times New Roman" w:eastAsia="Times New Roman" w:hAnsi="Times New Roman"/>
                <w:sz w:val="24"/>
                <w:szCs w:val="24"/>
                <w:lang w:eastAsia="ru-RU"/>
              </w:rPr>
            </w:pPr>
            <w:r w:rsidRPr="004B6CFD">
              <w:rPr>
                <w:rFonts w:ascii="Times New Roman" w:eastAsia="Times New Roman" w:hAnsi="Times New Roman"/>
                <w:sz w:val="24"/>
                <w:szCs w:val="24"/>
                <w:lang w:eastAsia="ru-RU"/>
              </w:rPr>
              <w:t xml:space="preserve">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 </w:t>
            </w:r>
          </w:p>
        </w:tc>
        <w:tc>
          <w:tcPr>
            <w:tcW w:w="1237" w:type="pct"/>
            <w:shd w:val="clear" w:color="auto" w:fill="auto"/>
            <w:vAlign w:val="center"/>
            <w:hideMark/>
          </w:tcPr>
          <w:p w:rsidR="007773C3" w:rsidRPr="004B6CFD" w:rsidRDefault="007773C3" w:rsidP="00A76C35">
            <w:pPr>
              <w:spacing w:after="0" w:line="240" w:lineRule="auto"/>
              <w:jc w:val="center"/>
              <w:rPr>
                <w:rFonts w:ascii="Times New Roman" w:eastAsia="Times New Roman" w:hAnsi="Times New Roman"/>
                <w:sz w:val="24"/>
                <w:szCs w:val="24"/>
                <w:lang w:eastAsia="ru-RU"/>
              </w:rPr>
            </w:pPr>
            <w:r w:rsidRPr="004B6CFD">
              <w:rPr>
                <w:rFonts w:ascii="Times New Roman" w:eastAsia="Times New Roman" w:hAnsi="Times New Roman"/>
                <w:sz w:val="24"/>
                <w:szCs w:val="24"/>
                <w:lang w:eastAsia="ru-RU"/>
              </w:rPr>
              <w:t>-</w:t>
            </w:r>
          </w:p>
        </w:tc>
        <w:tc>
          <w:tcPr>
            <w:tcW w:w="1672" w:type="pct"/>
            <w:vAlign w:val="center"/>
          </w:tcPr>
          <w:p w:rsidR="007773C3" w:rsidRPr="004B6CFD" w:rsidRDefault="007773C3" w:rsidP="00A76C35">
            <w:pPr>
              <w:spacing w:after="0" w:line="240" w:lineRule="auto"/>
              <w:jc w:val="center"/>
              <w:rPr>
                <w:rFonts w:ascii="Times New Roman" w:eastAsia="Times New Roman" w:hAnsi="Times New Roman"/>
                <w:sz w:val="24"/>
                <w:szCs w:val="24"/>
                <w:lang w:eastAsia="ru-RU"/>
              </w:rPr>
            </w:pPr>
            <w:r w:rsidRPr="004B6CFD">
              <w:rPr>
                <w:rFonts w:ascii="Times New Roman" w:eastAsia="Times New Roman" w:hAnsi="Times New Roman"/>
                <w:sz w:val="24"/>
                <w:szCs w:val="24"/>
                <w:lang w:eastAsia="ru-RU"/>
              </w:rPr>
              <w:t>0,00</w:t>
            </w:r>
          </w:p>
        </w:tc>
      </w:tr>
    </w:tbl>
    <w:p w:rsidR="007773C3" w:rsidRPr="007C1AEF" w:rsidRDefault="007773C3" w:rsidP="007773C3">
      <w:pPr>
        <w:spacing w:after="150"/>
        <w:rPr>
          <w:rFonts w:ascii="Times New Roman" w:eastAsia="Times New Roman" w:hAnsi="Times New Roman"/>
          <w:b/>
          <w:bCs/>
          <w:i/>
          <w:color w:val="242424"/>
          <w:sz w:val="28"/>
          <w:szCs w:val="28"/>
          <w:lang w:eastAsia="ru-RU"/>
        </w:rPr>
        <w:sectPr w:rsidR="007773C3" w:rsidRPr="007C1AEF" w:rsidSect="00F16381">
          <w:pgSz w:w="11906" w:h="16838"/>
          <w:pgMar w:top="1134" w:right="850" w:bottom="1134" w:left="1701" w:header="708" w:footer="708" w:gutter="0"/>
          <w:cols w:space="708"/>
          <w:docGrid w:linePitch="360"/>
        </w:sectPr>
      </w:pPr>
    </w:p>
    <w:p w:rsidR="007773C3" w:rsidRPr="000B6366" w:rsidRDefault="007773C3" w:rsidP="007773C3">
      <w:pPr>
        <w:spacing w:after="150" w:line="240" w:lineRule="auto"/>
        <w:jc w:val="center"/>
        <w:rPr>
          <w:rFonts w:ascii="Times New Roman" w:hAnsi="Times New Roman"/>
          <w:b/>
          <w:i/>
          <w:sz w:val="28"/>
          <w:szCs w:val="28"/>
        </w:rPr>
      </w:pPr>
      <w:r w:rsidRPr="000B6366">
        <w:rPr>
          <w:rFonts w:ascii="Times New Roman" w:eastAsia="Times New Roman" w:hAnsi="Times New Roman"/>
          <w:b/>
          <w:bCs/>
          <w:i/>
          <w:color w:val="000000" w:themeColor="text1"/>
          <w:sz w:val="28"/>
          <w:szCs w:val="28"/>
          <w:lang w:eastAsia="ru-RU"/>
        </w:rPr>
        <w:lastRenderedPageBreak/>
        <w:t xml:space="preserve">РАЗДЕЛ 5.  </w:t>
      </w:r>
      <w:r w:rsidRPr="000B6366">
        <w:rPr>
          <w:rFonts w:ascii="Times New Roman" w:hAnsi="Times New Roman"/>
          <w:b/>
          <w:i/>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773C3" w:rsidRPr="000B6366" w:rsidRDefault="007773C3" w:rsidP="007773C3">
      <w:pPr>
        <w:spacing w:after="150"/>
        <w:jc w:val="right"/>
        <w:rPr>
          <w:rFonts w:ascii="Times New Roman" w:hAnsi="Times New Roman"/>
          <w:sz w:val="28"/>
          <w:szCs w:val="28"/>
        </w:rPr>
      </w:pPr>
      <w:r w:rsidRPr="000B6366">
        <w:rPr>
          <w:rFonts w:ascii="Times New Roman" w:hAnsi="Times New Roman"/>
          <w:sz w:val="28"/>
          <w:szCs w:val="28"/>
        </w:rPr>
        <w:t xml:space="preserve">   Таблица 1</w:t>
      </w:r>
      <w:r>
        <w:rPr>
          <w:rFonts w:ascii="Times New Roman" w:hAnsi="Times New Roman"/>
          <w:sz w:val="28"/>
          <w:szCs w:val="28"/>
        </w:rPr>
        <w:t>4</w:t>
      </w:r>
    </w:p>
    <w:tbl>
      <w:tblPr>
        <w:tblStyle w:val="af1"/>
        <w:tblW w:w="9747" w:type="dxa"/>
        <w:shd w:val="clear" w:color="auto" w:fill="FFFFFF" w:themeFill="background1"/>
        <w:tblLayout w:type="fixed"/>
        <w:tblLook w:val="04A0"/>
      </w:tblPr>
      <w:tblGrid>
        <w:gridCol w:w="3739"/>
        <w:gridCol w:w="1148"/>
        <w:gridCol w:w="1424"/>
        <w:gridCol w:w="1236"/>
        <w:gridCol w:w="1106"/>
        <w:gridCol w:w="1094"/>
      </w:tblGrid>
      <w:tr w:rsidR="007773C3" w:rsidRPr="000B6366" w:rsidTr="00A76C35">
        <w:tc>
          <w:tcPr>
            <w:tcW w:w="3739" w:type="dxa"/>
            <w:vMerge w:val="restart"/>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Мероприятия</w:t>
            </w:r>
          </w:p>
        </w:tc>
        <w:tc>
          <w:tcPr>
            <w:tcW w:w="4914" w:type="dxa"/>
            <w:gridSpan w:val="4"/>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Финансирование на 2017-</w:t>
            </w:r>
            <w:r>
              <w:rPr>
                <w:rFonts w:ascii="Times New Roman" w:hAnsi="Times New Roman"/>
                <w:b/>
                <w:sz w:val="24"/>
                <w:szCs w:val="24"/>
              </w:rPr>
              <w:t>2029</w:t>
            </w:r>
            <w:r w:rsidRPr="000B6366">
              <w:rPr>
                <w:rFonts w:ascii="Times New Roman" w:hAnsi="Times New Roman"/>
                <w:b/>
                <w:sz w:val="24"/>
                <w:szCs w:val="24"/>
              </w:rPr>
              <w:t xml:space="preserve">  гг.,</w:t>
            </w:r>
          </w:p>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тыс. руб.</w:t>
            </w:r>
          </w:p>
        </w:tc>
        <w:tc>
          <w:tcPr>
            <w:tcW w:w="1094" w:type="dxa"/>
            <w:vMerge w:val="restart"/>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Итого, тыс. руб.</w:t>
            </w:r>
          </w:p>
        </w:tc>
      </w:tr>
      <w:tr w:rsidR="007773C3" w:rsidRPr="000B6366" w:rsidTr="00A76C35">
        <w:tc>
          <w:tcPr>
            <w:tcW w:w="3739" w:type="dxa"/>
            <w:vMerge/>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p>
        </w:tc>
        <w:tc>
          <w:tcPr>
            <w:tcW w:w="1148" w:type="dxa"/>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Фед. бюджет</w:t>
            </w:r>
          </w:p>
        </w:tc>
        <w:tc>
          <w:tcPr>
            <w:tcW w:w="1424" w:type="dxa"/>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Краевой бюджет</w:t>
            </w:r>
          </w:p>
        </w:tc>
        <w:tc>
          <w:tcPr>
            <w:tcW w:w="1236" w:type="dxa"/>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Бюджет МО</w:t>
            </w:r>
          </w:p>
        </w:tc>
        <w:tc>
          <w:tcPr>
            <w:tcW w:w="1106" w:type="dxa"/>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r w:rsidRPr="000B6366">
              <w:rPr>
                <w:rFonts w:ascii="Times New Roman" w:hAnsi="Times New Roman"/>
                <w:b/>
                <w:sz w:val="24"/>
                <w:szCs w:val="24"/>
              </w:rPr>
              <w:t>Внебюд.</w:t>
            </w:r>
          </w:p>
        </w:tc>
        <w:tc>
          <w:tcPr>
            <w:tcW w:w="1094" w:type="dxa"/>
            <w:vMerge/>
            <w:shd w:val="clear" w:color="auto" w:fill="FFFFFF" w:themeFill="background1"/>
            <w:vAlign w:val="center"/>
          </w:tcPr>
          <w:p w:rsidR="007773C3" w:rsidRPr="000B6366" w:rsidRDefault="007773C3" w:rsidP="00A76C35">
            <w:pPr>
              <w:spacing w:after="150"/>
              <w:jc w:val="center"/>
              <w:rPr>
                <w:rFonts w:ascii="Times New Roman" w:hAnsi="Times New Roman"/>
                <w:b/>
                <w:sz w:val="24"/>
                <w:szCs w:val="24"/>
              </w:rPr>
            </w:pPr>
          </w:p>
        </w:tc>
      </w:tr>
      <w:tr w:rsidR="007773C3" w:rsidRPr="000B6366" w:rsidTr="00A76C35">
        <w:tc>
          <w:tcPr>
            <w:tcW w:w="3739" w:type="dxa"/>
            <w:shd w:val="clear" w:color="auto" w:fill="FFFFFF" w:themeFill="background1"/>
          </w:tcPr>
          <w:p w:rsidR="007773C3" w:rsidRPr="000B6366" w:rsidRDefault="007773C3" w:rsidP="00A76C35">
            <w:pPr>
              <w:rPr>
                <w:rFonts w:ascii="Times New Roman" w:hAnsi="Times New Roman"/>
                <w:b/>
                <w:i/>
                <w:sz w:val="24"/>
                <w:szCs w:val="24"/>
              </w:rPr>
            </w:pPr>
            <w:r w:rsidRPr="000B6366">
              <w:rPr>
                <w:rFonts w:ascii="Times New Roman" w:hAnsi="Times New Roman"/>
                <w:sz w:val="24"/>
                <w:szCs w:val="24"/>
              </w:rPr>
              <w:t>Мероприятия по развитию транспортной инфраструктуры:</w:t>
            </w:r>
          </w:p>
        </w:tc>
        <w:tc>
          <w:tcPr>
            <w:tcW w:w="1148"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42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23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10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09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0,00</w:t>
            </w:r>
          </w:p>
        </w:tc>
      </w:tr>
      <w:tr w:rsidR="007773C3" w:rsidRPr="000B6366" w:rsidTr="00A76C35">
        <w:tc>
          <w:tcPr>
            <w:tcW w:w="3739" w:type="dxa"/>
            <w:shd w:val="clear" w:color="auto" w:fill="FFFFFF" w:themeFill="background1"/>
          </w:tcPr>
          <w:p w:rsidR="007773C3" w:rsidRPr="000B6366" w:rsidRDefault="007773C3" w:rsidP="00A76C35">
            <w:pPr>
              <w:rPr>
                <w:rFonts w:ascii="Times New Roman" w:hAnsi="Times New Roman"/>
                <w:sz w:val="24"/>
                <w:szCs w:val="24"/>
              </w:rPr>
            </w:pPr>
            <w:r w:rsidRPr="000B6366">
              <w:rPr>
                <w:rFonts w:ascii="Times New Roman" w:hAnsi="Times New Roman"/>
                <w:sz w:val="24"/>
                <w:szCs w:val="24"/>
              </w:rPr>
              <w:t>Авиационный транспорт</w:t>
            </w:r>
          </w:p>
        </w:tc>
        <w:tc>
          <w:tcPr>
            <w:tcW w:w="1148"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42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23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10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09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0,00</w:t>
            </w:r>
          </w:p>
        </w:tc>
      </w:tr>
      <w:tr w:rsidR="007773C3" w:rsidRPr="000B6366" w:rsidTr="00A76C35">
        <w:tc>
          <w:tcPr>
            <w:tcW w:w="3739" w:type="dxa"/>
            <w:shd w:val="clear" w:color="auto" w:fill="FFFFFF" w:themeFill="background1"/>
          </w:tcPr>
          <w:p w:rsidR="007773C3" w:rsidRPr="000B6366" w:rsidRDefault="007773C3" w:rsidP="00A76C35">
            <w:pPr>
              <w:rPr>
                <w:rFonts w:ascii="Times New Roman" w:hAnsi="Times New Roman"/>
                <w:sz w:val="24"/>
                <w:szCs w:val="24"/>
              </w:rPr>
            </w:pPr>
            <w:r w:rsidRPr="000B6366">
              <w:rPr>
                <w:rFonts w:ascii="Times New Roman" w:hAnsi="Times New Roman"/>
                <w:sz w:val="24"/>
                <w:szCs w:val="24"/>
              </w:rPr>
              <w:t>Речной транспорт</w:t>
            </w:r>
          </w:p>
        </w:tc>
        <w:tc>
          <w:tcPr>
            <w:tcW w:w="1148"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42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23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10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09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0,00</w:t>
            </w:r>
          </w:p>
        </w:tc>
      </w:tr>
      <w:tr w:rsidR="007773C3" w:rsidRPr="004B6CFD" w:rsidTr="00A76C35">
        <w:tc>
          <w:tcPr>
            <w:tcW w:w="3739" w:type="dxa"/>
            <w:shd w:val="clear" w:color="auto" w:fill="FFFFFF" w:themeFill="background1"/>
          </w:tcPr>
          <w:p w:rsidR="007773C3" w:rsidRPr="000B6366" w:rsidRDefault="007773C3" w:rsidP="00A76C35">
            <w:pPr>
              <w:rPr>
                <w:rFonts w:ascii="Times New Roman" w:hAnsi="Times New Roman"/>
                <w:sz w:val="24"/>
                <w:szCs w:val="24"/>
              </w:rPr>
            </w:pPr>
            <w:r w:rsidRPr="000B6366">
              <w:rPr>
                <w:rFonts w:ascii="Times New Roman" w:hAnsi="Times New Roman"/>
                <w:sz w:val="24"/>
                <w:szCs w:val="24"/>
              </w:rPr>
              <w:t>Мероприятия по развитию транспорта общего пользования, созданию транспортно- пересадочных узлов</w:t>
            </w:r>
          </w:p>
        </w:tc>
        <w:tc>
          <w:tcPr>
            <w:tcW w:w="1148"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424"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23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106" w:type="dxa"/>
            <w:shd w:val="clear" w:color="auto" w:fill="FFFFFF" w:themeFill="background1"/>
            <w:vAlign w:val="center"/>
          </w:tcPr>
          <w:p w:rsidR="007773C3" w:rsidRPr="000B6366" w:rsidRDefault="007773C3" w:rsidP="00A76C35">
            <w:pPr>
              <w:jc w:val="center"/>
              <w:rPr>
                <w:rFonts w:ascii="Times New Roman" w:hAnsi="Times New Roman"/>
                <w:sz w:val="24"/>
                <w:szCs w:val="24"/>
              </w:rPr>
            </w:pPr>
            <w:r w:rsidRPr="000B6366">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0B6366">
              <w:rPr>
                <w:rFonts w:ascii="Times New Roman" w:hAnsi="Times New Roman"/>
                <w:sz w:val="24"/>
                <w:szCs w:val="24"/>
              </w:rPr>
              <w:t>0,00</w:t>
            </w:r>
          </w:p>
        </w:tc>
      </w:tr>
      <w:tr w:rsidR="007773C3" w:rsidRPr="004B6CFD" w:rsidTr="00A76C35">
        <w:tc>
          <w:tcPr>
            <w:tcW w:w="3739" w:type="dxa"/>
            <w:shd w:val="clear" w:color="auto" w:fill="FFFFFF" w:themeFill="background1"/>
          </w:tcPr>
          <w:p w:rsidR="007773C3" w:rsidRPr="009941EB" w:rsidRDefault="007773C3" w:rsidP="00A76C35">
            <w:pPr>
              <w:jc w:val="both"/>
              <w:rPr>
                <w:rFonts w:ascii="Times New Roman" w:eastAsia="Times New Roman" w:hAnsi="Times New Roman"/>
                <w:sz w:val="24"/>
                <w:szCs w:val="24"/>
                <w:lang w:eastAsia="ru-RU"/>
              </w:rPr>
            </w:pPr>
            <w:r w:rsidRPr="009941EB">
              <w:rPr>
                <w:rFonts w:ascii="Times New Roman" w:eastAsia="Times New Roman" w:hAnsi="Times New Roman"/>
                <w:sz w:val="24"/>
                <w:szCs w:val="24"/>
                <w:lang w:eastAsia="ru-RU"/>
              </w:rPr>
              <w:t>Мероприятия по развитию инфраструктуры объектов автомобильного транспорта</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23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0,00</w:t>
            </w:r>
          </w:p>
        </w:tc>
      </w:tr>
      <w:tr w:rsidR="007773C3" w:rsidRPr="004B6CFD" w:rsidTr="00A76C35">
        <w:tc>
          <w:tcPr>
            <w:tcW w:w="3739" w:type="dxa"/>
            <w:shd w:val="clear" w:color="auto" w:fill="FFFFFF" w:themeFill="background1"/>
          </w:tcPr>
          <w:p w:rsidR="007773C3" w:rsidRPr="004B6CFD" w:rsidRDefault="007773C3" w:rsidP="00A76C35">
            <w:pPr>
              <w:rPr>
                <w:rFonts w:ascii="Times New Roman" w:hAnsi="Times New Roman"/>
                <w:sz w:val="24"/>
                <w:szCs w:val="24"/>
              </w:rPr>
            </w:pPr>
            <w:r w:rsidRPr="004B6CFD">
              <w:rPr>
                <w:rFonts w:ascii="Times New Roman" w:hAnsi="Times New Roman"/>
                <w:sz w:val="24"/>
                <w:szCs w:val="24"/>
              </w:rPr>
              <w:t xml:space="preserve">Мероприятия по развитию сети дорог </w:t>
            </w:r>
            <w:r>
              <w:rPr>
                <w:rFonts w:ascii="Times New Roman" w:hAnsi="Times New Roman"/>
                <w:sz w:val="24"/>
                <w:szCs w:val="24"/>
              </w:rPr>
              <w:t>Коноковского</w:t>
            </w:r>
            <w:r w:rsidRPr="004B6CFD">
              <w:rPr>
                <w:rFonts w:ascii="Times New Roman" w:hAnsi="Times New Roman"/>
                <w:sz w:val="24"/>
                <w:szCs w:val="24"/>
              </w:rPr>
              <w:t xml:space="preserve"> сельского поселения, в. т.ч</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16843,3</w:t>
            </w:r>
          </w:p>
        </w:tc>
        <w:tc>
          <w:tcPr>
            <w:tcW w:w="123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42848,1</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59691,4</w:t>
            </w:r>
          </w:p>
        </w:tc>
      </w:tr>
      <w:tr w:rsidR="007773C3" w:rsidRPr="004B6CFD" w:rsidTr="00A76C35">
        <w:tc>
          <w:tcPr>
            <w:tcW w:w="3739" w:type="dxa"/>
            <w:shd w:val="clear" w:color="auto" w:fill="FFFFFF" w:themeFill="background1"/>
          </w:tcPr>
          <w:p w:rsidR="007773C3" w:rsidRPr="004B6CFD" w:rsidRDefault="007773C3" w:rsidP="00A76C35">
            <w:pPr>
              <w:rPr>
                <w:rFonts w:ascii="Times New Roman" w:hAnsi="Times New Roman"/>
                <w:sz w:val="24"/>
                <w:szCs w:val="24"/>
              </w:rPr>
            </w:pPr>
            <w:r w:rsidRPr="004B6CFD">
              <w:rPr>
                <w:rFonts w:ascii="Times New Roman" w:hAnsi="Times New Roman"/>
                <w:sz w:val="24"/>
                <w:szCs w:val="24"/>
              </w:rPr>
              <w:t>строительство дорог</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23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0,00</w:t>
            </w:r>
          </w:p>
        </w:tc>
      </w:tr>
      <w:tr w:rsidR="007773C3" w:rsidRPr="004B6CFD" w:rsidTr="00A76C35">
        <w:tc>
          <w:tcPr>
            <w:tcW w:w="3739" w:type="dxa"/>
            <w:shd w:val="clear" w:color="auto" w:fill="FFFFFF" w:themeFill="background1"/>
          </w:tcPr>
          <w:p w:rsidR="007773C3" w:rsidRPr="004B6CFD" w:rsidRDefault="007773C3" w:rsidP="00A76C35">
            <w:pPr>
              <w:rPr>
                <w:rFonts w:ascii="Times New Roman" w:hAnsi="Times New Roman"/>
                <w:b/>
                <w:i/>
                <w:sz w:val="24"/>
                <w:szCs w:val="24"/>
              </w:rPr>
            </w:pPr>
            <w:r w:rsidRPr="004B6CFD">
              <w:rPr>
                <w:rFonts w:ascii="Times New Roman" w:hAnsi="Times New Roman"/>
                <w:sz w:val="24"/>
                <w:szCs w:val="24"/>
              </w:rPr>
              <w:t>ремонт дорог</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16843,3</w:t>
            </w:r>
          </w:p>
        </w:tc>
        <w:tc>
          <w:tcPr>
            <w:tcW w:w="123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42848,1</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59691,4</w:t>
            </w:r>
          </w:p>
        </w:tc>
      </w:tr>
      <w:tr w:rsidR="007773C3" w:rsidRPr="004B6CFD" w:rsidTr="00A76C35">
        <w:tc>
          <w:tcPr>
            <w:tcW w:w="3739" w:type="dxa"/>
            <w:shd w:val="clear" w:color="auto" w:fill="FFFFFF" w:themeFill="background1"/>
          </w:tcPr>
          <w:p w:rsidR="007773C3" w:rsidRPr="004B6CFD" w:rsidRDefault="007773C3" w:rsidP="00A76C35">
            <w:pPr>
              <w:rPr>
                <w:rFonts w:ascii="Times New Roman" w:hAnsi="Times New Roman"/>
                <w:b/>
                <w:i/>
                <w:sz w:val="24"/>
                <w:szCs w:val="24"/>
              </w:rPr>
            </w:pPr>
            <w:r w:rsidRPr="004B6CFD">
              <w:rPr>
                <w:rFonts w:ascii="Times New Roman" w:hAnsi="Times New Roman"/>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w:t>
            </w:r>
          </w:p>
        </w:tc>
        <w:tc>
          <w:tcPr>
            <w:tcW w:w="123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1801,7</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1801,7</w:t>
            </w:r>
          </w:p>
        </w:tc>
      </w:tr>
      <w:tr w:rsidR="007773C3" w:rsidRPr="004B6CFD" w:rsidTr="00A76C35">
        <w:tc>
          <w:tcPr>
            <w:tcW w:w="3739" w:type="dxa"/>
            <w:shd w:val="clear" w:color="auto" w:fill="FFFFFF" w:themeFill="background1"/>
          </w:tcPr>
          <w:p w:rsidR="007773C3" w:rsidRPr="004B6CFD" w:rsidRDefault="007773C3" w:rsidP="00A76C35">
            <w:pPr>
              <w:rPr>
                <w:rFonts w:ascii="Times New Roman" w:hAnsi="Times New Roman"/>
                <w:b/>
                <w:i/>
                <w:sz w:val="24"/>
                <w:szCs w:val="24"/>
              </w:rPr>
            </w:pPr>
            <w:r w:rsidRPr="004B6CFD">
              <w:rPr>
                <w:rFonts w:ascii="Times New Roman" w:hAnsi="Times New Roman"/>
                <w:sz w:val="24"/>
                <w:szCs w:val="24"/>
              </w:rPr>
              <w:t>Мероприятия по обустройству автомобильной стоянки</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236" w:type="dxa"/>
            <w:shd w:val="clear" w:color="auto" w:fill="FFFFFF" w:themeFill="background1"/>
            <w:vAlign w:val="center"/>
          </w:tcPr>
          <w:p w:rsidR="007773C3" w:rsidRPr="004218DB" w:rsidRDefault="007773C3" w:rsidP="00A76C35">
            <w:pPr>
              <w:jc w:val="center"/>
              <w:rPr>
                <w:rFonts w:ascii="Times New Roman" w:hAnsi="Times New Roman"/>
                <w:sz w:val="24"/>
                <w:szCs w:val="24"/>
              </w:rPr>
            </w:pPr>
            <w:r>
              <w:rPr>
                <w:rFonts w:ascii="Times New Roman" w:hAnsi="Times New Roman"/>
                <w:sz w:val="24"/>
                <w:szCs w:val="24"/>
              </w:rPr>
              <w:t xml:space="preserve"> 1446,0</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Pr>
                <w:rFonts w:ascii="Times New Roman" w:hAnsi="Times New Roman"/>
                <w:sz w:val="24"/>
                <w:szCs w:val="24"/>
              </w:rPr>
              <w:t>1446,0</w:t>
            </w:r>
          </w:p>
        </w:tc>
      </w:tr>
      <w:tr w:rsidR="007773C3" w:rsidRPr="004B6CFD" w:rsidTr="00A76C35">
        <w:tc>
          <w:tcPr>
            <w:tcW w:w="3739" w:type="dxa"/>
            <w:shd w:val="clear" w:color="auto" w:fill="FFFFFF" w:themeFill="background1"/>
          </w:tcPr>
          <w:p w:rsidR="007773C3" w:rsidRPr="004B6CFD" w:rsidRDefault="007773C3" w:rsidP="00A76C35">
            <w:pPr>
              <w:rPr>
                <w:rFonts w:ascii="Times New Roman" w:hAnsi="Times New Roman"/>
                <w:sz w:val="24"/>
                <w:szCs w:val="24"/>
              </w:rPr>
            </w:pPr>
            <w:r w:rsidRPr="004B6CFD">
              <w:rPr>
                <w:rFonts w:ascii="Times New Roman" w:hAnsi="Times New Roman"/>
                <w:sz w:val="24"/>
                <w:szCs w:val="24"/>
              </w:rPr>
              <w:lastRenderedPageBreak/>
              <w:t>Мероприятия по мониторингу</w:t>
            </w:r>
          </w:p>
        </w:tc>
        <w:tc>
          <w:tcPr>
            <w:tcW w:w="1148"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42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23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106"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w:t>
            </w:r>
          </w:p>
        </w:tc>
        <w:tc>
          <w:tcPr>
            <w:tcW w:w="1094" w:type="dxa"/>
            <w:shd w:val="clear" w:color="auto" w:fill="FFFFFF" w:themeFill="background1"/>
            <w:vAlign w:val="center"/>
          </w:tcPr>
          <w:p w:rsidR="007773C3" w:rsidRPr="004B6CFD" w:rsidRDefault="007773C3" w:rsidP="00A76C35">
            <w:pPr>
              <w:jc w:val="center"/>
              <w:rPr>
                <w:rFonts w:ascii="Times New Roman" w:hAnsi="Times New Roman"/>
                <w:sz w:val="24"/>
                <w:szCs w:val="24"/>
              </w:rPr>
            </w:pPr>
            <w:r w:rsidRPr="004B6CFD">
              <w:rPr>
                <w:rFonts w:ascii="Times New Roman" w:hAnsi="Times New Roman"/>
                <w:sz w:val="24"/>
                <w:szCs w:val="24"/>
              </w:rPr>
              <w:t>0,00</w:t>
            </w:r>
          </w:p>
        </w:tc>
      </w:tr>
      <w:tr w:rsidR="007773C3" w:rsidRPr="00B04F44" w:rsidTr="00A76C35">
        <w:trPr>
          <w:trHeight w:val="697"/>
        </w:trPr>
        <w:tc>
          <w:tcPr>
            <w:tcW w:w="3739" w:type="dxa"/>
            <w:shd w:val="clear" w:color="auto" w:fill="FFFFFF" w:themeFill="background1"/>
            <w:vAlign w:val="center"/>
          </w:tcPr>
          <w:p w:rsidR="007773C3" w:rsidRPr="00B04F44" w:rsidRDefault="007773C3" w:rsidP="00A76C35">
            <w:pPr>
              <w:jc w:val="center"/>
              <w:rPr>
                <w:rFonts w:ascii="Times New Roman" w:hAnsi="Times New Roman"/>
                <w:b/>
                <w:sz w:val="24"/>
                <w:szCs w:val="24"/>
              </w:rPr>
            </w:pPr>
            <w:r w:rsidRPr="00B04F44">
              <w:rPr>
                <w:rFonts w:ascii="Times New Roman" w:hAnsi="Times New Roman"/>
                <w:b/>
                <w:sz w:val="24"/>
                <w:szCs w:val="24"/>
              </w:rPr>
              <w:t>Всего</w:t>
            </w:r>
          </w:p>
        </w:tc>
        <w:tc>
          <w:tcPr>
            <w:tcW w:w="1148" w:type="dxa"/>
            <w:shd w:val="clear" w:color="auto" w:fill="FFFFFF" w:themeFill="background1"/>
            <w:vAlign w:val="center"/>
          </w:tcPr>
          <w:p w:rsidR="007773C3" w:rsidRPr="00B04F44" w:rsidRDefault="007773C3" w:rsidP="00A76C35">
            <w:pPr>
              <w:jc w:val="center"/>
              <w:rPr>
                <w:rFonts w:ascii="Times New Roman" w:hAnsi="Times New Roman"/>
                <w:b/>
                <w:sz w:val="24"/>
                <w:szCs w:val="24"/>
              </w:rPr>
            </w:pPr>
            <w:r w:rsidRPr="00B04F44">
              <w:rPr>
                <w:rFonts w:ascii="Times New Roman" w:hAnsi="Times New Roman"/>
                <w:b/>
                <w:sz w:val="24"/>
                <w:szCs w:val="24"/>
              </w:rPr>
              <w:t>0,00</w:t>
            </w:r>
          </w:p>
        </w:tc>
        <w:tc>
          <w:tcPr>
            <w:tcW w:w="1424" w:type="dxa"/>
            <w:shd w:val="clear" w:color="auto" w:fill="FFFFFF" w:themeFill="background1"/>
            <w:vAlign w:val="center"/>
          </w:tcPr>
          <w:p w:rsidR="007773C3" w:rsidRPr="00B04F44" w:rsidRDefault="007773C3" w:rsidP="00A76C35">
            <w:pPr>
              <w:jc w:val="center"/>
              <w:rPr>
                <w:rFonts w:ascii="Times New Roman" w:hAnsi="Times New Roman"/>
                <w:b/>
                <w:sz w:val="24"/>
                <w:szCs w:val="24"/>
              </w:rPr>
            </w:pPr>
            <w:r>
              <w:rPr>
                <w:rFonts w:ascii="Times New Roman" w:hAnsi="Times New Roman"/>
                <w:b/>
                <w:sz w:val="24"/>
                <w:szCs w:val="24"/>
              </w:rPr>
              <w:t>16843,3</w:t>
            </w:r>
          </w:p>
        </w:tc>
        <w:tc>
          <w:tcPr>
            <w:tcW w:w="1236" w:type="dxa"/>
            <w:shd w:val="clear" w:color="auto" w:fill="FFFFFF" w:themeFill="background1"/>
            <w:vAlign w:val="center"/>
          </w:tcPr>
          <w:p w:rsidR="007773C3" w:rsidRPr="00B04F44" w:rsidRDefault="007773C3" w:rsidP="00A76C35">
            <w:pPr>
              <w:jc w:val="center"/>
              <w:rPr>
                <w:rFonts w:ascii="Times New Roman" w:hAnsi="Times New Roman"/>
                <w:b/>
                <w:sz w:val="24"/>
                <w:szCs w:val="24"/>
              </w:rPr>
            </w:pPr>
            <w:r>
              <w:rPr>
                <w:rFonts w:ascii="Times New Roman" w:hAnsi="Times New Roman"/>
                <w:b/>
                <w:sz w:val="24"/>
                <w:szCs w:val="24"/>
              </w:rPr>
              <w:t>46095,8</w:t>
            </w:r>
          </w:p>
        </w:tc>
        <w:tc>
          <w:tcPr>
            <w:tcW w:w="1106" w:type="dxa"/>
            <w:shd w:val="clear" w:color="auto" w:fill="FFFFFF" w:themeFill="background1"/>
            <w:vAlign w:val="center"/>
          </w:tcPr>
          <w:p w:rsidR="007773C3" w:rsidRPr="00B04F44" w:rsidRDefault="007773C3" w:rsidP="00A76C35">
            <w:pPr>
              <w:jc w:val="center"/>
              <w:rPr>
                <w:rFonts w:ascii="Times New Roman" w:hAnsi="Times New Roman"/>
                <w:b/>
                <w:sz w:val="24"/>
                <w:szCs w:val="24"/>
              </w:rPr>
            </w:pPr>
            <w:r>
              <w:rPr>
                <w:rFonts w:ascii="Times New Roman" w:hAnsi="Times New Roman"/>
                <w:b/>
                <w:sz w:val="24"/>
                <w:szCs w:val="24"/>
              </w:rPr>
              <w:t>0,00</w:t>
            </w:r>
          </w:p>
        </w:tc>
        <w:tc>
          <w:tcPr>
            <w:tcW w:w="1094" w:type="dxa"/>
            <w:shd w:val="clear" w:color="auto" w:fill="FFFFFF" w:themeFill="background1"/>
            <w:vAlign w:val="center"/>
          </w:tcPr>
          <w:p w:rsidR="007773C3" w:rsidRPr="00B04F44" w:rsidRDefault="007773C3" w:rsidP="00A76C35">
            <w:pPr>
              <w:jc w:val="center"/>
              <w:rPr>
                <w:rFonts w:ascii="Times New Roman" w:hAnsi="Times New Roman"/>
                <w:b/>
                <w:sz w:val="24"/>
                <w:szCs w:val="24"/>
              </w:rPr>
            </w:pPr>
            <w:r>
              <w:rPr>
                <w:rFonts w:ascii="Times New Roman" w:hAnsi="Times New Roman"/>
                <w:b/>
                <w:sz w:val="24"/>
                <w:szCs w:val="24"/>
              </w:rPr>
              <w:t>62939,1</w:t>
            </w:r>
          </w:p>
        </w:tc>
      </w:tr>
    </w:tbl>
    <w:p w:rsidR="007773C3" w:rsidRPr="007C1AEF" w:rsidRDefault="007773C3" w:rsidP="007773C3">
      <w:pPr>
        <w:pStyle w:val="af8"/>
        <w:shd w:val="clear" w:color="auto" w:fill="FFFFFF"/>
        <w:spacing w:line="276" w:lineRule="auto"/>
        <w:rPr>
          <w:b/>
          <w:i/>
          <w:color w:val="000000" w:themeColor="text1"/>
          <w:sz w:val="28"/>
          <w:szCs w:val="28"/>
        </w:rPr>
        <w:sectPr w:rsidR="007773C3" w:rsidRPr="007C1AEF" w:rsidSect="00F16381">
          <w:pgSz w:w="11906" w:h="16838"/>
          <w:pgMar w:top="1134" w:right="850" w:bottom="1134" w:left="1701" w:header="708" w:footer="708" w:gutter="0"/>
          <w:cols w:space="708"/>
          <w:docGrid w:linePitch="360"/>
        </w:sectPr>
      </w:pPr>
    </w:p>
    <w:p w:rsidR="007773C3" w:rsidRPr="007C1AEF" w:rsidRDefault="007773C3" w:rsidP="007773C3">
      <w:pPr>
        <w:pStyle w:val="af8"/>
        <w:shd w:val="clear" w:color="auto" w:fill="FFFFFF"/>
        <w:spacing w:line="276" w:lineRule="auto"/>
        <w:jc w:val="center"/>
        <w:rPr>
          <w:b/>
          <w:i/>
          <w:color w:val="000000" w:themeColor="text1"/>
          <w:sz w:val="28"/>
          <w:szCs w:val="28"/>
        </w:rPr>
      </w:pPr>
      <w:r w:rsidRPr="007C1AEF">
        <w:rPr>
          <w:b/>
          <w:i/>
          <w:color w:val="000000" w:themeColor="text1"/>
          <w:sz w:val="28"/>
          <w:szCs w:val="28"/>
        </w:rPr>
        <w:lastRenderedPageBreak/>
        <w:t xml:space="preserve">РАЗДЕЛ 6. </w:t>
      </w:r>
      <w:r w:rsidRPr="007C1AEF">
        <w:rPr>
          <w:rFonts w:eastAsia="Calibri"/>
          <w:b/>
          <w:i/>
          <w:sz w:val="28"/>
          <w:szCs w:val="28"/>
        </w:rPr>
        <w:t>ОЦЕНКА ЭФФ</w:t>
      </w:r>
      <w:bookmarkStart w:id="1" w:name="_GoBack"/>
      <w:bookmarkEnd w:id="1"/>
      <w:r w:rsidRPr="007C1AEF">
        <w:rPr>
          <w:rFonts w:eastAsia="Calibri"/>
          <w:b/>
          <w:i/>
          <w:sz w:val="28"/>
          <w:szCs w:val="28"/>
        </w:rPr>
        <w:t>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773C3" w:rsidRPr="00B04F44" w:rsidRDefault="007773C3" w:rsidP="007773C3">
      <w:pPr>
        <w:pStyle w:val="af8"/>
        <w:shd w:val="clear" w:color="auto" w:fill="FFFFFF"/>
        <w:spacing w:before="0" w:beforeAutospacing="0" w:after="0" w:afterAutospacing="0" w:line="276" w:lineRule="auto"/>
        <w:ind w:firstLine="708"/>
        <w:jc w:val="right"/>
        <w:rPr>
          <w:sz w:val="28"/>
          <w:szCs w:val="28"/>
        </w:rPr>
      </w:pPr>
      <w:r w:rsidRPr="00B04F44">
        <w:rPr>
          <w:sz w:val="28"/>
          <w:szCs w:val="28"/>
        </w:rPr>
        <w:t>Таблица 1</w:t>
      </w:r>
      <w:r>
        <w:rPr>
          <w:sz w:val="28"/>
          <w:szCs w:val="28"/>
        </w:rPr>
        <w:t>5</w:t>
      </w:r>
    </w:p>
    <w:tbl>
      <w:tblPr>
        <w:tblStyle w:val="af1"/>
        <w:tblW w:w="15134" w:type="dxa"/>
        <w:shd w:val="clear" w:color="auto" w:fill="FFFFFF" w:themeFill="background1"/>
        <w:tblLayout w:type="fixed"/>
        <w:tblLook w:val="04A0"/>
      </w:tblPr>
      <w:tblGrid>
        <w:gridCol w:w="3488"/>
        <w:gridCol w:w="3748"/>
        <w:gridCol w:w="1236"/>
        <w:gridCol w:w="992"/>
        <w:gridCol w:w="8"/>
        <w:gridCol w:w="1126"/>
        <w:gridCol w:w="1128"/>
        <w:gridCol w:w="6"/>
        <w:gridCol w:w="992"/>
        <w:gridCol w:w="1134"/>
        <w:gridCol w:w="10"/>
        <w:gridCol w:w="1266"/>
      </w:tblGrid>
      <w:tr w:rsidR="007773C3" w:rsidRPr="00551ABA" w:rsidTr="00A76C35">
        <w:tc>
          <w:tcPr>
            <w:tcW w:w="3488" w:type="dxa"/>
            <w:shd w:val="clear" w:color="auto" w:fill="FFFFFF" w:themeFill="background1"/>
          </w:tcPr>
          <w:p w:rsidR="007773C3" w:rsidRPr="00551ABA" w:rsidRDefault="007773C3" w:rsidP="00A76C35">
            <w:pPr>
              <w:pStyle w:val="af8"/>
              <w:spacing w:line="276" w:lineRule="auto"/>
              <w:jc w:val="center"/>
              <w:rPr>
                <w:b/>
                <w:color w:val="000000" w:themeColor="text1"/>
              </w:rPr>
            </w:pPr>
            <w:r w:rsidRPr="00551ABA">
              <w:rPr>
                <w:b/>
                <w:color w:val="000000" w:themeColor="text1"/>
              </w:rPr>
              <w:t>Мероприятия</w:t>
            </w:r>
          </w:p>
        </w:tc>
        <w:tc>
          <w:tcPr>
            <w:tcW w:w="3748" w:type="dxa"/>
            <w:shd w:val="clear" w:color="auto" w:fill="FFFFFF" w:themeFill="background1"/>
          </w:tcPr>
          <w:p w:rsidR="007773C3" w:rsidRPr="00551ABA" w:rsidRDefault="007773C3" w:rsidP="00A76C35">
            <w:pPr>
              <w:pStyle w:val="af8"/>
              <w:spacing w:line="276" w:lineRule="auto"/>
              <w:jc w:val="center"/>
              <w:rPr>
                <w:b/>
                <w:color w:val="000000" w:themeColor="text1"/>
              </w:rPr>
            </w:pPr>
            <w:r w:rsidRPr="00551ABA">
              <w:rPr>
                <w:b/>
                <w:color w:val="000000" w:themeColor="text1"/>
              </w:rPr>
              <w:t>Наименование индикатора</w:t>
            </w:r>
          </w:p>
        </w:tc>
        <w:tc>
          <w:tcPr>
            <w:tcW w:w="1236" w:type="dxa"/>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2016 (Базовый год)</w:t>
            </w:r>
          </w:p>
        </w:tc>
        <w:tc>
          <w:tcPr>
            <w:tcW w:w="1000" w:type="dxa"/>
            <w:gridSpan w:val="2"/>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2017</w:t>
            </w:r>
          </w:p>
        </w:tc>
        <w:tc>
          <w:tcPr>
            <w:tcW w:w="1126" w:type="dxa"/>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2018</w:t>
            </w:r>
          </w:p>
        </w:tc>
        <w:tc>
          <w:tcPr>
            <w:tcW w:w="1128" w:type="dxa"/>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2019</w:t>
            </w:r>
          </w:p>
        </w:tc>
        <w:tc>
          <w:tcPr>
            <w:tcW w:w="998" w:type="dxa"/>
            <w:gridSpan w:val="2"/>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2020</w:t>
            </w:r>
          </w:p>
        </w:tc>
        <w:tc>
          <w:tcPr>
            <w:tcW w:w="1134" w:type="dxa"/>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2021</w:t>
            </w:r>
          </w:p>
        </w:tc>
        <w:tc>
          <w:tcPr>
            <w:tcW w:w="1276" w:type="dxa"/>
            <w:gridSpan w:val="2"/>
            <w:shd w:val="clear" w:color="auto" w:fill="FFFFFF" w:themeFill="background1"/>
            <w:vAlign w:val="center"/>
          </w:tcPr>
          <w:p w:rsidR="007773C3" w:rsidRPr="00551ABA" w:rsidRDefault="007773C3" w:rsidP="00A76C35">
            <w:pPr>
              <w:pStyle w:val="af8"/>
              <w:spacing w:line="276" w:lineRule="auto"/>
              <w:jc w:val="center"/>
              <w:rPr>
                <w:b/>
                <w:color w:val="000000" w:themeColor="text1"/>
              </w:rPr>
            </w:pPr>
            <w:r w:rsidRPr="00551ABA">
              <w:rPr>
                <w:b/>
                <w:color w:val="000000" w:themeColor="text1"/>
              </w:rPr>
              <w:t>2022-</w:t>
            </w:r>
            <w:r>
              <w:rPr>
                <w:b/>
                <w:color w:val="000000" w:themeColor="text1"/>
              </w:rPr>
              <w:t>2029</w:t>
            </w:r>
          </w:p>
        </w:tc>
      </w:tr>
      <w:tr w:rsidR="007773C3" w:rsidRPr="00551ABA" w:rsidTr="00A76C35">
        <w:tc>
          <w:tcPr>
            <w:tcW w:w="3488" w:type="dxa"/>
            <w:vMerge w:val="restart"/>
            <w:shd w:val="clear" w:color="auto" w:fill="FFFFFF" w:themeFill="background1"/>
            <w:vAlign w:val="center"/>
          </w:tcPr>
          <w:p w:rsidR="007773C3" w:rsidRPr="00551ABA" w:rsidRDefault="007773C3" w:rsidP="00A76C35">
            <w:pPr>
              <w:pStyle w:val="af8"/>
              <w:spacing w:before="0" w:beforeAutospacing="0" w:after="0" w:afterAutospacing="0" w:line="276" w:lineRule="auto"/>
              <w:rPr>
                <w:b/>
                <w:i/>
                <w:color w:val="000000" w:themeColor="text1"/>
              </w:rPr>
            </w:pPr>
            <w:r w:rsidRPr="00551ABA">
              <w:t>а) мероприятия по развитию транспорта общего пользования, созданию транспортно- пересадочных узлов</w:t>
            </w:r>
          </w:p>
        </w:tc>
        <w:tc>
          <w:tcPr>
            <w:tcW w:w="3748" w:type="dxa"/>
            <w:shd w:val="clear" w:color="auto" w:fill="FFFFFF" w:themeFill="background1"/>
          </w:tcPr>
          <w:p w:rsidR="007773C3" w:rsidRPr="00551ABA" w:rsidRDefault="007773C3" w:rsidP="00A76C35">
            <w:pPr>
              <w:pStyle w:val="af8"/>
              <w:spacing w:before="0" w:beforeAutospacing="0" w:after="0" w:afterAutospacing="0" w:line="276" w:lineRule="auto"/>
              <w:jc w:val="both"/>
              <w:rPr>
                <w:b/>
                <w:i/>
                <w:color w:val="000000" w:themeColor="text1"/>
              </w:rPr>
            </w:pPr>
            <w:r w:rsidRPr="00551ABA">
              <w:t>Число транспортно-пересадочных узлов</w:t>
            </w:r>
          </w:p>
        </w:tc>
        <w:tc>
          <w:tcPr>
            <w:tcW w:w="123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000"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12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128"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998"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134"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276"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r>
      <w:tr w:rsidR="007773C3" w:rsidRPr="00551ABA" w:rsidTr="00A76C35">
        <w:tc>
          <w:tcPr>
            <w:tcW w:w="3488" w:type="dxa"/>
            <w:vMerge/>
            <w:shd w:val="clear" w:color="auto" w:fill="FFFFFF" w:themeFill="background1"/>
          </w:tcPr>
          <w:p w:rsidR="007773C3" w:rsidRPr="00551ABA" w:rsidRDefault="007773C3" w:rsidP="00A76C35">
            <w:pPr>
              <w:pStyle w:val="af8"/>
              <w:spacing w:before="0" w:beforeAutospacing="0" w:after="0" w:afterAutospacing="0" w:line="276" w:lineRule="auto"/>
              <w:rPr>
                <w:b/>
                <w:i/>
                <w:color w:val="000000" w:themeColor="text1"/>
              </w:rPr>
            </w:pPr>
          </w:p>
        </w:tc>
        <w:tc>
          <w:tcPr>
            <w:tcW w:w="3748" w:type="dxa"/>
            <w:shd w:val="clear" w:color="auto" w:fill="FFFFFF" w:themeFill="background1"/>
            <w:vAlign w:val="center"/>
          </w:tcPr>
          <w:p w:rsidR="007773C3" w:rsidRPr="00551ABA" w:rsidRDefault="007773C3" w:rsidP="00A76C35">
            <w:pPr>
              <w:pStyle w:val="af8"/>
              <w:spacing w:before="0" w:beforeAutospacing="0" w:after="0" w:afterAutospacing="0" w:line="276" w:lineRule="auto"/>
              <w:rPr>
                <w:b/>
                <w:i/>
                <w:color w:val="000000" w:themeColor="text1"/>
              </w:rPr>
            </w:pPr>
            <w:r w:rsidRPr="00551ABA">
              <w:t>Количество рейсов автомобильного транспорта в год, ед</w:t>
            </w:r>
            <w:r>
              <w:t>.</w:t>
            </w:r>
          </w:p>
        </w:tc>
        <w:tc>
          <w:tcPr>
            <w:tcW w:w="123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5840</w:t>
            </w:r>
          </w:p>
        </w:tc>
        <w:tc>
          <w:tcPr>
            <w:tcW w:w="1000"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5840</w:t>
            </w:r>
          </w:p>
        </w:tc>
        <w:tc>
          <w:tcPr>
            <w:tcW w:w="112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6570</w:t>
            </w:r>
          </w:p>
        </w:tc>
        <w:tc>
          <w:tcPr>
            <w:tcW w:w="1128"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6570</w:t>
            </w:r>
          </w:p>
        </w:tc>
        <w:tc>
          <w:tcPr>
            <w:tcW w:w="998"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6570</w:t>
            </w:r>
          </w:p>
        </w:tc>
        <w:tc>
          <w:tcPr>
            <w:tcW w:w="1134"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6570</w:t>
            </w:r>
          </w:p>
        </w:tc>
        <w:tc>
          <w:tcPr>
            <w:tcW w:w="1276"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6570</w:t>
            </w:r>
          </w:p>
        </w:tc>
      </w:tr>
      <w:tr w:rsidR="007773C3" w:rsidRPr="00551ABA" w:rsidTr="00A76C35">
        <w:tc>
          <w:tcPr>
            <w:tcW w:w="3488" w:type="dxa"/>
            <w:vMerge/>
            <w:shd w:val="clear" w:color="auto" w:fill="FFFFFF" w:themeFill="background1"/>
          </w:tcPr>
          <w:p w:rsidR="007773C3" w:rsidRPr="00551ABA" w:rsidRDefault="007773C3" w:rsidP="00A76C35">
            <w:pPr>
              <w:pStyle w:val="af8"/>
              <w:spacing w:before="0" w:beforeAutospacing="0" w:after="0" w:afterAutospacing="0" w:line="276" w:lineRule="auto"/>
              <w:rPr>
                <w:b/>
                <w:i/>
                <w:color w:val="000000" w:themeColor="text1"/>
              </w:rPr>
            </w:pPr>
          </w:p>
        </w:tc>
        <w:tc>
          <w:tcPr>
            <w:tcW w:w="3748" w:type="dxa"/>
            <w:shd w:val="clear" w:color="auto" w:fill="FFFFFF" w:themeFill="background1"/>
            <w:vAlign w:val="center"/>
          </w:tcPr>
          <w:p w:rsidR="007773C3" w:rsidRPr="00551ABA" w:rsidRDefault="007773C3" w:rsidP="00A76C35">
            <w:pPr>
              <w:pStyle w:val="af8"/>
              <w:spacing w:before="0" w:beforeAutospacing="0" w:after="0" w:afterAutospacing="0" w:line="276" w:lineRule="auto"/>
              <w:rPr>
                <w:b/>
                <w:i/>
                <w:color w:val="000000" w:themeColor="text1"/>
              </w:rPr>
            </w:pPr>
            <w:r w:rsidRPr="00551ABA">
              <w:t>Число остановочных площадок</w:t>
            </w:r>
          </w:p>
        </w:tc>
        <w:tc>
          <w:tcPr>
            <w:tcW w:w="1236"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c>
          <w:tcPr>
            <w:tcW w:w="1000" w:type="dxa"/>
            <w:gridSpan w:val="2"/>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c>
          <w:tcPr>
            <w:tcW w:w="1126"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c>
          <w:tcPr>
            <w:tcW w:w="1128"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c>
          <w:tcPr>
            <w:tcW w:w="998" w:type="dxa"/>
            <w:gridSpan w:val="2"/>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c>
          <w:tcPr>
            <w:tcW w:w="1134"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c>
          <w:tcPr>
            <w:tcW w:w="1276" w:type="dxa"/>
            <w:gridSpan w:val="2"/>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11</w:t>
            </w:r>
          </w:p>
        </w:tc>
      </w:tr>
      <w:tr w:rsidR="007773C3" w:rsidRPr="00551ABA" w:rsidTr="00A76C35">
        <w:tc>
          <w:tcPr>
            <w:tcW w:w="3488" w:type="dxa"/>
            <w:shd w:val="clear" w:color="auto" w:fill="FFFFFF" w:themeFill="background1"/>
          </w:tcPr>
          <w:p w:rsidR="007773C3" w:rsidRPr="00551ABA" w:rsidRDefault="007773C3" w:rsidP="00A76C35">
            <w:pPr>
              <w:pStyle w:val="af8"/>
              <w:spacing w:before="0" w:beforeAutospacing="0" w:after="0" w:afterAutospacing="0" w:line="276" w:lineRule="auto"/>
              <w:rPr>
                <w:b/>
                <w:i/>
                <w:color w:val="000000" w:themeColor="text1"/>
              </w:rPr>
            </w:pPr>
            <w:r w:rsidRPr="00551ABA">
              <w:t>б) мероприятия по развитию инфраструктуры для легкового автомобильного транспорта, включая развитие единого парковочного пространства</w:t>
            </w:r>
          </w:p>
        </w:tc>
        <w:tc>
          <w:tcPr>
            <w:tcW w:w="3748" w:type="dxa"/>
            <w:shd w:val="clear" w:color="auto" w:fill="FFFFFF" w:themeFill="background1"/>
            <w:vAlign w:val="center"/>
          </w:tcPr>
          <w:p w:rsidR="007773C3" w:rsidRPr="00551ABA" w:rsidRDefault="007773C3" w:rsidP="00A76C35">
            <w:pPr>
              <w:pStyle w:val="af8"/>
              <w:spacing w:before="0" w:beforeAutospacing="0" w:after="0" w:afterAutospacing="0" w:line="276" w:lineRule="auto"/>
              <w:rPr>
                <w:b/>
                <w:i/>
                <w:color w:val="000000" w:themeColor="text1"/>
              </w:rPr>
            </w:pPr>
            <w:r w:rsidRPr="00551ABA">
              <w:t>Парковочное пространство, мест</w:t>
            </w:r>
          </w:p>
        </w:tc>
        <w:tc>
          <w:tcPr>
            <w:tcW w:w="1236"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0</w:t>
            </w:r>
          </w:p>
        </w:tc>
        <w:tc>
          <w:tcPr>
            <w:tcW w:w="1000" w:type="dxa"/>
            <w:gridSpan w:val="2"/>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0</w:t>
            </w:r>
          </w:p>
        </w:tc>
        <w:tc>
          <w:tcPr>
            <w:tcW w:w="1126"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0</w:t>
            </w:r>
          </w:p>
        </w:tc>
        <w:tc>
          <w:tcPr>
            <w:tcW w:w="1128"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0</w:t>
            </w:r>
          </w:p>
        </w:tc>
        <w:tc>
          <w:tcPr>
            <w:tcW w:w="998" w:type="dxa"/>
            <w:gridSpan w:val="2"/>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0</w:t>
            </w:r>
          </w:p>
        </w:tc>
        <w:tc>
          <w:tcPr>
            <w:tcW w:w="1134" w:type="dxa"/>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0</w:t>
            </w:r>
          </w:p>
        </w:tc>
        <w:tc>
          <w:tcPr>
            <w:tcW w:w="1276" w:type="dxa"/>
            <w:gridSpan w:val="2"/>
            <w:shd w:val="clear" w:color="auto" w:fill="FFFFFF" w:themeFill="background1"/>
            <w:vAlign w:val="center"/>
          </w:tcPr>
          <w:p w:rsidR="007773C3" w:rsidRPr="00551ABA" w:rsidRDefault="007773C3" w:rsidP="00A76C35">
            <w:pPr>
              <w:jc w:val="center"/>
              <w:outlineLvl w:val="2"/>
              <w:rPr>
                <w:rFonts w:ascii="Times New Roman" w:hAnsi="Times New Roman"/>
                <w:sz w:val="24"/>
                <w:szCs w:val="24"/>
              </w:rPr>
            </w:pPr>
            <w:r>
              <w:rPr>
                <w:rFonts w:ascii="Times New Roman" w:hAnsi="Times New Roman"/>
                <w:sz w:val="24"/>
                <w:szCs w:val="24"/>
              </w:rPr>
              <w:t>241</w:t>
            </w:r>
          </w:p>
        </w:tc>
      </w:tr>
      <w:tr w:rsidR="007773C3" w:rsidRPr="00551ABA" w:rsidTr="00A76C35">
        <w:tc>
          <w:tcPr>
            <w:tcW w:w="3488" w:type="dxa"/>
            <w:shd w:val="clear" w:color="auto" w:fill="FFFFFF" w:themeFill="background1"/>
          </w:tcPr>
          <w:p w:rsidR="007773C3" w:rsidRPr="00551ABA" w:rsidRDefault="007773C3" w:rsidP="00A76C35">
            <w:pPr>
              <w:pStyle w:val="af8"/>
              <w:spacing w:before="0" w:beforeAutospacing="0" w:after="0" w:afterAutospacing="0" w:line="276" w:lineRule="auto"/>
              <w:rPr>
                <w:b/>
                <w:i/>
                <w:color w:val="000000" w:themeColor="text1"/>
              </w:rPr>
            </w:pPr>
            <w:r w:rsidRPr="00551ABA">
              <w:t>в) мероприятия по развитию инфраструктуры для грузового транспорта, транспортных средств коммунальных и дорожных служб;</w:t>
            </w:r>
          </w:p>
        </w:tc>
        <w:tc>
          <w:tcPr>
            <w:tcW w:w="3748" w:type="dxa"/>
            <w:shd w:val="clear" w:color="auto" w:fill="FFFFFF" w:themeFill="background1"/>
            <w:vAlign w:val="center"/>
          </w:tcPr>
          <w:p w:rsidR="007773C3" w:rsidRPr="00551ABA" w:rsidRDefault="007773C3" w:rsidP="00A76C35">
            <w:pPr>
              <w:pStyle w:val="af8"/>
              <w:spacing w:before="0" w:beforeAutospacing="0" w:after="0" w:afterAutospacing="0" w:line="276" w:lineRule="auto"/>
              <w:rPr>
                <w:b/>
                <w:i/>
                <w:color w:val="000000" w:themeColor="text1"/>
              </w:rPr>
            </w:pPr>
            <w:r w:rsidRPr="00551ABA">
              <w:t>Число мест стоянок большегрузного транспорта</w:t>
            </w:r>
          </w:p>
        </w:tc>
        <w:tc>
          <w:tcPr>
            <w:tcW w:w="123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000"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12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sidRPr="00551ABA">
              <w:rPr>
                <w:color w:val="000000" w:themeColor="text1"/>
              </w:rPr>
              <w:t>0</w:t>
            </w:r>
          </w:p>
        </w:tc>
        <w:tc>
          <w:tcPr>
            <w:tcW w:w="1128"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50</w:t>
            </w:r>
          </w:p>
        </w:tc>
        <w:tc>
          <w:tcPr>
            <w:tcW w:w="998"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50</w:t>
            </w:r>
          </w:p>
        </w:tc>
        <w:tc>
          <w:tcPr>
            <w:tcW w:w="1134"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50</w:t>
            </w:r>
          </w:p>
        </w:tc>
        <w:tc>
          <w:tcPr>
            <w:tcW w:w="1276"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50</w:t>
            </w:r>
          </w:p>
        </w:tc>
      </w:tr>
      <w:tr w:rsidR="007773C3" w:rsidRPr="00551ABA" w:rsidTr="00A76C35">
        <w:tc>
          <w:tcPr>
            <w:tcW w:w="3488" w:type="dxa"/>
            <w:shd w:val="clear" w:color="auto" w:fill="FFFFFF" w:themeFill="background1"/>
          </w:tcPr>
          <w:p w:rsidR="007773C3" w:rsidRPr="00F17684" w:rsidRDefault="007773C3" w:rsidP="00A76C35">
            <w:pPr>
              <w:pStyle w:val="af8"/>
              <w:spacing w:before="0" w:beforeAutospacing="0" w:after="0" w:afterAutospacing="0" w:line="276" w:lineRule="auto"/>
              <w:rPr>
                <w:b/>
                <w:i/>
                <w:color w:val="000000" w:themeColor="text1"/>
              </w:rPr>
            </w:pPr>
            <w:r w:rsidRPr="00F17684">
              <w:t xml:space="preserve">г) мероприятия по развитию </w:t>
            </w:r>
            <w:r w:rsidRPr="00F17684">
              <w:lastRenderedPageBreak/>
              <w:t>сети дорог поселения</w:t>
            </w:r>
          </w:p>
        </w:tc>
        <w:tc>
          <w:tcPr>
            <w:tcW w:w="3748" w:type="dxa"/>
            <w:shd w:val="clear" w:color="auto" w:fill="FFFFFF" w:themeFill="background1"/>
          </w:tcPr>
          <w:p w:rsidR="007773C3" w:rsidRPr="00551ABA" w:rsidRDefault="007773C3" w:rsidP="00A76C35">
            <w:pPr>
              <w:pStyle w:val="af8"/>
              <w:spacing w:before="0" w:beforeAutospacing="0" w:after="0" w:afterAutospacing="0" w:line="276" w:lineRule="auto"/>
              <w:jc w:val="both"/>
              <w:rPr>
                <w:b/>
                <w:i/>
                <w:color w:val="000000" w:themeColor="text1"/>
              </w:rPr>
            </w:pPr>
            <w:r w:rsidRPr="00F17684">
              <w:lastRenderedPageBreak/>
              <w:t xml:space="preserve">Развитие улично-дорожной сети, </w:t>
            </w:r>
            <w:r w:rsidRPr="00F17684">
              <w:lastRenderedPageBreak/>
              <w:t>км</w:t>
            </w:r>
          </w:p>
        </w:tc>
        <w:tc>
          <w:tcPr>
            <w:tcW w:w="123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lastRenderedPageBreak/>
              <w:t>70,415</w:t>
            </w:r>
          </w:p>
        </w:tc>
        <w:tc>
          <w:tcPr>
            <w:tcW w:w="992"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70,415</w:t>
            </w:r>
          </w:p>
        </w:tc>
        <w:tc>
          <w:tcPr>
            <w:tcW w:w="1134"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70,415</w:t>
            </w:r>
          </w:p>
        </w:tc>
        <w:tc>
          <w:tcPr>
            <w:tcW w:w="1134"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70,415</w:t>
            </w:r>
          </w:p>
        </w:tc>
        <w:tc>
          <w:tcPr>
            <w:tcW w:w="992"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70,415</w:t>
            </w:r>
          </w:p>
        </w:tc>
        <w:tc>
          <w:tcPr>
            <w:tcW w:w="1144" w:type="dxa"/>
            <w:gridSpan w:val="2"/>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70,415</w:t>
            </w:r>
          </w:p>
        </w:tc>
        <w:tc>
          <w:tcPr>
            <w:tcW w:w="1266" w:type="dxa"/>
            <w:shd w:val="clear" w:color="auto" w:fill="FFFFFF" w:themeFill="background1"/>
            <w:vAlign w:val="center"/>
          </w:tcPr>
          <w:p w:rsidR="007773C3" w:rsidRPr="00551ABA" w:rsidRDefault="007773C3" w:rsidP="00A76C35">
            <w:pPr>
              <w:pStyle w:val="af8"/>
              <w:spacing w:before="0" w:beforeAutospacing="0" w:after="0" w:afterAutospacing="0" w:line="276" w:lineRule="auto"/>
              <w:jc w:val="center"/>
              <w:rPr>
                <w:color w:val="000000" w:themeColor="text1"/>
              </w:rPr>
            </w:pPr>
            <w:r>
              <w:rPr>
                <w:color w:val="000000" w:themeColor="text1"/>
              </w:rPr>
              <w:t>70,415</w:t>
            </w:r>
          </w:p>
        </w:tc>
      </w:tr>
      <w:tr w:rsidR="007773C3" w:rsidRPr="00551ABA" w:rsidTr="00A76C35">
        <w:tc>
          <w:tcPr>
            <w:tcW w:w="3488" w:type="dxa"/>
            <w:vMerge w:val="restart"/>
            <w:shd w:val="clear" w:color="auto" w:fill="FFFFFF" w:themeFill="background1"/>
          </w:tcPr>
          <w:p w:rsidR="007773C3" w:rsidRPr="00551ABA" w:rsidRDefault="007773C3" w:rsidP="00A76C35">
            <w:pPr>
              <w:pStyle w:val="af8"/>
              <w:spacing w:before="0" w:beforeAutospacing="0" w:after="0" w:afterAutospacing="0" w:line="276" w:lineRule="auto"/>
              <w:rPr>
                <w:b/>
                <w:i/>
                <w:color w:val="000000" w:themeColor="text1"/>
              </w:rPr>
            </w:pPr>
            <w:r w:rsidRPr="00551ABA">
              <w:lastRenderedPageBreak/>
              <w:t>д)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748" w:type="dxa"/>
            <w:shd w:val="clear" w:color="auto" w:fill="FFFFFF" w:themeFill="background1"/>
          </w:tcPr>
          <w:p w:rsidR="007773C3" w:rsidRPr="003C1E88" w:rsidRDefault="007773C3" w:rsidP="00A76C35">
            <w:pPr>
              <w:pStyle w:val="af8"/>
              <w:spacing w:before="0" w:beforeAutospacing="0" w:after="0" w:afterAutospacing="0" w:line="276" w:lineRule="auto"/>
              <w:jc w:val="both"/>
              <w:rPr>
                <w:b/>
                <w:i/>
                <w:color w:val="000000" w:themeColor="text1"/>
              </w:rPr>
            </w:pPr>
            <w:r w:rsidRPr="003C1E88">
              <w:t>Число зарегистрированных ДТП</w:t>
            </w:r>
          </w:p>
        </w:tc>
        <w:tc>
          <w:tcPr>
            <w:tcW w:w="123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14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26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r>
      <w:tr w:rsidR="007773C3" w:rsidRPr="007C1AEF" w:rsidTr="00A76C35">
        <w:tc>
          <w:tcPr>
            <w:tcW w:w="3488" w:type="dxa"/>
            <w:vMerge/>
            <w:shd w:val="clear" w:color="auto" w:fill="FFFFFF" w:themeFill="background1"/>
          </w:tcPr>
          <w:p w:rsidR="007773C3" w:rsidRPr="007C1AEF" w:rsidRDefault="007773C3" w:rsidP="00A76C35">
            <w:pPr>
              <w:pStyle w:val="af8"/>
              <w:spacing w:before="0" w:beforeAutospacing="0" w:after="0" w:afterAutospacing="0" w:line="276" w:lineRule="auto"/>
              <w:rPr>
                <w:b/>
                <w:i/>
                <w:color w:val="000000" w:themeColor="text1"/>
                <w:sz w:val="28"/>
                <w:szCs w:val="28"/>
              </w:rPr>
            </w:pPr>
          </w:p>
        </w:tc>
        <w:tc>
          <w:tcPr>
            <w:tcW w:w="3748" w:type="dxa"/>
            <w:shd w:val="clear" w:color="auto" w:fill="FFFFFF" w:themeFill="background1"/>
          </w:tcPr>
          <w:p w:rsidR="007773C3" w:rsidRPr="003C1E88" w:rsidRDefault="007773C3" w:rsidP="00A76C35">
            <w:pPr>
              <w:pStyle w:val="af8"/>
              <w:spacing w:before="0" w:beforeAutospacing="0" w:after="0" w:afterAutospacing="0" w:line="276" w:lineRule="auto"/>
              <w:jc w:val="both"/>
              <w:rPr>
                <w:b/>
                <w:i/>
                <w:color w:val="000000" w:themeColor="text1"/>
              </w:rPr>
            </w:pPr>
            <w:r w:rsidRPr="003C1E88">
              <w:t>Количество светофорных объектов на УДС, шт.</w:t>
            </w:r>
          </w:p>
        </w:tc>
        <w:tc>
          <w:tcPr>
            <w:tcW w:w="123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c>
          <w:tcPr>
            <w:tcW w:w="114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c>
          <w:tcPr>
            <w:tcW w:w="126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sidRPr="003C1E88">
              <w:rPr>
                <w:color w:val="000000" w:themeColor="text1"/>
              </w:rPr>
              <w:t>0</w:t>
            </w:r>
          </w:p>
        </w:tc>
      </w:tr>
      <w:tr w:rsidR="007773C3" w:rsidRPr="007C1AEF" w:rsidTr="00A76C35">
        <w:tc>
          <w:tcPr>
            <w:tcW w:w="3488" w:type="dxa"/>
            <w:vMerge/>
            <w:shd w:val="clear" w:color="auto" w:fill="FFFFFF" w:themeFill="background1"/>
          </w:tcPr>
          <w:p w:rsidR="007773C3" w:rsidRPr="007C1AEF" w:rsidRDefault="007773C3" w:rsidP="00A76C35">
            <w:pPr>
              <w:pStyle w:val="af8"/>
              <w:spacing w:before="0" w:beforeAutospacing="0" w:after="0" w:afterAutospacing="0" w:line="276" w:lineRule="auto"/>
              <w:rPr>
                <w:b/>
                <w:i/>
                <w:color w:val="000000" w:themeColor="text1"/>
                <w:sz w:val="28"/>
                <w:szCs w:val="28"/>
              </w:rPr>
            </w:pPr>
          </w:p>
        </w:tc>
        <w:tc>
          <w:tcPr>
            <w:tcW w:w="3748" w:type="dxa"/>
            <w:shd w:val="clear" w:color="auto" w:fill="FFFFFF" w:themeFill="background1"/>
          </w:tcPr>
          <w:p w:rsidR="007773C3" w:rsidRPr="003C1E88" w:rsidRDefault="007773C3" w:rsidP="00A76C35">
            <w:pPr>
              <w:pStyle w:val="af8"/>
              <w:spacing w:before="0" w:beforeAutospacing="0" w:after="0" w:afterAutospacing="0" w:line="276" w:lineRule="auto"/>
              <w:jc w:val="both"/>
              <w:rPr>
                <w:b/>
                <w:i/>
                <w:color w:val="000000" w:themeColor="text1"/>
              </w:rPr>
            </w:pPr>
            <w:r w:rsidRPr="003C1E88">
              <w:t>Количество нанесенной дорожной разметки, м</w:t>
            </w:r>
            <w:r w:rsidRPr="003C1E88">
              <w:rPr>
                <w:vertAlign w:val="superscript"/>
              </w:rPr>
              <w:t>2</w:t>
            </w:r>
          </w:p>
        </w:tc>
        <w:tc>
          <w:tcPr>
            <w:tcW w:w="123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c>
          <w:tcPr>
            <w:tcW w:w="114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c>
          <w:tcPr>
            <w:tcW w:w="126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279</w:t>
            </w:r>
          </w:p>
        </w:tc>
      </w:tr>
      <w:tr w:rsidR="007773C3" w:rsidRPr="007C1AEF" w:rsidTr="00A76C35">
        <w:tc>
          <w:tcPr>
            <w:tcW w:w="3488" w:type="dxa"/>
            <w:vMerge/>
            <w:shd w:val="clear" w:color="auto" w:fill="FFFFFF" w:themeFill="background1"/>
          </w:tcPr>
          <w:p w:rsidR="007773C3" w:rsidRPr="007C1AEF" w:rsidRDefault="007773C3" w:rsidP="00A76C35">
            <w:pPr>
              <w:pStyle w:val="af8"/>
              <w:spacing w:before="0" w:beforeAutospacing="0" w:after="0" w:afterAutospacing="0" w:line="276" w:lineRule="auto"/>
              <w:rPr>
                <w:b/>
                <w:i/>
                <w:color w:val="000000" w:themeColor="text1"/>
                <w:sz w:val="28"/>
                <w:szCs w:val="28"/>
              </w:rPr>
            </w:pPr>
          </w:p>
        </w:tc>
        <w:tc>
          <w:tcPr>
            <w:tcW w:w="3748" w:type="dxa"/>
            <w:shd w:val="clear" w:color="auto" w:fill="FFFFFF" w:themeFill="background1"/>
          </w:tcPr>
          <w:p w:rsidR="007773C3" w:rsidRPr="003C1E88" w:rsidRDefault="007773C3" w:rsidP="00A76C35">
            <w:pPr>
              <w:pStyle w:val="af8"/>
              <w:spacing w:before="0" w:beforeAutospacing="0" w:after="0" w:afterAutospacing="0" w:line="276" w:lineRule="auto"/>
              <w:jc w:val="both"/>
              <w:rPr>
                <w:b/>
                <w:i/>
                <w:color w:val="000000" w:themeColor="text1"/>
              </w:rPr>
            </w:pPr>
            <w:r w:rsidRPr="003C1E88">
              <w:t>Количество установленных дорожных знаков, ед</w:t>
            </w:r>
          </w:p>
        </w:tc>
        <w:tc>
          <w:tcPr>
            <w:tcW w:w="123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13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992"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144" w:type="dxa"/>
            <w:gridSpan w:val="2"/>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c>
          <w:tcPr>
            <w:tcW w:w="1266" w:type="dxa"/>
            <w:shd w:val="clear" w:color="auto" w:fill="FFFFFF" w:themeFill="background1"/>
            <w:vAlign w:val="center"/>
          </w:tcPr>
          <w:p w:rsidR="007773C3" w:rsidRPr="003C1E88" w:rsidRDefault="007773C3" w:rsidP="00A76C35">
            <w:pPr>
              <w:pStyle w:val="af8"/>
              <w:spacing w:before="0" w:beforeAutospacing="0" w:after="0" w:afterAutospacing="0" w:line="276" w:lineRule="auto"/>
              <w:jc w:val="center"/>
              <w:rPr>
                <w:color w:val="000000" w:themeColor="text1"/>
              </w:rPr>
            </w:pPr>
            <w:r>
              <w:rPr>
                <w:color w:val="000000" w:themeColor="text1"/>
              </w:rPr>
              <w:t>-</w:t>
            </w:r>
          </w:p>
        </w:tc>
      </w:tr>
    </w:tbl>
    <w:p w:rsidR="007773C3" w:rsidRDefault="007773C3" w:rsidP="007773C3">
      <w:pPr>
        <w:widowControl w:val="0"/>
        <w:autoSpaceDE w:val="0"/>
        <w:autoSpaceDN w:val="0"/>
        <w:spacing w:after="0"/>
        <w:ind w:firstLine="709"/>
        <w:jc w:val="both"/>
        <w:rPr>
          <w:rFonts w:ascii="Times New Roman" w:hAnsi="Times New Roman"/>
          <w:color w:val="000000" w:themeColor="text1"/>
          <w:sz w:val="28"/>
          <w:szCs w:val="28"/>
        </w:rPr>
      </w:pPr>
    </w:p>
    <w:p w:rsidR="007773C3" w:rsidRPr="000F12DC" w:rsidRDefault="007773C3" w:rsidP="007773C3">
      <w:pPr>
        <w:widowControl w:val="0"/>
        <w:autoSpaceDE w:val="0"/>
        <w:autoSpaceDN w:val="0"/>
        <w:spacing w:after="0"/>
        <w:ind w:firstLine="709"/>
        <w:jc w:val="both"/>
        <w:rPr>
          <w:rFonts w:ascii="Times New Roman" w:hAnsi="Times New Roman"/>
          <w:color w:val="000000" w:themeColor="text1"/>
          <w:sz w:val="28"/>
          <w:szCs w:val="28"/>
        </w:rPr>
        <w:sectPr w:rsidR="007773C3" w:rsidRPr="000F12DC" w:rsidSect="00F03220">
          <w:pgSz w:w="16838" w:h="11906" w:orient="landscape"/>
          <w:pgMar w:top="1701" w:right="1134" w:bottom="851" w:left="1134" w:header="709" w:footer="709" w:gutter="0"/>
          <w:cols w:space="708"/>
          <w:docGrid w:linePitch="360"/>
        </w:sectPr>
      </w:pPr>
      <w:r w:rsidRPr="007C1AEF">
        <w:rPr>
          <w:rFonts w:ascii="Times New Roman" w:hAnsi="Times New Roman"/>
          <w:color w:val="000000" w:themeColor="text1"/>
          <w:sz w:val="28"/>
          <w:szCs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муниципальной программы. </w:t>
      </w:r>
      <w:r w:rsidRPr="007C1AEF">
        <w:rPr>
          <w:rFonts w:ascii="Times New Roman" w:eastAsia="Times New Roman" w:hAnsi="Times New Roman"/>
          <w:color w:val="000000" w:themeColor="text1"/>
          <w:sz w:val="28"/>
          <w:szCs w:val="28"/>
          <w:lang w:eastAsia="ru-RU"/>
        </w:rPr>
        <w:t xml:space="preserve">Объемы финансирования мероприятий </w:t>
      </w:r>
      <w:r w:rsidRPr="007C1AEF">
        <w:rPr>
          <w:rFonts w:ascii="Times New Roman" w:eastAsia="Times New Roman" w:hAnsi="Times New Roman"/>
          <w:color w:val="000000" w:themeColor="text1"/>
          <w:spacing w:val="-1"/>
          <w:sz w:val="28"/>
          <w:szCs w:val="28"/>
          <w:lang w:eastAsia="ru-RU"/>
        </w:rPr>
        <w:t xml:space="preserve">Программы ежегодно подлежат уточнению </w:t>
      </w:r>
      <w:r w:rsidRPr="007C1AEF">
        <w:rPr>
          <w:rFonts w:ascii="Times New Roman" w:eastAsia="Times New Roman" w:hAnsi="Times New Roman"/>
          <w:color w:val="000000" w:themeColor="text1"/>
          <w:sz w:val="28"/>
          <w:szCs w:val="28"/>
          <w:lang w:eastAsia="ru-RU"/>
        </w:rPr>
        <w:t>при формировании бюджета на очередной финансовый год и плановый период.</w:t>
      </w:r>
    </w:p>
    <w:p w:rsidR="007773C3" w:rsidRDefault="007773C3" w:rsidP="007773C3">
      <w:pPr>
        <w:pStyle w:val="af8"/>
        <w:shd w:val="clear" w:color="auto" w:fill="FFFFFF"/>
        <w:spacing w:before="0" w:beforeAutospacing="0" w:after="0" w:afterAutospacing="0" w:line="276" w:lineRule="auto"/>
        <w:ind w:left="360"/>
        <w:jc w:val="center"/>
        <w:rPr>
          <w:b/>
          <w:i/>
          <w:color w:val="000000" w:themeColor="text1"/>
          <w:sz w:val="28"/>
          <w:szCs w:val="28"/>
        </w:rPr>
      </w:pPr>
    </w:p>
    <w:p w:rsidR="007773C3" w:rsidRPr="007C1AEF" w:rsidRDefault="007773C3" w:rsidP="007773C3">
      <w:pPr>
        <w:pStyle w:val="af8"/>
        <w:shd w:val="clear" w:color="auto" w:fill="FFFFFF"/>
        <w:spacing w:before="0" w:beforeAutospacing="0" w:after="0" w:afterAutospacing="0" w:line="276" w:lineRule="auto"/>
        <w:ind w:left="360"/>
        <w:jc w:val="center"/>
        <w:rPr>
          <w:b/>
          <w:i/>
          <w:sz w:val="28"/>
          <w:szCs w:val="28"/>
        </w:rPr>
      </w:pPr>
      <w:r w:rsidRPr="007C1AEF">
        <w:rPr>
          <w:b/>
          <w:i/>
          <w:color w:val="000000" w:themeColor="text1"/>
          <w:sz w:val="28"/>
          <w:szCs w:val="28"/>
        </w:rPr>
        <w:t xml:space="preserve">РАЗДЕЛ 7. </w:t>
      </w:r>
      <w:r w:rsidRPr="007C1AEF">
        <w:rPr>
          <w:b/>
          <w:i/>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i/>
          <w:sz w:val="28"/>
          <w:szCs w:val="28"/>
        </w:rPr>
        <w:t>КОНОКОВСКОГО</w:t>
      </w:r>
      <w:r w:rsidRPr="007C1AEF">
        <w:rPr>
          <w:b/>
          <w:i/>
          <w:sz w:val="28"/>
          <w:szCs w:val="28"/>
        </w:rPr>
        <w:t xml:space="preserve"> СЕЛЬСКОГО ПОСЕЛЕНИЯ</w:t>
      </w:r>
    </w:p>
    <w:p w:rsidR="007773C3" w:rsidRDefault="007773C3" w:rsidP="007773C3">
      <w:pPr>
        <w:spacing w:after="0"/>
        <w:ind w:firstLine="567"/>
        <w:jc w:val="both"/>
        <w:rPr>
          <w:rFonts w:ascii="Times New Roman" w:hAnsi="Times New Roman"/>
          <w:sz w:val="28"/>
          <w:szCs w:val="28"/>
        </w:rPr>
      </w:pPr>
    </w:p>
    <w:p w:rsidR="007773C3" w:rsidRPr="007C1AEF" w:rsidRDefault="007773C3" w:rsidP="007773C3">
      <w:pPr>
        <w:spacing w:after="0"/>
        <w:ind w:firstLine="567"/>
        <w:jc w:val="both"/>
        <w:rPr>
          <w:rFonts w:ascii="Times New Roman" w:hAnsi="Times New Roman"/>
          <w:sz w:val="28"/>
          <w:szCs w:val="28"/>
        </w:rPr>
      </w:pPr>
      <w:r w:rsidRPr="007C1AEF">
        <w:rPr>
          <w:rFonts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w:t>
      </w:r>
      <w:r>
        <w:rPr>
          <w:rFonts w:ascii="Times New Roman" w:hAnsi="Times New Roman"/>
          <w:sz w:val="28"/>
          <w:szCs w:val="28"/>
        </w:rPr>
        <w:t>,</w:t>
      </w:r>
      <w:r w:rsidRPr="007C1AEF">
        <w:rPr>
          <w:rFonts w:ascii="Times New Roman" w:hAnsi="Times New Roman"/>
          <w:sz w:val="28"/>
          <w:szCs w:val="28"/>
        </w:rPr>
        <w:t xml:space="preserve"> предполагается оставить в неизменном виде.</w:t>
      </w:r>
    </w:p>
    <w:p w:rsidR="007773C3" w:rsidRDefault="007773C3" w:rsidP="007773C3">
      <w:pPr>
        <w:spacing w:after="120"/>
        <w:ind w:firstLine="567"/>
        <w:jc w:val="both"/>
        <w:rPr>
          <w:rFonts w:ascii="Times New Roman" w:hAnsi="Times New Roman"/>
          <w:sz w:val="28"/>
          <w:szCs w:val="28"/>
        </w:rPr>
      </w:pPr>
      <w:r w:rsidRPr="007C1AEF">
        <w:rPr>
          <w:rFonts w:ascii="Times New Roman" w:hAnsi="Times New Roman"/>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w:t>
      </w:r>
      <w:r>
        <w:rPr>
          <w:rFonts w:ascii="Times New Roman" w:hAnsi="Times New Roman"/>
          <w:sz w:val="28"/>
          <w:szCs w:val="28"/>
        </w:rPr>
        <w:t>ы поселений, городских округов».</w:t>
      </w:r>
    </w:p>
    <w:p w:rsidR="007773C3" w:rsidRDefault="007773C3" w:rsidP="007773C3">
      <w:pPr>
        <w:spacing w:after="120"/>
        <w:jc w:val="both"/>
        <w:rPr>
          <w:rFonts w:ascii="Times New Roman" w:hAnsi="Times New Roman"/>
          <w:sz w:val="28"/>
          <w:szCs w:val="28"/>
        </w:rPr>
      </w:pPr>
    </w:p>
    <w:p w:rsidR="007773C3" w:rsidRPr="00235225" w:rsidRDefault="007773C3" w:rsidP="007773C3">
      <w:pPr>
        <w:tabs>
          <w:tab w:val="left" w:pos="1134"/>
        </w:tabs>
        <w:spacing w:after="0" w:line="240" w:lineRule="auto"/>
        <w:jc w:val="both"/>
        <w:rPr>
          <w:rFonts w:ascii="Times New Roman" w:hAnsi="Times New Roman"/>
          <w:sz w:val="28"/>
          <w:szCs w:val="28"/>
        </w:rPr>
      </w:pPr>
      <w:r w:rsidRPr="00235225">
        <w:rPr>
          <w:rFonts w:ascii="Times New Roman" w:hAnsi="Times New Roman"/>
          <w:sz w:val="28"/>
          <w:szCs w:val="28"/>
        </w:rPr>
        <w:t xml:space="preserve">Глава </w:t>
      </w:r>
      <w:r>
        <w:rPr>
          <w:rFonts w:ascii="Times New Roman" w:hAnsi="Times New Roman"/>
          <w:sz w:val="28"/>
          <w:szCs w:val="28"/>
        </w:rPr>
        <w:t>Коноковского</w:t>
      </w:r>
      <w:r w:rsidRPr="00235225">
        <w:rPr>
          <w:rFonts w:ascii="Times New Roman" w:hAnsi="Times New Roman"/>
          <w:sz w:val="28"/>
          <w:szCs w:val="28"/>
        </w:rPr>
        <w:t xml:space="preserve">сельского поселения                               </w:t>
      </w:r>
    </w:p>
    <w:p w:rsidR="007773C3" w:rsidRDefault="007773C3" w:rsidP="007773C3">
      <w:pPr>
        <w:tabs>
          <w:tab w:val="left" w:pos="1134"/>
        </w:tabs>
        <w:spacing w:after="0" w:line="240" w:lineRule="auto"/>
        <w:jc w:val="both"/>
        <w:rPr>
          <w:rFonts w:ascii="Times New Roman" w:hAnsi="Times New Roman"/>
          <w:sz w:val="28"/>
          <w:szCs w:val="28"/>
        </w:rPr>
        <w:sectPr w:rsidR="007773C3" w:rsidSect="00A454BB">
          <w:pgSz w:w="11906" w:h="16838"/>
          <w:pgMar w:top="567" w:right="567" w:bottom="567" w:left="1134" w:header="709" w:footer="709" w:gutter="0"/>
          <w:cols w:space="708"/>
          <w:docGrid w:linePitch="360"/>
        </w:sectPr>
      </w:pPr>
      <w:r w:rsidRPr="00235225">
        <w:rPr>
          <w:rFonts w:ascii="Times New Roman" w:hAnsi="Times New Roman"/>
          <w:sz w:val="28"/>
          <w:szCs w:val="28"/>
        </w:rPr>
        <w:t>Успенского района                                                                              Н.Д. Елисеев</w:t>
      </w:r>
    </w:p>
    <w:p w:rsidR="00233264" w:rsidRDefault="00233264" w:rsidP="007773C3">
      <w:pPr>
        <w:pStyle w:val="ab"/>
        <w:jc w:val="both"/>
        <w:rPr>
          <w:rFonts w:ascii="Times New Roman" w:hAnsi="Times New Roman"/>
          <w:lang w:val="ru-RU" w:eastAsia="ru-RU"/>
        </w:rPr>
      </w:pPr>
    </w:p>
    <w:p w:rsidR="007773C3" w:rsidRPr="00235225" w:rsidRDefault="007773C3" w:rsidP="007773C3">
      <w:pPr>
        <w:pStyle w:val="ab"/>
        <w:jc w:val="both"/>
        <w:rPr>
          <w:rFonts w:ascii="Times New Roman" w:hAnsi="Times New Roman"/>
          <w:lang w:val="ru-RU" w:eastAsia="ru-RU"/>
        </w:rPr>
      </w:pPr>
    </w:p>
    <w:sectPr w:rsidR="007773C3" w:rsidRPr="00235225" w:rsidSect="00C917F8">
      <w:headerReference w:type="default" r:id="rId1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898" w:rsidRDefault="00482898" w:rsidP="00ED059D">
      <w:pPr>
        <w:spacing w:after="0" w:line="240" w:lineRule="auto"/>
      </w:pPr>
      <w:r>
        <w:separator/>
      </w:r>
    </w:p>
  </w:endnote>
  <w:endnote w:type="continuationSeparator" w:id="1">
    <w:p w:rsidR="00482898" w:rsidRDefault="00482898"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3" w:usb1="00000000" w:usb2="00000000" w:usb3="00000000" w:csb0="00000001" w:csb1="00000000"/>
  </w:font>
  <w:font w:name="SchoolBook">
    <w:altName w:val="Times New Roman"/>
    <w:panose1 w:val="00000000000000000000"/>
    <w:charset w:val="00"/>
    <w:family w:val="roman"/>
    <w:notTrueType/>
    <w:pitch w:val="default"/>
    <w:sig w:usb0="78680068" w:usb1="0C006868" w:usb2="00000000" w:usb3="209F0000" w:csb0="C08405DF" w:csb1="046F43C9"/>
  </w:font>
  <w:font w:name="StarSymbol">
    <w:altName w:val="Arial Unicode MS"/>
    <w:charset w:val="02"/>
    <w:family w:val="auto"/>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31414"/>
      <w:docPartObj>
        <w:docPartGallery w:val="Page Numbers (Bottom of Page)"/>
        <w:docPartUnique/>
      </w:docPartObj>
    </w:sdtPr>
    <w:sdtContent>
      <w:p w:rsidR="007773C3" w:rsidRDefault="007773C3" w:rsidP="00856F65">
        <w:pPr>
          <w:pStyle w:val="af"/>
          <w:tabs>
            <w:tab w:val="left" w:pos="1947"/>
            <w:tab w:val="right" w:pos="9639"/>
          </w:tabs>
        </w:pPr>
        <w:r>
          <w:tab/>
        </w:r>
        <w:r>
          <w:tab/>
        </w:r>
        <w:r>
          <w:tab/>
        </w:r>
        <w:r>
          <w:tab/>
        </w:r>
        <w:fldSimple w:instr="PAGE   \* MERGEFORMAT">
          <w:r w:rsidR="008415BB">
            <w:rPr>
              <w:noProof/>
            </w:rPr>
            <w:t>3</w:t>
          </w:r>
        </w:fldSimple>
      </w:p>
    </w:sdtContent>
  </w:sdt>
  <w:p w:rsidR="007773C3" w:rsidRDefault="007773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898" w:rsidRDefault="00482898" w:rsidP="00ED059D">
      <w:pPr>
        <w:spacing w:after="0" w:line="240" w:lineRule="auto"/>
      </w:pPr>
      <w:r>
        <w:separator/>
      </w:r>
    </w:p>
  </w:footnote>
  <w:footnote w:type="continuationSeparator" w:id="1">
    <w:p w:rsidR="00482898" w:rsidRDefault="00482898"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59" w:rsidRPr="00ED059D" w:rsidRDefault="00FC1459" w:rsidP="001F22D0">
    <w:pPr>
      <w:pStyle w:val="ad"/>
      <w:spacing w:after="300"/>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nsid w:val="00000005"/>
    <w:multiLevelType w:val="singleLevel"/>
    <w:tmpl w:val="00000005"/>
    <w:name w:val="WW8Num3"/>
    <w:lvl w:ilvl="0">
      <w:start w:val="1"/>
      <w:numFmt w:val="bullet"/>
      <w:lvlText w:val=""/>
      <w:lvlJc w:val="left"/>
      <w:pPr>
        <w:tabs>
          <w:tab w:val="num" w:pos="567"/>
        </w:tabs>
        <w:ind w:left="567" w:hanging="454"/>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6">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7">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8">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9">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3B27068"/>
    <w:multiLevelType w:val="hybridMultilevel"/>
    <w:tmpl w:val="3412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BC5167"/>
    <w:multiLevelType w:val="singleLevel"/>
    <w:tmpl w:val="353A49B4"/>
    <w:lvl w:ilvl="0">
      <w:start w:val="10"/>
      <w:numFmt w:val="decimal"/>
      <w:lvlText w:val="%1."/>
      <w:legacy w:legacy="1" w:legacySpace="0" w:legacyIndent="389"/>
      <w:lvlJc w:val="left"/>
      <w:rPr>
        <w:rFonts w:ascii="Times New Roman" w:hAnsi="Times New Roman" w:cs="Times New Roman" w:hint="default"/>
      </w:rPr>
    </w:lvl>
  </w:abstractNum>
  <w:abstractNum w:abstractNumId="12">
    <w:nsid w:val="05F829C3"/>
    <w:multiLevelType w:val="hybridMultilevel"/>
    <w:tmpl w:val="92BCB334"/>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nsid w:val="0657730E"/>
    <w:multiLevelType w:val="multilevel"/>
    <w:tmpl w:val="419415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06DB3011"/>
    <w:multiLevelType w:val="singleLevel"/>
    <w:tmpl w:val="4B88EEC6"/>
    <w:lvl w:ilvl="0">
      <w:start w:val="2015"/>
      <w:numFmt w:val="decimal"/>
      <w:lvlText w:val="%1"/>
      <w:legacy w:legacy="1" w:legacySpace="0" w:legacyIndent="629"/>
      <w:lvlJc w:val="left"/>
      <w:rPr>
        <w:rFonts w:ascii="Times New Roman" w:hAnsi="Times New Roman" w:cs="Times New Roman" w:hint="default"/>
      </w:rPr>
    </w:lvl>
  </w:abstractNum>
  <w:abstractNum w:abstractNumId="15">
    <w:nsid w:val="08554C5D"/>
    <w:multiLevelType w:val="hybridMultilevel"/>
    <w:tmpl w:val="83443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9A06BB7"/>
    <w:multiLevelType w:val="multilevel"/>
    <w:tmpl w:val="130E8838"/>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0AF57CC9"/>
    <w:multiLevelType w:val="multilevel"/>
    <w:tmpl w:val="018A6764"/>
    <w:lvl w:ilvl="0">
      <w:start w:val="3"/>
      <w:numFmt w:val="decimal"/>
      <w:lvlText w:val="%1."/>
      <w:lvlJc w:val="left"/>
      <w:pPr>
        <w:ind w:left="540" w:hanging="540"/>
      </w:pPr>
      <w:rPr>
        <w:rFonts w:cs="Times New Roman" w:hint="default"/>
      </w:rPr>
    </w:lvl>
    <w:lvl w:ilvl="1">
      <w:start w:val="1"/>
      <w:numFmt w:val="decimal"/>
      <w:lvlText w:val="%1.%2."/>
      <w:lvlJc w:val="left"/>
      <w:pPr>
        <w:ind w:left="1516" w:hanging="720"/>
      </w:pPr>
      <w:rPr>
        <w:rFonts w:cs="Times New Roman" w:hint="default"/>
      </w:rPr>
    </w:lvl>
    <w:lvl w:ilvl="2">
      <w:start w:val="1"/>
      <w:numFmt w:val="decimal"/>
      <w:lvlText w:val="%1.%2.%3."/>
      <w:lvlJc w:val="left"/>
      <w:pPr>
        <w:ind w:left="2672" w:hanging="1080"/>
      </w:pPr>
      <w:rPr>
        <w:rFonts w:cs="Times New Roman" w:hint="default"/>
      </w:rPr>
    </w:lvl>
    <w:lvl w:ilvl="3">
      <w:start w:val="1"/>
      <w:numFmt w:val="decimal"/>
      <w:lvlText w:val="%1.%2.%3.%4."/>
      <w:lvlJc w:val="left"/>
      <w:pPr>
        <w:ind w:left="3828" w:hanging="1440"/>
      </w:pPr>
      <w:rPr>
        <w:rFonts w:cs="Times New Roman" w:hint="default"/>
      </w:rPr>
    </w:lvl>
    <w:lvl w:ilvl="4">
      <w:start w:val="1"/>
      <w:numFmt w:val="decimal"/>
      <w:lvlText w:val="%1.%2.%3.%4.%5."/>
      <w:lvlJc w:val="left"/>
      <w:pPr>
        <w:ind w:left="4624" w:hanging="1440"/>
      </w:pPr>
      <w:rPr>
        <w:rFonts w:cs="Times New Roman" w:hint="default"/>
      </w:rPr>
    </w:lvl>
    <w:lvl w:ilvl="5">
      <w:start w:val="1"/>
      <w:numFmt w:val="decimal"/>
      <w:lvlText w:val="%1.%2.%3.%4.%5.%6."/>
      <w:lvlJc w:val="left"/>
      <w:pPr>
        <w:ind w:left="5780" w:hanging="1800"/>
      </w:pPr>
      <w:rPr>
        <w:rFonts w:cs="Times New Roman" w:hint="default"/>
      </w:rPr>
    </w:lvl>
    <w:lvl w:ilvl="6">
      <w:start w:val="1"/>
      <w:numFmt w:val="decimal"/>
      <w:lvlText w:val="%1.%2.%3.%4.%5.%6.%7."/>
      <w:lvlJc w:val="left"/>
      <w:pPr>
        <w:ind w:left="6936" w:hanging="2160"/>
      </w:pPr>
      <w:rPr>
        <w:rFonts w:cs="Times New Roman" w:hint="default"/>
      </w:rPr>
    </w:lvl>
    <w:lvl w:ilvl="7">
      <w:start w:val="1"/>
      <w:numFmt w:val="decimal"/>
      <w:lvlText w:val="%1.%2.%3.%4.%5.%6.%7.%8."/>
      <w:lvlJc w:val="left"/>
      <w:pPr>
        <w:ind w:left="8092" w:hanging="2520"/>
      </w:pPr>
      <w:rPr>
        <w:rFonts w:cs="Times New Roman" w:hint="default"/>
      </w:rPr>
    </w:lvl>
    <w:lvl w:ilvl="8">
      <w:start w:val="1"/>
      <w:numFmt w:val="decimal"/>
      <w:lvlText w:val="%1.%2.%3.%4.%5.%6.%7.%8.%9."/>
      <w:lvlJc w:val="left"/>
      <w:pPr>
        <w:ind w:left="9248" w:hanging="2880"/>
      </w:pPr>
      <w:rPr>
        <w:rFonts w:cs="Times New Roman" w:hint="default"/>
      </w:rPr>
    </w:lvl>
  </w:abstractNum>
  <w:abstractNum w:abstractNumId="18">
    <w:nsid w:val="0B0C0DE7"/>
    <w:multiLevelType w:val="hybridMultilevel"/>
    <w:tmpl w:val="0464E796"/>
    <w:lvl w:ilvl="0" w:tplc="503CA39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nsid w:val="0C0F588A"/>
    <w:multiLevelType w:val="hybridMultilevel"/>
    <w:tmpl w:val="DFC8A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CF3640"/>
    <w:multiLevelType w:val="hybridMultilevel"/>
    <w:tmpl w:val="A5B23BD6"/>
    <w:lvl w:ilvl="0" w:tplc="F31AABC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113F424D"/>
    <w:multiLevelType w:val="hybridMultilevel"/>
    <w:tmpl w:val="C94E709E"/>
    <w:lvl w:ilvl="0" w:tplc="AADE9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4507233"/>
    <w:multiLevelType w:val="singleLevel"/>
    <w:tmpl w:val="DDBC126C"/>
    <w:lvl w:ilvl="0">
      <w:start w:val="5"/>
      <w:numFmt w:val="decimal"/>
      <w:lvlText w:val="%1."/>
      <w:legacy w:legacy="1" w:legacySpace="0" w:legacyIndent="278"/>
      <w:lvlJc w:val="left"/>
      <w:rPr>
        <w:rFonts w:ascii="Times New Roman" w:hAnsi="Times New Roman" w:cs="Times New Roman" w:hint="default"/>
      </w:rPr>
    </w:lvl>
  </w:abstractNum>
  <w:abstractNum w:abstractNumId="23">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C652B6"/>
    <w:multiLevelType w:val="multilevel"/>
    <w:tmpl w:val="C08C44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5F5650B"/>
    <w:multiLevelType w:val="hybridMultilevel"/>
    <w:tmpl w:val="3828C3D4"/>
    <w:lvl w:ilvl="0" w:tplc="04190001">
      <w:start w:val="1"/>
      <w:numFmt w:val="bullet"/>
      <w:pStyle w:val="2"/>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291EFF"/>
    <w:multiLevelType w:val="hybridMultilevel"/>
    <w:tmpl w:val="CBF03D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262932B8"/>
    <w:multiLevelType w:val="singleLevel"/>
    <w:tmpl w:val="257EB034"/>
    <w:lvl w:ilvl="0">
      <w:start w:val="1"/>
      <w:numFmt w:val="decimal"/>
      <w:lvlText w:val="%1."/>
      <w:legacy w:legacy="1" w:legacySpace="0" w:legacyIndent="279"/>
      <w:lvlJc w:val="left"/>
      <w:rPr>
        <w:rFonts w:ascii="Times New Roman" w:hAnsi="Times New Roman" w:cs="Times New Roman" w:hint="default"/>
      </w:rPr>
    </w:lvl>
  </w:abstractNum>
  <w:abstractNum w:abstractNumId="28">
    <w:nsid w:val="267C106B"/>
    <w:multiLevelType w:val="hybridMultilevel"/>
    <w:tmpl w:val="D6A65080"/>
    <w:lvl w:ilvl="0" w:tplc="9506A4F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E130D4"/>
    <w:multiLevelType w:val="hybridMultilevel"/>
    <w:tmpl w:val="F58480E2"/>
    <w:lvl w:ilvl="0" w:tplc="25AC9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B9830A6"/>
    <w:multiLevelType w:val="hybridMultilevel"/>
    <w:tmpl w:val="3CC608F0"/>
    <w:lvl w:ilvl="0" w:tplc="50F09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6274498"/>
    <w:multiLevelType w:val="hybridMultilevel"/>
    <w:tmpl w:val="1FC8A410"/>
    <w:lvl w:ilvl="0" w:tplc="2C6C9E6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nsid w:val="368F4A4C"/>
    <w:multiLevelType w:val="multilevel"/>
    <w:tmpl w:val="0FC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A339FF"/>
    <w:multiLevelType w:val="hybridMultilevel"/>
    <w:tmpl w:val="1B2A8926"/>
    <w:lvl w:ilvl="0" w:tplc="0D6432F6">
      <w:start w:val="1"/>
      <w:numFmt w:val="bullet"/>
      <w:pStyle w:val="a"/>
      <w:lvlText w:val=""/>
      <w:lvlJc w:val="left"/>
      <w:pPr>
        <w:ind w:left="3054"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A9D5A66"/>
    <w:multiLevelType w:val="multilevel"/>
    <w:tmpl w:val="7EB8EA98"/>
    <w:lvl w:ilvl="0">
      <w:start w:val="2"/>
      <w:numFmt w:val="decimal"/>
      <w:lvlText w:val="%1."/>
      <w:lvlJc w:val="left"/>
      <w:pPr>
        <w:ind w:left="540" w:hanging="540"/>
      </w:pPr>
      <w:rPr>
        <w:rFonts w:ascii="Times New Roman" w:eastAsia="Times New Roman" w:hAnsi="Times New Roman" w:cs="Arial" w:hint="default"/>
        <w:b/>
        <w:sz w:val="24"/>
      </w:rPr>
    </w:lvl>
    <w:lvl w:ilvl="1">
      <w:start w:val="2"/>
      <w:numFmt w:val="decimal"/>
      <w:lvlText w:val="%1.%2."/>
      <w:lvlJc w:val="left"/>
      <w:pPr>
        <w:ind w:left="970" w:hanging="540"/>
      </w:pPr>
      <w:rPr>
        <w:rFonts w:ascii="Times New Roman" w:eastAsia="Times New Roman" w:hAnsi="Times New Roman" w:cs="Arial" w:hint="default"/>
        <w:b/>
        <w:sz w:val="24"/>
      </w:rPr>
    </w:lvl>
    <w:lvl w:ilvl="2">
      <w:start w:val="1"/>
      <w:numFmt w:val="decimal"/>
      <w:lvlText w:val="%1.%2.%3."/>
      <w:lvlJc w:val="left"/>
      <w:pPr>
        <w:ind w:left="1854" w:hanging="720"/>
      </w:pPr>
      <w:rPr>
        <w:rFonts w:ascii="Times New Roman" w:eastAsia="Times New Roman" w:hAnsi="Times New Roman" w:cs="Arial" w:hint="default"/>
        <w:b/>
        <w:sz w:val="24"/>
      </w:rPr>
    </w:lvl>
    <w:lvl w:ilvl="3">
      <w:start w:val="1"/>
      <w:numFmt w:val="decimal"/>
      <w:lvlText w:val="%1.%2.%3.%4."/>
      <w:lvlJc w:val="left"/>
      <w:pPr>
        <w:ind w:left="2010" w:hanging="720"/>
      </w:pPr>
      <w:rPr>
        <w:rFonts w:ascii="Times New Roman" w:eastAsia="Times New Roman" w:hAnsi="Times New Roman" w:cs="Arial" w:hint="default"/>
        <w:b/>
        <w:sz w:val="24"/>
      </w:rPr>
    </w:lvl>
    <w:lvl w:ilvl="4">
      <w:start w:val="1"/>
      <w:numFmt w:val="decimal"/>
      <w:lvlText w:val="%1.%2.%3.%4.%5."/>
      <w:lvlJc w:val="left"/>
      <w:pPr>
        <w:ind w:left="2800" w:hanging="1080"/>
      </w:pPr>
      <w:rPr>
        <w:rFonts w:ascii="Times New Roman" w:eastAsia="Times New Roman" w:hAnsi="Times New Roman" w:cs="Arial" w:hint="default"/>
        <w:b/>
        <w:sz w:val="24"/>
      </w:rPr>
    </w:lvl>
    <w:lvl w:ilvl="5">
      <w:start w:val="1"/>
      <w:numFmt w:val="decimal"/>
      <w:lvlText w:val="%1.%2.%3.%4.%5.%6."/>
      <w:lvlJc w:val="left"/>
      <w:pPr>
        <w:ind w:left="3230" w:hanging="1080"/>
      </w:pPr>
      <w:rPr>
        <w:rFonts w:ascii="Times New Roman" w:eastAsia="Times New Roman" w:hAnsi="Times New Roman" w:cs="Arial" w:hint="default"/>
        <w:b/>
        <w:sz w:val="24"/>
      </w:rPr>
    </w:lvl>
    <w:lvl w:ilvl="6">
      <w:start w:val="1"/>
      <w:numFmt w:val="decimal"/>
      <w:lvlText w:val="%1.%2.%3.%4.%5.%6.%7."/>
      <w:lvlJc w:val="left"/>
      <w:pPr>
        <w:ind w:left="4020" w:hanging="1440"/>
      </w:pPr>
      <w:rPr>
        <w:rFonts w:ascii="Times New Roman" w:eastAsia="Times New Roman" w:hAnsi="Times New Roman" w:cs="Arial" w:hint="default"/>
        <w:b/>
        <w:sz w:val="24"/>
      </w:rPr>
    </w:lvl>
    <w:lvl w:ilvl="7">
      <w:start w:val="1"/>
      <w:numFmt w:val="decimal"/>
      <w:lvlText w:val="%1.%2.%3.%4.%5.%6.%7.%8."/>
      <w:lvlJc w:val="left"/>
      <w:pPr>
        <w:ind w:left="4450" w:hanging="1440"/>
      </w:pPr>
      <w:rPr>
        <w:rFonts w:ascii="Times New Roman" w:eastAsia="Times New Roman" w:hAnsi="Times New Roman" w:cs="Arial" w:hint="default"/>
        <w:b/>
        <w:sz w:val="24"/>
      </w:rPr>
    </w:lvl>
    <w:lvl w:ilvl="8">
      <w:start w:val="1"/>
      <w:numFmt w:val="decimal"/>
      <w:lvlText w:val="%1.%2.%3.%4.%5.%6.%7.%8.%9."/>
      <w:lvlJc w:val="left"/>
      <w:pPr>
        <w:ind w:left="5240" w:hanging="1800"/>
      </w:pPr>
      <w:rPr>
        <w:rFonts w:ascii="Times New Roman" w:eastAsia="Times New Roman" w:hAnsi="Times New Roman" w:cs="Arial" w:hint="default"/>
        <w:b/>
        <w:sz w:val="24"/>
      </w:rPr>
    </w:lvl>
  </w:abstractNum>
  <w:abstractNum w:abstractNumId="36">
    <w:nsid w:val="42562132"/>
    <w:multiLevelType w:val="multilevel"/>
    <w:tmpl w:val="512C7F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8">
    <w:nsid w:val="4B0B263D"/>
    <w:multiLevelType w:val="hybridMultilevel"/>
    <w:tmpl w:val="5FFCC2B8"/>
    <w:lvl w:ilvl="0" w:tplc="8348F76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9">
    <w:nsid w:val="4EC53298"/>
    <w:multiLevelType w:val="hybridMultilevel"/>
    <w:tmpl w:val="86AE589E"/>
    <w:lvl w:ilvl="0" w:tplc="56E28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B63D48"/>
    <w:multiLevelType w:val="multilevel"/>
    <w:tmpl w:val="E32249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2F93DFE"/>
    <w:multiLevelType w:val="multilevel"/>
    <w:tmpl w:val="29EEF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33F315C"/>
    <w:multiLevelType w:val="hybridMultilevel"/>
    <w:tmpl w:val="88EA07B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3562322"/>
    <w:multiLevelType w:val="hybridMultilevel"/>
    <w:tmpl w:val="F2901E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6952346B"/>
    <w:multiLevelType w:val="hybridMultilevel"/>
    <w:tmpl w:val="97AE696E"/>
    <w:lvl w:ilvl="0" w:tplc="081C9D48">
      <w:start w:val="1"/>
      <w:numFmt w:val="bullet"/>
      <w:lvlText w:val=""/>
      <w:lvlJc w:val="left"/>
      <w:pPr>
        <w:ind w:left="2702" w:hanging="360"/>
      </w:pPr>
      <w:rPr>
        <w:rFonts w:ascii="Symbol" w:hAnsi="Symbol" w:hint="default"/>
      </w:rPr>
    </w:lvl>
    <w:lvl w:ilvl="1" w:tplc="04090003" w:tentative="1">
      <w:start w:val="1"/>
      <w:numFmt w:val="bullet"/>
      <w:lvlText w:val="o"/>
      <w:lvlJc w:val="left"/>
      <w:pPr>
        <w:ind w:left="3422" w:hanging="360"/>
      </w:pPr>
      <w:rPr>
        <w:rFonts w:ascii="Courier New" w:hAnsi="Courier New" w:hint="default"/>
      </w:rPr>
    </w:lvl>
    <w:lvl w:ilvl="2" w:tplc="04090005" w:tentative="1">
      <w:start w:val="1"/>
      <w:numFmt w:val="bullet"/>
      <w:lvlText w:val=""/>
      <w:lvlJc w:val="left"/>
      <w:pPr>
        <w:ind w:left="4142" w:hanging="360"/>
      </w:pPr>
      <w:rPr>
        <w:rFonts w:ascii="Wingdings" w:hAnsi="Wingdings" w:hint="default"/>
      </w:rPr>
    </w:lvl>
    <w:lvl w:ilvl="3" w:tplc="04090001" w:tentative="1">
      <w:start w:val="1"/>
      <w:numFmt w:val="bullet"/>
      <w:lvlText w:val=""/>
      <w:lvlJc w:val="left"/>
      <w:pPr>
        <w:ind w:left="4862" w:hanging="360"/>
      </w:pPr>
      <w:rPr>
        <w:rFonts w:ascii="Symbol" w:hAnsi="Symbol" w:hint="default"/>
      </w:rPr>
    </w:lvl>
    <w:lvl w:ilvl="4" w:tplc="04090003" w:tentative="1">
      <w:start w:val="1"/>
      <w:numFmt w:val="bullet"/>
      <w:lvlText w:val="o"/>
      <w:lvlJc w:val="left"/>
      <w:pPr>
        <w:ind w:left="5582" w:hanging="360"/>
      </w:pPr>
      <w:rPr>
        <w:rFonts w:ascii="Courier New" w:hAnsi="Courier New" w:hint="default"/>
      </w:rPr>
    </w:lvl>
    <w:lvl w:ilvl="5" w:tplc="04090005" w:tentative="1">
      <w:start w:val="1"/>
      <w:numFmt w:val="bullet"/>
      <w:lvlText w:val=""/>
      <w:lvlJc w:val="left"/>
      <w:pPr>
        <w:ind w:left="6302" w:hanging="360"/>
      </w:pPr>
      <w:rPr>
        <w:rFonts w:ascii="Wingdings" w:hAnsi="Wingdings" w:hint="default"/>
      </w:rPr>
    </w:lvl>
    <w:lvl w:ilvl="6" w:tplc="04090001" w:tentative="1">
      <w:start w:val="1"/>
      <w:numFmt w:val="bullet"/>
      <w:lvlText w:val=""/>
      <w:lvlJc w:val="left"/>
      <w:pPr>
        <w:ind w:left="7022" w:hanging="360"/>
      </w:pPr>
      <w:rPr>
        <w:rFonts w:ascii="Symbol" w:hAnsi="Symbol" w:hint="default"/>
      </w:rPr>
    </w:lvl>
    <w:lvl w:ilvl="7" w:tplc="04090003" w:tentative="1">
      <w:start w:val="1"/>
      <w:numFmt w:val="bullet"/>
      <w:lvlText w:val="o"/>
      <w:lvlJc w:val="left"/>
      <w:pPr>
        <w:ind w:left="7742" w:hanging="360"/>
      </w:pPr>
      <w:rPr>
        <w:rFonts w:ascii="Courier New" w:hAnsi="Courier New" w:hint="default"/>
      </w:rPr>
    </w:lvl>
    <w:lvl w:ilvl="8" w:tplc="04090005" w:tentative="1">
      <w:start w:val="1"/>
      <w:numFmt w:val="bullet"/>
      <w:lvlText w:val=""/>
      <w:lvlJc w:val="left"/>
      <w:pPr>
        <w:ind w:left="8462" w:hanging="360"/>
      </w:pPr>
      <w:rPr>
        <w:rFonts w:ascii="Wingdings" w:hAnsi="Wingdings" w:hint="default"/>
      </w:rPr>
    </w:lvl>
  </w:abstractNum>
  <w:abstractNum w:abstractNumId="46">
    <w:nsid w:val="6A4B1577"/>
    <w:multiLevelType w:val="multilevel"/>
    <w:tmpl w:val="538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709268F6"/>
    <w:multiLevelType w:val="singleLevel"/>
    <w:tmpl w:val="E32CC8B8"/>
    <w:lvl w:ilvl="0">
      <w:start w:val="1"/>
      <w:numFmt w:val="decimal"/>
      <w:lvlText w:val="%1."/>
      <w:legacy w:legacy="1" w:legacySpace="0" w:legacyIndent="279"/>
      <w:lvlJc w:val="left"/>
      <w:rPr>
        <w:rFonts w:ascii="Times New Roman" w:hAnsi="Times New Roman" w:cs="Times New Roman" w:hint="default"/>
      </w:rPr>
    </w:lvl>
  </w:abstractNum>
  <w:abstractNum w:abstractNumId="49">
    <w:nsid w:val="73F836CA"/>
    <w:multiLevelType w:val="multilevel"/>
    <w:tmpl w:val="69BA689A"/>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90507DC"/>
    <w:multiLevelType w:val="hybridMultilevel"/>
    <w:tmpl w:val="446AF366"/>
    <w:lvl w:ilvl="0" w:tplc="F31AAB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9132219"/>
    <w:multiLevelType w:val="multilevel"/>
    <w:tmpl w:val="F1747CAA"/>
    <w:lvl w:ilvl="0">
      <w:start w:val="1"/>
      <w:numFmt w:val="decimal"/>
      <w:lvlText w:val="%1."/>
      <w:lvlJc w:val="left"/>
      <w:pPr>
        <w:ind w:left="365" w:hanging="360"/>
      </w:pPr>
      <w:rPr>
        <w:rFonts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695"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715" w:hanging="1800"/>
      </w:pPr>
      <w:rPr>
        <w:rFonts w:hint="default"/>
      </w:rPr>
    </w:lvl>
    <w:lvl w:ilvl="7">
      <w:start w:val="1"/>
      <w:numFmt w:val="decimal"/>
      <w:isLgl/>
      <w:lvlText w:val="%1.%2.%3.%4.%5.%6.%7.%8."/>
      <w:lvlJc w:val="left"/>
      <w:pPr>
        <w:ind w:left="8700" w:hanging="1800"/>
      </w:pPr>
      <w:rPr>
        <w:rFonts w:hint="default"/>
      </w:rPr>
    </w:lvl>
    <w:lvl w:ilvl="8">
      <w:start w:val="1"/>
      <w:numFmt w:val="decimal"/>
      <w:isLgl/>
      <w:lvlText w:val="%1.%2.%3.%4.%5.%6.%7.%8.%9."/>
      <w:lvlJc w:val="left"/>
      <w:pPr>
        <w:ind w:left="10045" w:hanging="2160"/>
      </w:pPr>
      <w:rPr>
        <w:rFonts w:hint="default"/>
      </w:rPr>
    </w:lvl>
  </w:abstractNum>
  <w:abstractNum w:abstractNumId="52">
    <w:nsid w:val="798546B4"/>
    <w:multiLevelType w:val="multilevel"/>
    <w:tmpl w:val="74E0540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nsid w:val="7D950C3D"/>
    <w:multiLevelType w:val="hybridMultilevel"/>
    <w:tmpl w:val="220805DE"/>
    <w:lvl w:ilvl="0" w:tplc="5D1C4E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4"/>
  </w:num>
  <w:num w:numId="3">
    <w:abstractNumId w:val="34"/>
  </w:num>
  <w:num w:numId="4">
    <w:abstractNumId w:val="12"/>
  </w:num>
  <w:num w:numId="5">
    <w:abstractNumId w:val="25"/>
  </w:num>
  <w:num w:numId="6">
    <w:abstractNumId w:val="27"/>
  </w:num>
  <w:num w:numId="7">
    <w:abstractNumId w:val="22"/>
  </w:num>
  <w:num w:numId="8">
    <w:abstractNumId w:val="11"/>
  </w:num>
  <w:num w:numId="9">
    <w:abstractNumId w:val="14"/>
  </w:num>
  <w:num w:numId="10">
    <w:abstractNumId w:val="48"/>
  </w:num>
  <w:num w:numId="11">
    <w:abstractNumId w:val="28"/>
  </w:num>
  <w:num w:numId="12">
    <w:abstractNumId w:val="18"/>
  </w:num>
  <w:num w:numId="13">
    <w:abstractNumId w:val="51"/>
  </w:num>
  <w:num w:numId="14">
    <w:abstractNumId w:val="41"/>
  </w:num>
  <w:num w:numId="15">
    <w:abstractNumId w:val="39"/>
  </w:num>
  <w:num w:numId="16">
    <w:abstractNumId w:val="21"/>
  </w:num>
  <w:num w:numId="17">
    <w:abstractNumId w:val="30"/>
  </w:num>
  <w:num w:numId="18">
    <w:abstractNumId w:val="29"/>
  </w:num>
  <w:num w:numId="19">
    <w:abstractNumId w:val="24"/>
  </w:num>
  <w:num w:numId="20">
    <w:abstractNumId w:val="23"/>
  </w:num>
  <w:num w:numId="21">
    <w:abstractNumId w:val="42"/>
  </w:num>
  <w:num w:numId="22">
    <w:abstractNumId w:val="50"/>
  </w:num>
  <w:num w:numId="23">
    <w:abstractNumId w:val="52"/>
  </w:num>
  <w:num w:numId="24">
    <w:abstractNumId w:val="10"/>
  </w:num>
  <w:num w:numId="25">
    <w:abstractNumId w:val="16"/>
  </w:num>
  <w:num w:numId="26">
    <w:abstractNumId w:val="20"/>
  </w:num>
  <w:num w:numId="27">
    <w:abstractNumId w:val="32"/>
  </w:num>
  <w:num w:numId="28">
    <w:abstractNumId w:val="15"/>
  </w:num>
  <w:num w:numId="29">
    <w:abstractNumId w:val="40"/>
  </w:num>
  <w:num w:numId="30">
    <w:abstractNumId w:val="13"/>
  </w:num>
  <w:num w:numId="31">
    <w:abstractNumId w:val="49"/>
  </w:num>
  <w:num w:numId="32">
    <w:abstractNumId w:val="53"/>
  </w:num>
  <w:num w:numId="33">
    <w:abstractNumId w:val="36"/>
  </w:num>
  <w:num w:numId="34">
    <w:abstractNumId w:val="45"/>
  </w:num>
  <w:num w:numId="35">
    <w:abstractNumId w:val="33"/>
  </w:num>
  <w:num w:numId="36">
    <w:abstractNumId w:val="17"/>
  </w:num>
  <w:num w:numId="37">
    <w:abstractNumId w:val="35"/>
  </w:num>
  <w:num w:numId="38">
    <w:abstractNumId w:val="47"/>
  </w:num>
  <w:num w:numId="39">
    <w:abstractNumId w:val="54"/>
  </w:num>
  <w:num w:numId="40">
    <w:abstractNumId w:val="38"/>
  </w:num>
  <w:num w:numId="41">
    <w:abstractNumId w:val="31"/>
  </w:num>
  <w:num w:numId="42">
    <w:abstractNumId w:val="46"/>
  </w:num>
  <w:num w:numId="43">
    <w:abstractNumId w:val="1"/>
  </w:num>
  <w:num w:numId="44">
    <w:abstractNumId w:val="2"/>
  </w:num>
  <w:num w:numId="45">
    <w:abstractNumId w:val="19"/>
  </w:num>
  <w:num w:numId="46">
    <w:abstractNumId w:val="26"/>
  </w:num>
  <w:num w:numId="47">
    <w:abstractNumId w:val="4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059D"/>
    <w:rsid w:val="000022AE"/>
    <w:rsid w:val="00015D00"/>
    <w:rsid w:val="0001600E"/>
    <w:rsid w:val="00020302"/>
    <w:rsid w:val="00021762"/>
    <w:rsid w:val="000419A3"/>
    <w:rsid w:val="00051C60"/>
    <w:rsid w:val="00071317"/>
    <w:rsid w:val="00072D89"/>
    <w:rsid w:val="00077410"/>
    <w:rsid w:val="00082E23"/>
    <w:rsid w:val="00095810"/>
    <w:rsid w:val="00095876"/>
    <w:rsid w:val="000A338E"/>
    <w:rsid w:val="000A4C21"/>
    <w:rsid w:val="000B1822"/>
    <w:rsid w:val="000C1E83"/>
    <w:rsid w:val="000D269E"/>
    <w:rsid w:val="000D4F9B"/>
    <w:rsid w:val="000F2CC8"/>
    <w:rsid w:val="000F4758"/>
    <w:rsid w:val="00114C0B"/>
    <w:rsid w:val="00121E3A"/>
    <w:rsid w:val="00140F57"/>
    <w:rsid w:val="001552C3"/>
    <w:rsid w:val="001631C3"/>
    <w:rsid w:val="00165340"/>
    <w:rsid w:val="00170F9B"/>
    <w:rsid w:val="00173F13"/>
    <w:rsid w:val="00180D0D"/>
    <w:rsid w:val="0019052B"/>
    <w:rsid w:val="00193FBB"/>
    <w:rsid w:val="00197372"/>
    <w:rsid w:val="001B1404"/>
    <w:rsid w:val="001B2DC2"/>
    <w:rsid w:val="001B75C0"/>
    <w:rsid w:val="001D0C77"/>
    <w:rsid w:val="001E14A7"/>
    <w:rsid w:val="001E2D20"/>
    <w:rsid w:val="001F22D0"/>
    <w:rsid w:val="001F262A"/>
    <w:rsid w:val="001F27D1"/>
    <w:rsid w:val="00206052"/>
    <w:rsid w:val="00210959"/>
    <w:rsid w:val="0022127D"/>
    <w:rsid w:val="0022156E"/>
    <w:rsid w:val="002317AB"/>
    <w:rsid w:val="00233264"/>
    <w:rsid w:val="00235225"/>
    <w:rsid w:val="002370AB"/>
    <w:rsid w:val="00251B50"/>
    <w:rsid w:val="00257D8B"/>
    <w:rsid w:val="002606BB"/>
    <w:rsid w:val="00265CB2"/>
    <w:rsid w:val="0027068C"/>
    <w:rsid w:val="002710B5"/>
    <w:rsid w:val="002737CF"/>
    <w:rsid w:val="002810B9"/>
    <w:rsid w:val="00281794"/>
    <w:rsid w:val="00291E63"/>
    <w:rsid w:val="002A3A62"/>
    <w:rsid w:val="002A7BD6"/>
    <w:rsid w:val="002B5441"/>
    <w:rsid w:val="002B6AA4"/>
    <w:rsid w:val="002C2F02"/>
    <w:rsid w:val="002C383A"/>
    <w:rsid w:val="002D4067"/>
    <w:rsid w:val="002D4D44"/>
    <w:rsid w:val="002F671C"/>
    <w:rsid w:val="00313323"/>
    <w:rsid w:val="00314779"/>
    <w:rsid w:val="00323A5A"/>
    <w:rsid w:val="00323D25"/>
    <w:rsid w:val="00325783"/>
    <w:rsid w:val="003304E8"/>
    <w:rsid w:val="0034060E"/>
    <w:rsid w:val="0035543E"/>
    <w:rsid w:val="00366827"/>
    <w:rsid w:val="00373C86"/>
    <w:rsid w:val="003750E3"/>
    <w:rsid w:val="0039018E"/>
    <w:rsid w:val="00391890"/>
    <w:rsid w:val="003A21E2"/>
    <w:rsid w:val="003C0AC7"/>
    <w:rsid w:val="003C2CD7"/>
    <w:rsid w:val="003C50A6"/>
    <w:rsid w:val="003D153B"/>
    <w:rsid w:val="003D74D5"/>
    <w:rsid w:val="003F4FBD"/>
    <w:rsid w:val="0040518D"/>
    <w:rsid w:val="00410B8E"/>
    <w:rsid w:val="004225DD"/>
    <w:rsid w:val="004232CD"/>
    <w:rsid w:val="00423C19"/>
    <w:rsid w:val="00445A7C"/>
    <w:rsid w:val="004566AE"/>
    <w:rsid w:val="00457185"/>
    <w:rsid w:val="0046015C"/>
    <w:rsid w:val="00463E5B"/>
    <w:rsid w:val="004641AC"/>
    <w:rsid w:val="00467E73"/>
    <w:rsid w:val="00470248"/>
    <w:rsid w:val="004706A0"/>
    <w:rsid w:val="00473E1F"/>
    <w:rsid w:val="004822B9"/>
    <w:rsid w:val="00482898"/>
    <w:rsid w:val="00494A7D"/>
    <w:rsid w:val="004A2650"/>
    <w:rsid w:val="004C0E39"/>
    <w:rsid w:val="004C2AF0"/>
    <w:rsid w:val="004D11C6"/>
    <w:rsid w:val="004E18E1"/>
    <w:rsid w:val="004E1E64"/>
    <w:rsid w:val="004E3902"/>
    <w:rsid w:val="004E498E"/>
    <w:rsid w:val="004E5ABC"/>
    <w:rsid w:val="004E5E76"/>
    <w:rsid w:val="004F0942"/>
    <w:rsid w:val="004F32D1"/>
    <w:rsid w:val="004F52A8"/>
    <w:rsid w:val="004F5C1A"/>
    <w:rsid w:val="00505AF8"/>
    <w:rsid w:val="00513FC1"/>
    <w:rsid w:val="00537B3F"/>
    <w:rsid w:val="00543E2F"/>
    <w:rsid w:val="00546759"/>
    <w:rsid w:val="0056026E"/>
    <w:rsid w:val="005617B8"/>
    <w:rsid w:val="00564698"/>
    <w:rsid w:val="00570597"/>
    <w:rsid w:val="00573DDB"/>
    <w:rsid w:val="00581979"/>
    <w:rsid w:val="00582F9E"/>
    <w:rsid w:val="00586CD5"/>
    <w:rsid w:val="00587BDA"/>
    <w:rsid w:val="00591D76"/>
    <w:rsid w:val="00591E6B"/>
    <w:rsid w:val="0059203D"/>
    <w:rsid w:val="00593E40"/>
    <w:rsid w:val="005A19A4"/>
    <w:rsid w:val="005A2F64"/>
    <w:rsid w:val="005B3F08"/>
    <w:rsid w:val="005C116C"/>
    <w:rsid w:val="005C45E3"/>
    <w:rsid w:val="005C5349"/>
    <w:rsid w:val="005F51B7"/>
    <w:rsid w:val="00602AAB"/>
    <w:rsid w:val="00604FF0"/>
    <w:rsid w:val="00610458"/>
    <w:rsid w:val="0061647A"/>
    <w:rsid w:val="006336D1"/>
    <w:rsid w:val="00633830"/>
    <w:rsid w:val="00634728"/>
    <w:rsid w:val="006418A6"/>
    <w:rsid w:val="00641F01"/>
    <w:rsid w:val="00650DDF"/>
    <w:rsid w:val="006712D1"/>
    <w:rsid w:val="00674A4E"/>
    <w:rsid w:val="006775C1"/>
    <w:rsid w:val="00677C55"/>
    <w:rsid w:val="00685E5B"/>
    <w:rsid w:val="00690CDF"/>
    <w:rsid w:val="0069656A"/>
    <w:rsid w:val="00697AC1"/>
    <w:rsid w:val="006A28B8"/>
    <w:rsid w:val="006A58AB"/>
    <w:rsid w:val="006A6D03"/>
    <w:rsid w:val="006B3002"/>
    <w:rsid w:val="006C262A"/>
    <w:rsid w:val="006C3769"/>
    <w:rsid w:val="006C49B1"/>
    <w:rsid w:val="006C5DCA"/>
    <w:rsid w:val="006C69F8"/>
    <w:rsid w:val="006C6A97"/>
    <w:rsid w:val="006D081D"/>
    <w:rsid w:val="006D7123"/>
    <w:rsid w:val="006F4762"/>
    <w:rsid w:val="00702602"/>
    <w:rsid w:val="00703ADC"/>
    <w:rsid w:val="00705D2A"/>
    <w:rsid w:val="007203FC"/>
    <w:rsid w:val="00725CC6"/>
    <w:rsid w:val="007310FC"/>
    <w:rsid w:val="007346CD"/>
    <w:rsid w:val="00734FDC"/>
    <w:rsid w:val="007363C7"/>
    <w:rsid w:val="00766A0F"/>
    <w:rsid w:val="00767EF0"/>
    <w:rsid w:val="007730C8"/>
    <w:rsid w:val="007773C3"/>
    <w:rsid w:val="00777A86"/>
    <w:rsid w:val="00791B94"/>
    <w:rsid w:val="007927C2"/>
    <w:rsid w:val="00796950"/>
    <w:rsid w:val="007A252E"/>
    <w:rsid w:val="007A3ABB"/>
    <w:rsid w:val="007B02FE"/>
    <w:rsid w:val="007B0C8E"/>
    <w:rsid w:val="007B44F2"/>
    <w:rsid w:val="007B4D2F"/>
    <w:rsid w:val="007C0066"/>
    <w:rsid w:val="007C1CB2"/>
    <w:rsid w:val="007C40D4"/>
    <w:rsid w:val="007C65FD"/>
    <w:rsid w:val="007C6691"/>
    <w:rsid w:val="007D3307"/>
    <w:rsid w:val="007E7779"/>
    <w:rsid w:val="007F2DBE"/>
    <w:rsid w:val="007F311B"/>
    <w:rsid w:val="007F3EC1"/>
    <w:rsid w:val="007F5ED0"/>
    <w:rsid w:val="007F7174"/>
    <w:rsid w:val="00801D0A"/>
    <w:rsid w:val="0081326C"/>
    <w:rsid w:val="008134FB"/>
    <w:rsid w:val="00814327"/>
    <w:rsid w:val="008308F2"/>
    <w:rsid w:val="00836B1F"/>
    <w:rsid w:val="008415BB"/>
    <w:rsid w:val="00844195"/>
    <w:rsid w:val="0085285E"/>
    <w:rsid w:val="008613F8"/>
    <w:rsid w:val="00864A13"/>
    <w:rsid w:val="0086748C"/>
    <w:rsid w:val="00871597"/>
    <w:rsid w:val="008738C2"/>
    <w:rsid w:val="00876416"/>
    <w:rsid w:val="00877385"/>
    <w:rsid w:val="00883384"/>
    <w:rsid w:val="008848FC"/>
    <w:rsid w:val="00890C07"/>
    <w:rsid w:val="00897F7A"/>
    <w:rsid w:val="008A075D"/>
    <w:rsid w:val="008C20AA"/>
    <w:rsid w:val="008C3260"/>
    <w:rsid w:val="008C5334"/>
    <w:rsid w:val="008D2723"/>
    <w:rsid w:val="008E3F26"/>
    <w:rsid w:val="008F2F3B"/>
    <w:rsid w:val="008F7E05"/>
    <w:rsid w:val="0090186F"/>
    <w:rsid w:val="00902014"/>
    <w:rsid w:val="00903C7D"/>
    <w:rsid w:val="009068E8"/>
    <w:rsid w:val="0091042F"/>
    <w:rsid w:val="00923452"/>
    <w:rsid w:val="00927EF0"/>
    <w:rsid w:val="009302F5"/>
    <w:rsid w:val="00930F70"/>
    <w:rsid w:val="009326C3"/>
    <w:rsid w:val="00952043"/>
    <w:rsid w:val="0096028E"/>
    <w:rsid w:val="00960F17"/>
    <w:rsid w:val="0096104F"/>
    <w:rsid w:val="00964170"/>
    <w:rsid w:val="00965275"/>
    <w:rsid w:val="0097081B"/>
    <w:rsid w:val="009771AC"/>
    <w:rsid w:val="009850DD"/>
    <w:rsid w:val="00993F25"/>
    <w:rsid w:val="009A1B3A"/>
    <w:rsid w:val="009A33AE"/>
    <w:rsid w:val="009A5BF0"/>
    <w:rsid w:val="009B004E"/>
    <w:rsid w:val="009B43F6"/>
    <w:rsid w:val="009C4390"/>
    <w:rsid w:val="009D1DC1"/>
    <w:rsid w:val="009D3BC5"/>
    <w:rsid w:val="009D6976"/>
    <w:rsid w:val="009E3A22"/>
    <w:rsid w:val="009E5DE3"/>
    <w:rsid w:val="00A00C6A"/>
    <w:rsid w:val="00A01EF9"/>
    <w:rsid w:val="00A041E1"/>
    <w:rsid w:val="00A04794"/>
    <w:rsid w:val="00A05DAF"/>
    <w:rsid w:val="00A06BB3"/>
    <w:rsid w:val="00A12E6C"/>
    <w:rsid w:val="00A207C4"/>
    <w:rsid w:val="00A2351C"/>
    <w:rsid w:val="00A26568"/>
    <w:rsid w:val="00A315FE"/>
    <w:rsid w:val="00A4322B"/>
    <w:rsid w:val="00A46B52"/>
    <w:rsid w:val="00A55447"/>
    <w:rsid w:val="00A62DF4"/>
    <w:rsid w:val="00A6593D"/>
    <w:rsid w:val="00A76320"/>
    <w:rsid w:val="00A81B02"/>
    <w:rsid w:val="00A84C7B"/>
    <w:rsid w:val="00A87637"/>
    <w:rsid w:val="00A964D4"/>
    <w:rsid w:val="00AA6B6F"/>
    <w:rsid w:val="00AA6E80"/>
    <w:rsid w:val="00AC74DF"/>
    <w:rsid w:val="00AD66EE"/>
    <w:rsid w:val="00AE3FC2"/>
    <w:rsid w:val="00AE6C44"/>
    <w:rsid w:val="00AF0758"/>
    <w:rsid w:val="00AF3016"/>
    <w:rsid w:val="00B01BE6"/>
    <w:rsid w:val="00B14A4C"/>
    <w:rsid w:val="00B17691"/>
    <w:rsid w:val="00B253A5"/>
    <w:rsid w:val="00B30594"/>
    <w:rsid w:val="00B312E2"/>
    <w:rsid w:val="00B33111"/>
    <w:rsid w:val="00B36458"/>
    <w:rsid w:val="00B40B44"/>
    <w:rsid w:val="00B41FC3"/>
    <w:rsid w:val="00B5122B"/>
    <w:rsid w:val="00B54F00"/>
    <w:rsid w:val="00B73A01"/>
    <w:rsid w:val="00B842FB"/>
    <w:rsid w:val="00B8490F"/>
    <w:rsid w:val="00BA1267"/>
    <w:rsid w:val="00BA24E8"/>
    <w:rsid w:val="00BA42DF"/>
    <w:rsid w:val="00BA55DE"/>
    <w:rsid w:val="00BC6575"/>
    <w:rsid w:val="00BD2A05"/>
    <w:rsid w:val="00BD2C43"/>
    <w:rsid w:val="00BE3460"/>
    <w:rsid w:val="00BE4EE2"/>
    <w:rsid w:val="00BF13C8"/>
    <w:rsid w:val="00BF2F9E"/>
    <w:rsid w:val="00BF451C"/>
    <w:rsid w:val="00BF4EBE"/>
    <w:rsid w:val="00C039FA"/>
    <w:rsid w:val="00C05ECB"/>
    <w:rsid w:val="00C06A7D"/>
    <w:rsid w:val="00C13517"/>
    <w:rsid w:val="00C147BA"/>
    <w:rsid w:val="00C35301"/>
    <w:rsid w:val="00C4254B"/>
    <w:rsid w:val="00C42782"/>
    <w:rsid w:val="00C442D8"/>
    <w:rsid w:val="00C51B49"/>
    <w:rsid w:val="00C627EC"/>
    <w:rsid w:val="00C75AE2"/>
    <w:rsid w:val="00C8469B"/>
    <w:rsid w:val="00C864CD"/>
    <w:rsid w:val="00C917F8"/>
    <w:rsid w:val="00CA23A4"/>
    <w:rsid w:val="00CA30FD"/>
    <w:rsid w:val="00CB02F3"/>
    <w:rsid w:val="00CB448C"/>
    <w:rsid w:val="00CB5F4B"/>
    <w:rsid w:val="00CD1D28"/>
    <w:rsid w:val="00CD2DDA"/>
    <w:rsid w:val="00CF0424"/>
    <w:rsid w:val="00CF3A34"/>
    <w:rsid w:val="00D0065D"/>
    <w:rsid w:val="00D111CC"/>
    <w:rsid w:val="00D1220B"/>
    <w:rsid w:val="00D139D1"/>
    <w:rsid w:val="00D2088E"/>
    <w:rsid w:val="00D22BD7"/>
    <w:rsid w:val="00D234F1"/>
    <w:rsid w:val="00D26A21"/>
    <w:rsid w:val="00D30CE9"/>
    <w:rsid w:val="00D340D3"/>
    <w:rsid w:val="00D3684B"/>
    <w:rsid w:val="00D43F50"/>
    <w:rsid w:val="00D4662D"/>
    <w:rsid w:val="00D53512"/>
    <w:rsid w:val="00D71DB4"/>
    <w:rsid w:val="00D80D60"/>
    <w:rsid w:val="00D842B5"/>
    <w:rsid w:val="00D877D2"/>
    <w:rsid w:val="00DA0445"/>
    <w:rsid w:val="00DA6804"/>
    <w:rsid w:val="00DA7CFC"/>
    <w:rsid w:val="00DB58EC"/>
    <w:rsid w:val="00DC4749"/>
    <w:rsid w:val="00DC7756"/>
    <w:rsid w:val="00DD0CDB"/>
    <w:rsid w:val="00DD1939"/>
    <w:rsid w:val="00DD362A"/>
    <w:rsid w:val="00DD4758"/>
    <w:rsid w:val="00DD5300"/>
    <w:rsid w:val="00DE7219"/>
    <w:rsid w:val="00DF15F0"/>
    <w:rsid w:val="00DF3B71"/>
    <w:rsid w:val="00DF6ED9"/>
    <w:rsid w:val="00DF784D"/>
    <w:rsid w:val="00E051AD"/>
    <w:rsid w:val="00E1158E"/>
    <w:rsid w:val="00E156A9"/>
    <w:rsid w:val="00E1781C"/>
    <w:rsid w:val="00E27BD6"/>
    <w:rsid w:val="00E317D0"/>
    <w:rsid w:val="00E37AD4"/>
    <w:rsid w:val="00E437BD"/>
    <w:rsid w:val="00E44F2B"/>
    <w:rsid w:val="00E47545"/>
    <w:rsid w:val="00E5520B"/>
    <w:rsid w:val="00E61FCF"/>
    <w:rsid w:val="00E62C98"/>
    <w:rsid w:val="00E6329B"/>
    <w:rsid w:val="00E665B9"/>
    <w:rsid w:val="00E71797"/>
    <w:rsid w:val="00E819AB"/>
    <w:rsid w:val="00E836EF"/>
    <w:rsid w:val="00E91427"/>
    <w:rsid w:val="00E94A0B"/>
    <w:rsid w:val="00E96E87"/>
    <w:rsid w:val="00EA0E30"/>
    <w:rsid w:val="00EA2BB4"/>
    <w:rsid w:val="00EB5D58"/>
    <w:rsid w:val="00EB7E2C"/>
    <w:rsid w:val="00EC2503"/>
    <w:rsid w:val="00EC79D9"/>
    <w:rsid w:val="00ED059D"/>
    <w:rsid w:val="00ED3237"/>
    <w:rsid w:val="00ED54A6"/>
    <w:rsid w:val="00EE7CFE"/>
    <w:rsid w:val="00EF4AC7"/>
    <w:rsid w:val="00F0109C"/>
    <w:rsid w:val="00F019F3"/>
    <w:rsid w:val="00F0279D"/>
    <w:rsid w:val="00F04802"/>
    <w:rsid w:val="00F0482D"/>
    <w:rsid w:val="00F06934"/>
    <w:rsid w:val="00F109D1"/>
    <w:rsid w:val="00F17F7D"/>
    <w:rsid w:val="00F22376"/>
    <w:rsid w:val="00F24054"/>
    <w:rsid w:val="00F4215F"/>
    <w:rsid w:val="00F44BAF"/>
    <w:rsid w:val="00F55CAF"/>
    <w:rsid w:val="00F64FB3"/>
    <w:rsid w:val="00F65173"/>
    <w:rsid w:val="00F669E9"/>
    <w:rsid w:val="00F76D0C"/>
    <w:rsid w:val="00F807B8"/>
    <w:rsid w:val="00F8394D"/>
    <w:rsid w:val="00F94629"/>
    <w:rsid w:val="00FA142A"/>
    <w:rsid w:val="00FA7FE6"/>
    <w:rsid w:val="00FB5BA5"/>
    <w:rsid w:val="00FC1459"/>
    <w:rsid w:val="00FD423B"/>
    <w:rsid w:val="00FE0331"/>
    <w:rsid w:val="00FE1CE0"/>
    <w:rsid w:val="00FF20DB"/>
    <w:rsid w:val="00FF6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1"/>
    <w:next w:val="a1"/>
    <w:link w:val="10"/>
    <w:uiPriority w:val="9"/>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0">
    <w:name w:val="heading 2"/>
    <w:basedOn w:val="a1"/>
    <w:next w:val="a1"/>
    <w:link w:val="21"/>
    <w:uiPriority w:val="9"/>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1"/>
    <w:next w:val="a1"/>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1"/>
    <w:next w:val="a1"/>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1"/>
    <w:next w:val="a1"/>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1"/>
    <w:next w:val="a1"/>
    <w:link w:val="60"/>
    <w:uiPriority w:val="9"/>
    <w:qFormat/>
    <w:rsid w:val="00D877D2"/>
    <w:pPr>
      <w:spacing w:before="240" w:after="60" w:line="240" w:lineRule="auto"/>
      <w:outlineLvl w:val="5"/>
    </w:pPr>
    <w:rPr>
      <w:rFonts w:ascii="Times New Roman" w:eastAsia="Times New Roman" w:hAnsi="Times New Roman"/>
      <w:b/>
      <w:bCs/>
    </w:rPr>
  </w:style>
  <w:style w:type="paragraph" w:styleId="7">
    <w:name w:val="heading 7"/>
    <w:basedOn w:val="a1"/>
    <w:next w:val="a1"/>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1"/>
    <w:next w:val="a1"/>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1"/>
    <w:next w:val="a1"/>
    <w:link w:val="90"/>
    <w:qFormat/>
    <w:rsid w:val="00D877D2"/>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877D2"/>
    <w:rPr>
      <w:b/>
      <w:bCs/>
      <w:caps/>
      <w:kern w:val="1"/>
      <w:sz w:val="28"/>
      <w:szCs w:val="28"/>
      <w:lang w:eastAsia="ar-SA"/>
    </w:rPr>
  </w:style>
  <w:style w:type="character" w:customStyle="1" w:styleId="21">
    <w:name w:val="Заголовок 2 Знак"/>
    <w:link w:val="20"/>
    <w:uiPriority w:val="9"/>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uiPriority w:val="9"/>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5">
    <w:name w:val="Title"/>
    <w:basedOn w:val="a1"/>
    <w:next w:val="a6"/>
    <w:link w:val="a7"/>
    <w:qFormat/>
    <w:rsid w:val="00D877D2"/>
    <w:pPr>
      <w:spacing w:after="0" w:line="240" w:lineRule="auto"/>
      <w:jc w:val="center"/>
    </w:pPr>
    <w:rPr>
      <w:rFonts w:ascii="Times New Roman" w:eastAsia="Times New Roman" w:hAnsi="Times New Roman"/>
      <w:b/>
      <w:bCs/>
      <w:sz w:val="24"/>
      <w:szCs w:val="24"/>
    </w:rPr>
  </w:style>
  <w:style w:type="character" w:customStyle="1" w:styleId="a7">
    <w:name w:val="Название Знак"/>
    <w:link w:val="a5"/>
    <w:rsid w:val="00D877D2"/>
    <w:rPr>
      <w:b/>
      <w:bCs/>
      <w:sz w:val="24"/>
      <w:szCs w:val="24"/>
      <w:lang w:eastAsia="ar-SA"/>
    </w:rPr>
  </w:style>
  <w:style w:type="paragraph" w:styleId="a6">
    <w:name w:val="Subtitle"/>
    <w:basedOn w:val="a1"/>
    <w:next w:val="a8"/>
    <w:link w:val="a9"/>
    <w:qFormat/>
    <w:rsid w:val="00D877D2"/>
    <w:pPr>
      <w:keepNext/>
      <w:spacing w:before="240" w:after="120"/>
      <w:jc w:val="center"/>
    </w:pPr>
    <w:rPr>
      <w:rFonts w:ascii="Arial" w:eastAsia="Arial Unicode MS" w:hAnsi="Arial" w:cs="Mangal"/>
      <w:i/>
      <w:iCs/>
      <w:sz w:val="28"/>
      <w:szCs w:val="28"/>
    </w:rPr>
  </w:style>
  <w:style w:type="character" w:customStyle="1" w:styleId="a9">
    <w:name w:val="Подзаголовок Знак"/>
    <w:link w:val="a6"/>
    <w:rsid w:val="00D877D2"/>
    <w:rPr>
      <w:rFonts w:ascii="Arial" w:eastAsia="Arial Unicode MS" w:hAnsi="Arial" w:cs="Mangal"/>
      <w:i/>
      <w:iCs/>
      <w:sz w:val="28"/>
      <w:szCs w:val="28"/>
      <w:lang w:eastAsia="ar-SA"/>
    </w:rPr>
  </w:style>
  <w:style w:type="paragraph" w:styleId="a8">
    <w:name w:val="Body Text"/>
    <w:basedOn w:val="a1"/>
    <w:link w:val="aa"/>
    <w:uiPriority w:val="99"/>
    <w:unhideWhenUsed/>
    <w:rsid w:val="00D877D2"/>
    <w:pPr>
      <w:spacing w:after="120"/>
    </w:pPr>
  </w:style>
  <w:style w:type="character" w:customStyle="1" w:styleId="aa">
    <w:name w:val="Основной текст Знак"/>
    <w:link w:val="a8"/>
    <w:uiPriority w:val="99"/>
    <w:rsid w:val="00D877D2"/>
    <w:rPr>
      <w:rFonts w:ascii="Calibri" w:eastAsia="Calibri" w:hAnsi="Calibri"/>
      <w:sz w:val="22"/>
      <w:szCs w:val="22"/>
      <w:lang w:eastAsia="ar-SA"/>
    </w:rPr>
  </w:style>
  <w:style w:type="paragraph" w:styleId="ab">
    <w:name w:val="No Spacing"/>
    <w:basedOn w:val="a1"/>
    <w:uiPriority w:val="1"/>
    <w:qFormat/>
    <w:rsid w:val="00D877D2"/>
    <w:pPr>
      <w:spacing w:after="0" w:line="240" w:lineRule="auto"/>
    </w:pPr>
    <w:rPr>
      <w:rFonts w:eastAsia="Times New Roman"/>
      <w:sz w:val="24"/>
      <w:szCs w:val="24"/>
      <w:lang w:val="en-US" w:eastAsia="en-US" w:bidi="en-US"/>
    </w:rPr>
  </w:style>
  <w:style w:type="paragraph" w:styleId="ac">
    <w:name w:val="List Paragraph"/>
    <w:basedOn w:val="a1"/>
    <w:uiPriority w:val="34"/>
    <w:qFormat/>
    <w:rsid w:val="00D877D2"/>
    <w:pPr>
      <w:spacing w:after="0" w:line="360" w:lineRule="auto"/>
      <w:ind w:left="720"/>
      <w:jc w:val="both"/>
    </w:pPr>
    <w:rPr>
      <w:rFonts w:eastAsia="Times New Roman"/>
      <w:sz w:val="24"/>
      <w:szCs w:val="24"/>
    </w:rPr>
  </w:style>
  <w:style w:type="paragraph" w:styleId="ad">
    <w:name w:val="header"/>
    <w:aliases w:val="ВерхКолонтитул"/>
    <w:basedOn w:val="a1"/>
    <w:link w:val="ae"/>
    <w:uiPriority w:val="99"/>
    <w:unhideWhenUsed/>
    <w:rsid w:val="00ED059D"/>
    <w:pPr>
      <w:tabs>
        <w:tab w:val="center" w:pos="4677"/>
        <w:tab w:val="right" w:pos="9355"/>
      </w:tabs>
      <w:spacing w:after="0" w:line="240" w:lineRule="auto"/>
    </w:pPr>
  </w:style>
  <w:style w:type="character" w:customStyle="1" w:styleId="ae">
    <w:name w:val="Верхний колонтитул Знак"/>
    <w:aliases w:val="ВерхКолонтитул Знак"/>
    <w:link w:val="ad"/>
    <w:uiPriority w:val="99"/>
    <w:rsid w:val="00ED059D"/>
    <w:rPr>
      <w:rFonts w:ascii="Calibri" w:hAnsi="Calibri"/>
      <w:sz w:val="22"/>
      <w:szCs w:val="22"/>
      <w:lang w:eastAsia="ar-SA"/>
    </w:rPr>
  </w:style>
  <w:style w:type="paragraph" w:styleId="af">
    <w:name w:val="footer"/>
    <w:basedOn w:val="a1"/>
    <w:link w:val="af0"/>
    <w:uiPriority w:val="99"/>
    <w:unhideWhenUsed/>
    <w:rsid w:val="00ED059D"/>
    <w:pPr>
      <w:tabs>
        <w:tab w:val="center" w:pos="4677"/>
        <w:tab w:val="right" w:pos="9355"/>
      </w:tabs>
      <w:spacing w:after="0" w:line="240" w:lineRule="auto"/>
    </w:pPr>
  </w:style>
  <w:style w:type="character" w:customStyle="1" w:styleId="af0">
    <w:name w:val="Нижний колонтитул Знак"/>
    <w:link w:val="af"/>
    <w:uiPriority w:val="99"/>
    <w:rsid w:val="00ED059D"/>
    <w:rPr>
      <w:rFonts w:ascii="Calibri" w:hAnsi="Calibri"/>
      <w:sz w:val="22"/>
      <w:szCs w:val="22"/>
      <w:lang w:eastAsia="ar-SA"/>
    </w:rPr>
  </w:style>
  <w:style w:type="table" w:styleId="af1">
    <w:name w:val="Table Grid"/>
    <w:basedOn w:val="a3"/>
    <w:uiPriority w:val="3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1"/>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link w:val="af2"/>
    <w:rsid w:val="00A964D4"/>
    <w:pPr>
      <w:numPr>
        <w:numId w:val="2"/>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2">
    <w:name w:val="Список Знак"/>
    <w:link w:val="a0"/>
    <w:rsid w:val="00A964D4"/>
    <w:rPr>
      <w:rFonts w:eastAsia="Times New Roman"/>
      <w:snapToGrid w:val="0"/>
      <w:sz w:val="24"/>
      <w:szCs w:val="24"/>
    </w:rPr>
  </w:style>
  <w:style w:type="paragraph" w:styleId="af3">
    <w:name w:val="Balloon Text"/>
    <w:basedOn w:val="a1"/>
    <w:link w:val="af4"/>
    <w:uiPriority w:val="99"/>
    <w:semiHidden/>
    <w:unhideWhenUsed/>
    <w:rsid w:val="006C262A"/>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6C262A"/>
    <w:rPr>
      <w:rFonts w:ascii="Tahoma" w:hAnsi="Tahoma" w:cs="Tahoma"/>
      <w:sz w:val="16"/>
      <w:szCs w:val="16"/>
      <w:lang w:eastAsia="ar-SA"/>
    </w:rPr>
  </w:style>
  <w:style w:type="character" w:styleId="af5">
    <w:name w:val="Hyperlink"/>
    <w:basedOn w:val="a2"/>
    <w:uiPriority w:val="99"/>
    <w:unhideWhenUsed/>
    <w:rsid w:val="001E2D20"/>
    <w:rPr>
      <w:color w:val="0000FF"/>
      <w:u w:val="single"/>
    </w:rPr>
  </w:style>
  <w:style w:type="paragraph" w:styleId="af6">
    <w:name w:val="TOC Heading"/>
    <w:basedOn w:val="1"/>
    <w:next w:val="a1"/>
    <w:uiPriority w:val="39"/>
    <w:qFormat/>
    <w:rsid w:val="00CD1D28"/>
    <w:pPr>
      <w:keepLines/>
      <w:pageBreakBefore w:val="0"/>
      <w:tabs>
        <w:tab w:val="clear" w:pos="851"/>
      </w:tabs>
      <w:suppressAutoHyphens w:val="0"/>
      <w:spacing w:before="480" w:after="0" w:line="276" w:lineRule="auto"/>
      <w:contextualSpacing/>
      <w:jc w:val="left"/>
      <w:outlineLvl w:val="9"/>
    </w:pPr>
    <w:rPr>
      <w:rFonts w:ascii="Cambria" w:hAnsi="Cambria"/>
      <w:caps w:val="0"/>
      <w:color w:val="365F91"/>
      <w:kern w:val="0"/>
      <w:lang w:eastAsia="en-US"/>
    </w:rPr>
  </w:style>
  <w:style w:type="paragraph" w:styleId="2">
    <w:name w:val="Body Text Indent 2"/>
    <w:basedOn w:val="a1"/>
    <w:link w:val="22"/>
    <w:rsid w:val="00291E63"/>
    <w:pPr>
      <w:numPr>
        <w:numId w:val="5"/>
      </w:numPr>
      <w:tabs>
        <w:tab w:val="clear" w:pos="1361"/>
      </w:tabs>
      <w:suppressAutoHyphens w:val="0"/>
      <w:spacing w:after="120" w:line="480" w:lineRule="auto"/>
      <w:ind w:left="283" w:firstLine="0"/>
    </w:pPr>
    <w:rPr>
      <w:rFonts w:ascii="Times New Roman" w:eastAsia="Times New Roman" w:hAnsi="Times New Roman"/>
      <w:sz w:val="20"/>
      <w:szCs w:val="20"/>
      <w:lang w:eastAsia="ru-RU"/>
    </w:rPr>
  </w:style>
  <w:style w:type="character" w:customStyle="1" w:styleId="22">
    <w:name w:val="Основной текст с отступом 2 Знак"/>
    <w:basedOn w:val="a2"/>
    <w:link w:val="2"/>
    <w:rsid w:val="00291E63"/>
    <w:rPr>
      <w:rFonts w:eastAsia="Times New Roman"/>
    </w:rPr>
  </w:style>
  <w:style w:type="paragraph" w:customStyle="1" w:styleId="12">
    <w:name w:val="Красная строка1"/>
    <w:basedOn w:val="a8"/>
    <w:rsid w:val="00291E63"/>
    <w:pPr>
      <w:suppressAutoHyphens w:val="0"/>
      <w:spacing w:line="240" w:lineRule="auto"/>
    </w:pPr>
    <w:rPr>
      <w:rFonts w:ascii="Times New Roman" w:eastAsia="Times New Roman" w:hAnsi="Times New Roman"/>
      <w:sz w:val="20"/>
      <w:szCs w:val="20"/>
      <w:lang w:eastAsia="ru-RU"/>
    </w:rPr>
  </w:style>
  <w:style w:type="paragraph" w:customStyle="1" w:styleId="S">
    <w:name w:val="S_Маркированный"/>
    <w:basedOn w:val="af7"/>
    <w:link w:val="S0"/>
    <w:autoRedefine/>
    <w:rsid w:val="00291E63"/>
    <w:pPr>
      <w:tabs>
        <w:tab w:val="num" w:pos="0"/>
        <w:tab w:val="left" w:pos="1260"/>
      </w:tabs>
      <w:suppressAutoHyphens w:val="0"/>
      <w:spacing w:after="0" w:line="360" w:lineRule="auto"/>
      <w:ind w:left="0" w:firstLine="567"/>
      <w:contextualSpacing w:val="0"/>
      <w:jc w:val="both"/>
    </w:pPr>
    <w:rPr>
      <w:rFonts w:ascii="Times New Roman" w:eastAsia="Times New Roman" w:hAnsi="Times New Roman"/>
      <w:sz w:val="24"/>
      <w:szCs w:val="24"/>
      <w:lang w:eastAsia="ru-RU"/>
    </w:rPr>
  </w:style>
  <w:style w:type="character" w:customStyle="1" w:styleId="S0">
    <w:name w:val="S_Маркированный Знак Знак"/>
    <w:basedOn w:val="a2"/>
    <w:link w:val="S"/>
    <w:rsid w:val="00291E63"/>
    <w:rPr>
      <w:rFonts w:eastAsia="Times New Roman"/>
      <w:sz w:val="24"/>
      <w:szCs w:val="24"/>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9"/>
    <w:uiPriority w:val="99"/>
    <w:rsid w:val="00291E6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2"/>
    <w:link w:val="af8"/>
    <w:uiPriority w:val="99"/>
    <w:rsid w:val="00291E63"/>
    <w:rPr>
      <w:rFonts w:eastAsia="Times New Roman"/>
      <w:sz w:val="24"/>
      <w:szCs w:val="24"/>
    </w:rPr>
  </w:style>
  <w:style w:type="paragraph" w:styleId="af7">
    <w:name w:val="List Bullet"/>
    <w:basedOn w:val="a1"/>
    <w:unhideWhenUsed/>
    <w:rsid w:val="00291E63"/>
    <w:pPr>
      <w:ind w:left="1571" w:hanging="360"/>
      <w:contextualSpacing/>
    </w:pPr>
  </w:style>
  <w:style w:type="paragraph" w:customStyle="1" w:styleId="WW-2">
    <w:name w:val="WW-???????? ????? 2"/>
    <w:basedOn w:val="a1"/>
    <w:rsid w:val="002737C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
    <w:name w:val="WW-Основной текст 3"/>
    <w:basedOn w:val="a1"/>
    <w:rsid w:val="002737CF"/>
    <w:pPr>
      <w:widowControl w:val="0"/>
      <w:spacing w:after="120" w:line="240" w:lineRule="auto"/>
    </w:pPr>
    <w:rPr>
      <w:rFonts w:ascii="Times New Roman" w:eastAsia="Arial Unicode MS" w:hAnsi="Times New Roman"/>
      <w:sz w:val="16"/>
      <w:szCs w:val="16"/>
    </w:rPr>
  </w:style>
  <w:style w:type="paragraph" w:customStyle="1" w:styleId="13">
    <w:name w:val="Знак1 Знак Знак Знак"/>
    <w:basedOn w:val="a1"/>
    <w:rsid w:val="00674A4E"/>
    <w:pPr>
      <w:suppressAutoHyphens w:val="0"/>
      <w:spacing w:after="0" w:line="240" w:lineRule="auto"/>
    </w:pPr>
    <w:rPr>
      <w:rFonts w:ascii="Verdana" w:eastAsia="Times New Roman" w:hAnsi="Verdana" w:cs="Verdana"/>
      <w:sz w:val="20"/>
      <w:szCs w:val="20"/>
      <w:lang w:val="en-US" w:eastAsia="en-US"/>
    </w:rPr>
  </w:style>
  <w:style w:type="character" w:styleId="afa">
    <w:name w:val="page number"/>
    <w:basedOn w:val="a2"/>
    <w:uiPriority w:val="99"/>
    <w:rsid w:val="00674A4E"/>
  </w:style>
  <w:style w:type="paragraph" w:styleId="afb">
    <w:name w:val="Body Text Indent"/>
    <w:basedOn w:val="a1"/>
    <w:link w:val="afc"/>
    <w:uiPriority w:val="99"/>
    <w:rsid w:val="00674A4E"/>
    <w:pPr>
      <w:suppressAutoHyphens w:val="0"/>
      <w:spacing w:after="0" w:line="240" w:lineRule="auto"/>
      <w:ind w:firstLine="1260"/>
    </w:pPr>
    <w:rPr>
      <w:rFonts w:ascii="Times New Roman" w:eastAsia="Times New Roman" w:hAnsi="Times New Roman"/>
      <w:sz w:val="24"/>
      <w:szCs w:val="24"/>
      <w:lang w:eastAsia="ru-RU"/>
    </w:rPr>
  </w:style>
  <w:style w:type="character" w:customStyle="1" w:styleId="afc">
    <w:name w:val="Основной текст с отступом Знак"/>
    <w:basedOn w:val="a2"/>
    <w:link w:val="afb"/>
    <w:uiPriority w:val="99"/>
    <w:rsid w:val="00674A4E"/>
    <w:rPr>
      <w:rFonts w:eastAsia="Times New Roman"/>
      <w:sz w:val="24"/>
      <w:szCs w:val="24"/>
    </w:rPr>
  </w:style>
  <w:style w:type="paragraph" w:customStyle="1" w:styleId="ConsPlusNormal">
    <w:name w:val="ConsPlusNormal"/>
    <w:rsid w:val="00674A4E"/>
    <w:pPr>
      <w:widowControl w:val="0"/>
      <w:autoSpaceDE w:val="0"/>
      <w:autoSpaceDN w:val="0"/>
      <w:adjustRightInd w:val="0"/>
      <w:ind w:firstLine="720"/>
    </w:pPr>
    <w:rPr>
      <w:rFonts w:ascii="Arial" w:eastAsia="Times New Roman" w:hAnsi="Arial" w:cs="Arial"/>
    </w:rPr>
  </w:style>
  <w:style w:type="paragraph" w:customStyle="1" w:styleId="14">
    <w:name w:val="Название объекта1"/>
    <w:basedOn w:val="a1"/>
    <w:next w:val="a1"/>
    <w:rsid w:val="00674A4E"/>
    <w:pPr>
      <w:spacing w:after="0" w:line="240" w:lineRule="auto"/>
    </w:pPr>
    <w:rPr>
      <w:rFonts w:ascii="Times New Roman" w:eastAsia="Times New Roman" w:hAnsi="Times New Roman"/>
      <w:b/>
      <w:bCs/>
      <w:sz w:val="20"/>
      <w:szCs w:val="20"/>
    </w:rPr>
  </w:style>
  <w:style w:type="paragraph" w:styleId="31">
    <w:name w:val="Body Text Indent 3"/>
    <w:basedOn w:val="a1"/>
    <w:link w:val="32"/>
    <w:rsid w:val="00674A4E"/>
    <w:pPr>
      <w:suppressAutoHyphens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2"/>
    <w:link w:val="31"/>
    <w:rsid w:val="00674A4E"/>
    <w:rPr>
      <w:rFonts w:eastAsia="Times New Roman"/>
      <w:sz w:val="16"/>
      <w:szCs w:val="16"/>
    </w:rPr>
  </w:style>
  <w:style w:type="paragraph" w:customStyle="1" w:styleId="afd">
    <w:name w:val="Обычный в таблице"/>
    <w:basedOn w:val="a1"/>
    <w:link w:val="afe"/>
    <w:semiHidden/>
    <w:rsid w:val="00674A4E"/>
    <w:pPr>
      <w:suppressAutoHyphens w:val="0"/>
      <w:spacing w:after="0" w:line="360" w:lineRule="auto"/>
      <w:ind w:hanging="6"/>
      <w:jc w:val="center"/>
    </w:pPr>
    <w:rPr>
      <w:rFonts w:ascii="Times New Roman" w:eastAsia="Times New Roman" w:hAnsi="Times New Roman"/>
      <w:sz w:val="24"/>
      <w:szCs w:val="24"/>
      <w:lang w:eastAsia="ru-RU"/>
    </w:rPr>
  </w:style>
  <w:style w:type="character" w:customStyle="1" w:styleId="afe">
    <w:name w:val="Обычный в таблице Знак"/>
    <w:basedOn w:val="a2"/>
    <w:link w:val="afd"/>
    <w:semiHidden/>
    <w:rsid w:val="00674A4E"/>
    <w:rPr>
      <w:rFonts w:eastAsia="Times New Roman"/>
      <w:sz w:val="24"/>
      <w:szCs w:val="24"/>
    </w:rPr>
  </w:style>
  <w:style w:type="paragraph" w:customStyle="1" w:styleId="S1">
    <w:name w:val="S_Обычный в таблице"/>
    <w:basedOn w:val="a1"/>
    <w:link w:val="S2"/>
    <w:rsid w:val="00674A4E"/>
    <w:pPr>
      <w:suppressAutoHyphens w:val="0"/>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2"/>
    <w:link w:val="S1"/>
    <w:rsid w:val="00674A4E"/>
    <w:rPr>
      <w:rFonts w:eastAsia="Times New Roman"/>
      <w:sz w:val="24"/>
      <w:szCs w:val="24"/>
    </w:rPr>
  </w:style>
  <w:style w:type="paragraph" w:styleId="33">
    <w:name w:val="Body Text 3"/>
    <w:basedOn w:val="a1"/>
    <w:link w:val="34"/>
    <w:rsid w:val="00674A4E"/>
    <w:pPr>
      <w:suppressAutoHyphens w:val="0"/>
      <w:spacing w:after="0" w:line="240" w:lineRule="auto"/>
      <w:jc w:val="both"/>
    </w:pPr>
    <w:rPr>
      <w:rFonts w:ascii="Times New Roman" w:eastAsia="Times New Roman" w:hAnsi="Times New Roman"/>
      <w:color w:val="FF0000"/>
      <w:sz w:val="23"/>
      <w:szCs w:val="20"/>
      <w:lang w:eastAsia="ru-RU"/>
    </w:rPr>
  </w:style>
  <w:style w:type="character" w:customStyle="1" w:styleId="34">
    <w:name w:val="Основной текст 3 Знак"/>
    <w:basedOn w:val="a2"/>
    <w:link w:val="33"/>
    <w:rsid w:val="00674A4E"/>
    <w:rPr>
      <w:rFonts w:eastAsia="Times New Roman"/>
      <w:color w:val="FF0000"/>
      <w:sz w:val="23"/>
    </w:rPr>
  </w:style>
  <w:style w:type="character" w:styleId="aff">
    <w:name w:val="annotation reference"/>
    <w:basedOn w:val="a2"/>
    <w:rsid w:val="00674A4E"/>
    <w:rPr>
      <w:sz w:val="16"/>
      <w:szCs w:val="16"/>
    </w:rPr>
  </w:style>
  <w:style w:type="paragraph" w:styleId="aff0">
    <w:name w:val="annotation text"/>
    <w:basedOn w:val="a1"/>
    <w:link w:val="aff1"/>
    <w:rsid w:val="00674A4E"/>
    <w:pPr>
      <w:suppressAutoHyphens w:val="0"/>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2"/>
    <w:link w:val="aff0"/>
    <w:rsid w:val="00674A4E"/>
    <w:rPr>
      <w:rFonts w:eastAsia="Times New Roman"/>
    </w:rPr>
  </w:style>
  <w:style w:type="paragraph" w:styleId="aff2">
    <w:name w:val="annotation subject"/>
    <w:basedOn w:val="aff0"/>
    <w:next w:val="aff0"/>
    <w:link w:val="aff3"/>
    <w:rsid w:val="00674A4E"/>
    <w:rPr>
      <w:b/>
      <w:bCs/>
    </w:rPr>
  </w:style>
  <w:style w:type="character" w:customStyle="1" w:styleId="aff3">
    <w:name w:val="Тема примечания Знак"/>
    <w:basedOn w:val="aff1"/>
    <w:link w:val="aff2"/>
    <w:rsid w:val="00674A4E"/>
    <w:rPr>
      <w:b/>
      <w:bCs/>
    </w:rPr>
  </w:style>
  <w:style w:type="paragraph" w:customStyle="1" w:styleId="210">
    <w:name w:val="Основной текст 21"/>
    <w:basedOn w:val="a1"/>
    <w:rsid w:val="00674A4E"/>
    <w:pPr>
      <w:widowControl w:val="0"/>
      <w:suppressAutoHyphens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paragraph" w:styleId="aff4">
    <w:name w:val="Document Map"/>
    <w:basedOn w:val="a1"/>
    <w:link w:val="aff5"/>
    <w:rsid w:val="00674A4E"/>
    <w:pPr>
      <w:shd w:val="clear" w:color="auto" w:fill="000080"/>
      <w:suppressAutoHyphens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674A4E"/>
    <w:rPr>
      <w:rFonts w:ascii="Tahoma" w:eastAsia="Times New Roman" w:hAnsi="Tahoma" w:cs="Tahoma"/>
      <w:shd w:val="clear" w:color="auto" w:fill="000080"/>
    </w:rPr>
  </w:style>
  <w:style w:type="paragraph" w:customStyle="1" w:styleId="310">
    <w:name w:val="Основной текст с отступом 31"/>
    <w:basedOn w:val="a1"/>
    <w:rsid w:val="00674A4E"/>
    <w:pPr>
      <w:spacing w:after="120" w:line="240" w:lineRule="auto"/>
      <w:ind w:left="283"/>
    </w:pPr>
    <w:rPr>
      <w:rFonts w:ascii="Times New Roman" w:eastAsia="Times New Roman" w:hAnsi="Times New Roman"/>
      <w:sz w:val="16"/>
      <w:szCs w:val="16"/>
    </w:rPr>
  </w:style>
  <w:style w:type="paragraph" w:customStyle="1" w:styleId="220">
    <w:name w:val="Основной текст 22"/>
    <w:basedOn w:val="a1"/>
    <w:rsid w:val="00674A4E"/>
    <w:pPr>
      <w:spacing w:after="0" w:line="240" w:lineRule="auto"/>
      <w:jc w:val="both"/>
    </w:pPr>
    <w:rPr>
      <w:rFonts w:ascii="Times New Roman" w:eastAsia="Times New Roman" w:hAnsi="Times New Roman"/>
      <w:sz w:val="28"/>
      <w:szCs w:val="20"/>
    </w:rPr>
  </w:style>
  <w:style w:type="paragraph" w:customStyle="1" w:styleId="211">
    <w:name w:val="Основной текст с отступом 21"/>
    <w:basedOn w:val="a1"/>
    <w:rsid w:val="00674A4E"/>
    <w:pPr>
      <w:spacing w:after="0" w:line="240" w:lineRule="auto"/>
      <w:ind w:firstLine="1260"/>
      <w:jc w:val="both"/>
    </w:pPr>
    <w:rPr>
      <w:rFonts w:ascii="Times New Roman" w:eastAsia="Times New Roman" w:hAnsi="Times New Roman"/>
      <w:sz w:val="24"/>
      <w:szCs w:val="24"/>
    </w:rPr>
  </w:style>
  <w:style w:type="paragraph" w:customStyle="1" w:styleId="aff6">
    <w:name w:val="Знак"/>
    <w:basedOn w:val="a1"/>
    <w:rsid w:val="00674A4E"/>
    <w:pPr>
      <w:suppressAutoHyphens w:val="0"/>
      <w:spacing w:after="0" w:line="240" w:lineRule="auto"/>
    </w:pPr>
    <w:rPr>
      <w:rFonts w:ascii="Times New Roman" w:eastAsia="Times New Roman" w:hAnsi="Times New Roman"/>
      <w:sz w:val="28"/>
      <w:szCs w:val="20"/>
      <w:lang w:eastAsia="ru-RU"/>
    </w:rPr>
  </w:style>
  <w:style w:type="paragraph" w:styleId="aff7">
    <w:name w:val="Block Text"/>
    <w:basedOn w:val="a1"/>
    <w:rsid w:val="00674A4E"/>
    <w:pPr>
      <w:shd w:val="clear" w:color="auto" w:fill="FFFFFF"/>
      <w:suppressAutoHyphens w:val="0"/>
      <w:spacing w:before="5" w:after="0" w:line="480" w:lineRule="auto"/>
      <w:ind w:left="426" w:right="14"/>
      <w:jc w:val="both"/>
    </w:pPr>
    <w:rPr>
      <w:rFonts w:ascii="CG Times" w:eastAsia="Times New Roman" w:hAnsi="CG Times"/>
      <w:color w:val="000000"/>
      <w:sz w:val="24"/>
      <w:szCs w:val="18"/>
      <w:lang w:eastAsia="ru-RU"/>
    </w:rPr>
  </w:style>
  <w:style w:type="paragraph" w:customStyle="1" w:styleId="aff8">
    <w:name w:val="Заголовок"/>
    <w:basedOn w:val="a1"/>
    <w:next w:val="a8"/>
    <w:rsid w:val="00674A4E"/>
    <w:pPr>
      <w:keepNext/>
      <w:widowControl w:val="0"/>
      <w:spacing w:before="240" w:after="120" w:line="240" w:lineRule="auto"/>
    </w:pPr>
    <w:rPr>
      <w:rFonts w:ascii="Arial" w:eastAsia="Arial Unicode MS" w:hAnsi="Arial" w:cs="SchoolBook"/>
      <w:kern w:val="1"/>
      <w:sz w:val="28"/>
      <w:szCs w:val="28"/>
    </w:rPr>
  </w:style>
  <w:style w:type="paragraph" w:customStyle="1" w:styleId="aff9">
    <w:name w:val="Содержимое таблицы"/>
    <w:basedOn w:val="a1"/>
    <w:rsid w:val="00674A4E"/>
    <w:pPr>
      <w:widowControl w:val="0"/>
      <w:suppressLineNumbers/>
      <w:spacing w:after="0" w:line="240" w:lineRule="auto"/>
    </w:pPr>
    <w:rPr>
      <w:rFonts w:ascii="Arial" w:eastAsia="Arial Unicode MS" w:hAnsi="Arial"/>
      <w:kern w:val="1"/>
      <w:sz w:val="20"/>
      <w:szCs w:val="24"/>
    </w:rPr>
  </w:style>
  <w:style w:type="paragraph" w:customStyle="1" w:styleId="affa">
    <w:name w:val="Заголовок таблицы"/>
    <w:basedOn w:val="aff9"/>
    <w:rsid w:val="00674A4E"/>
    <w:pPr>
      <w:jc w:val="center"/>
    </w:pPr>
    <w:rPr>
      <w:b/>
      <w:bCs/>
    </w:rPr>
  </w:style>
  <w:style w:type="paragraph" w:styleId="15">
    <w:name w:val="index 1"/>
    <w:basedOn w:val="a1"/>
    <w:next w:val="a1"/>
    <w:autoRedefine/>
    <w:semiHidden/>
    <w:rsid w:val="00674A4E"/>
    <w:pPr>
      <w:suppressAutoHyphens w:val="0"/>
      <w:spacing w:after="0" w:line="240" w:lineRule="auto"/>
      <w:ind w:left="200" w:hanging="200"/>
    </w:pPr>
    <w:rPr>
      <w:rFonts w:ascii="Times New Roman" w:eastAsia="Times New Roman" w:hAnsi="Times New Roman"/>
      <w:sz w:val="20"/>
      <w:szCs w:val="20"/>
      <w:lang w:eastAsia="ru-RU"/>
    </w:rPr>
  </w:style>
  <w:style w:type="paragraph" w:styleId="affb">
    <w:name w:val="index heading"/>
    <w:basedOn w:val="a1"/>
    <w:semiHidden/>
    <w:rsid w:val="00674A4E"/>
    <w:pPr>
      <w:widowControl w:val="0"/>
      <w:suppressLineNumbers/>
      <w:spacing w:after="0" w:line="240" w:lineRule="auto"/>
    </w:pPr>
    <w:rPr>
      <w:rFonts w:ascii="Arial" w:eastAsia="Arial Unicode MS" w:hAnsi="Arial" w:cs="SchoolBook"/>
      <w:kern w:val="1"/>
      <w:sz w:val="20"/>
      <w:szCs w:val="24"/>
    </w:rPr>
  </w:style>
  <w:style w:type="paragraph" w:customStyle="1" w:styleId="16">
    <w:name w:val="Обычный1"/>
    <w:rsid w:val="00674A4E"/>
    <w:pPr>
      <w:widowControl w:val="0"/>
      <w:suppressAutoHyphens/>
    </w:pPr>
    <w:rPr>
      <w:rFonts w:eastAsia="Arial"/>
      <w:kern w:val="1"/>
      <w:sz w:val="24"/>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fd"/>
    <w:uiPriority w:val="99"/>
    <w:rsid w:val="00674A4E"/>
    <w:pPr>
      <w:widowControl w:val="0"/>
      <w:spacing w:after="0" w:line="240" w:lineRule="auto"/>
    </w:pPr>
    <w:rPr>
      <w:rFonts w:ascii="Times New Roman" w:eastAsia="Times New Roman" w:hAnsi="Times New Roman"/>
      <w:kern w:val="1"/>
      <w:sz w:val="20"/>
      <w:szCs w:val="24"/>
      <w:lang w:eastAsia="ru-RU"/>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2"/>
    <w:link w:val="affc"/>
    <w:uiPriority w:val="99"/>
    <w:rsid w:val="00674A4E"/>
    <w:rPr>
      <w:rFonts w:eastAsia="Times New Roman"/>
      <w:kern w:val="1"/>
      <w:szCs w:val="24"/>
    </w:rPr>
  </w:style>
  <w:style w:type="character" w:customStyle="1" w:styleId="affe">
    <w:name w:val="Символы концевой сноски"/>
    <w:basedOn w:val="a2"/>
    <w:rsid w:val="00674A4E"/>
    <w:rPr>
      <w:vertAlign w:val="superscript"/>
    </w:rPr>
  </w:style>
  <w:style w:type="paragraph" w:styleId="afff">
    <w:name w:val="endnote text"/>
    <w:basedOn w:val="a1"/>
    <w:link w:val="afff0"/>
    <w:semiHidden/>
    <w:rsid w:val="00674A4E"/>
    <w:pPr>
      <w:widowControl w:val="0"/>
      <w:suppressLineNumbers/>
      <w:spacing w:after="0" w:line="240" w:lineRule="auto"/>
      <w:ind w:left="283" w:hanging="283"/>
    </w:pPr>
    <w:rPr>
      <w:rFonts w:ascii="Times New Roman" w:eastAsia="Times New Roman" w:hAnsi="Times New Roman"/>
      <w:kern w:val="1"/>
      <w:sz w:val="20"/>
      <w:szCs w:val="24"/>
      <w:lang w:eastAsia="ru-RU"/>
    </w:rPr>
  </w:style>
  <w:style w:type="character" w:customStyle="1" w:styleId="afff0">
    <w:name w:val="Текст концевой сноски Знак"/>
    <w:basedOn w:val="a2"/>
    <w:link w:val="afff"/>
    <w:semiHidden/>
    <w:rsid w:val="00674A4E"/>
    <w:rPr>
      <w:rFonts w:eastAsia="Times New Roman"/>
      <w:kern w:val="1"/>
      <w:szCs w:val="24"/>
    </w:rPr>
  </w:style>
  <w:style w:type="paragraph" w:styleId="23">
    <w:name w:val="Body Text 2"/>
    <w:basedOn w:val="a1"/>
    <w:link w:val="24"/>
    <w:uiPriority w:val="99"/>
    <w:rsid w:val="00674A4E"/>
    <w:pPr>
      <w:widowControl w:val="0"/>
      <w:spacing w:after="0" w:line="240" w:lineRule="auto"/>
    </w:pPr>
    <w:rPr>
      <w:rFonts w:ascii="Times New Roman" w:eastAsia="Arial Unicode MS" w:hAnsi="Times New Roman"/>
      <w:kern w:val="1"/>
      <w:szCs w:val="24"/>
    </w:rPr>
  </w:style>
  <w:style w:type="character" w:customStyle="1" w:styleId="24">
    <w:name w:val="Основной текст 2 Знак"/>
    <w:basedOn w:val="a2"/>
    <w:link w:val="23"/>
    <w:uiPriority w:val="99"/>
    <w:rsid w:val="00674A4E"/>
    <w:rPr>
      <w:rFonts w:eastAsia="Arial Unicode MS"/>
      <w:kern w:val="1"/>
      <w:sz w:val="22"/>
      <w:szCs w:val="24"/>
    </w:rPr>
  </w:style>
  <w:style w:type="paragraph" w:customStyle="1" w:styleId="17">
    <w:name w:val="Название1"/>
    <w:basedOn w:val="a1"/>
    <w:rsid w:val="00674A4E"/>
    <w:pPr>
      <w:widowControl w:val="0"/>
      <w:suppressLineNumbers/>
      <w:spacing w:before="120" w:after="120" w:line="240" w:lineRule="auto"/>
    </w:pPr>
    <w:rPr>
      <w:rFonts w:ascii="Arial" w:eastAsia="Arial Unicode MS" w:hAnsi="Arial"/>
      <w:i/>
      <w:kern w:val="1"/>
      <w:sz w:val="20"/>
      <w:szCs w:val="24"/>
    </w:rPr>
  </w:style>
  <w:style w:type="paragraph" w:customStyle="1" w:styleId="18">
    <w:name w:val="Указатель1"/>
    <w:basedOn w:val="a1"/>
    <w:rsid w:val="00674A4E"/>
    <w:pPr>
      <w:widowControl w:val="0"/>
      <w:suppressLineNumbers/>
      <w:spacing w:after="0" w:line="240" w:lineRule="auto"/>
    </w:pPr>
    <w:rPr>
      <w:rFonts w:ascii="Arial" w:eastAsia="Arial Unicode MS" w:hAnsi="Arial"/>
      <w:kern w:val="1"/>
      <w:sz w:val="20"/>
      <w:szCs w:val="24"/>
    </w:rPr>
  </w:style>
  <w:style w:type="character" w:customStyle="1" w:styleId="afff1">
    <w:name w:val="?????? ?????????"/>
    <w:rsid w:val="00674A4E"/>
    <w:rPr>
      <w:b w:val="0"/>
    </w:rPr>
  </w:style>
  <w:style w:type="character" w:customStyle="1" w:styleId="afff2">
    <w:name w:val="??????? ??????"/>
    <w:rsid w:val="00674A4E"/>
    <w:rPr>
      <w:rFonts w:ascii="StarSymbol" w:hAnsi="StarSymbol"/>
      <w:sz w:val="18"/>
    </w:rPr>
  </w:style>
  <w:style w:type="paragraph" w:customStyle="1" w:styleId="afff3">
    <w:name w:val="?????????"/>
    <w:basedOn w:val="a1"/>
    <w:next w:val="a8"/>
    <w:rsid w:val="00674A4E"/>
    <w:pPr>
      <w:keepNext/>
      <w:widowControl w:val="0"/>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4">
    <w:name w:val="?????????? ???????"/>
    <w:basedOn w:val="a1"/>
    <w:rsid w:val="00674A4E"/>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afff5">
    <w:name w:val="????????? ???????"/>
    <w:basedOn w:val="afff4"/>
    <w:rsid w:val="00674A4E"/>
    <w:pPr>
      <w:jc w:val="center"/>
    </w:pPr>
    <w:rPr>
      <w:b/>
      <w:i/>
    </w:rPr>
  </w:style>
  <w:style w:type="paragraph" w:customStyle="1" w:styleId="afff6">
    <w:name w:val="????????"/>
    <w:basedOn w:val="a1"/>
    <w:rsid w:val="00674A4E"/>
    <w:pPr>
      <w:widowControl w:val="0"/>
      <w:suppressLineNumber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1">
    <w:name w:val="???????? ????? ? ???????? 31"/>
    <w:basedOn w:val="a1"/>
    <w:rsid w:val="00674A4E"/>
    <w:pPr>
      <w:widowControl w:val="0"/>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25">
    <w:name w:val="???????? ????? 2"/>
    <w:basedOn w:val="a1"/>
    <w:rsid w:val="00674A4E"/>
    <w:pPr>
      <w:widowControl w:val="0"/>
      <w:suppressAutoHyphens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0">
    <w:name w:val="WW-???????? ????? 3"/>
    <w:basedOn w:val="a1"/>
    <w:rsid w:val="00674A4E"/>
    <w:pPr>
      <w:widowControl w:val="0"/>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2">
    <w:name w:val="???????? ????? 21"/>
    <w:basedOn w:val="a1"/>
    <w:rsid w:val="00674A4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7">
    <w:name w:val="??????? (???)"/>
    <w:basedOn w:val="a1"/>
    <w:rsid w:val="00674A4E"/>
    <w:pPr>
      <w:widowControl w:val="0"/>
      <w:suppressAutoHyphens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221">
    <w:name w:val="Основной текст с отступом 22"/>
    <w:basedOn w:val="a1"/>
    <w:rsid w:val="00674A4E"/>
    <w:pPr>
      <w:spacing w:after="120" w:line="480" w:lineRule="auto"/>
      <w:ind w:left="283"/>
    </w:pPr>
    <w:rPr>
      <w:rFonts w:ascii="Times New Roman" w:eastAsia="Times New Roman" w:hAnsi="Times New Roman"/>
      <w:sz w:val="24"/>
      <w:szCs w:val="24"/>
    </w:rPr>
  </w:style>
  <w:style w:type="paragraph" w:styleId="afff8">
    <w:name w:val="caption"/>
    <w:basedOn w:val="a1"/>
    <w:next w:val="a1"/>
    <w:qFormat/>
    <w:rsid w:val="00674A4E"/>
    <w:pPr>
      <w:suppressAutoHyphens w:val="0"/>
      <w:spacing w:after="0" w:line="240" w:lineRule="auto"/>
    </w:pPr>
    <w:rPr>
      <w:rFonts w:ascii="Times New Roman" w:eastAsia="Times New Roman" w:hAnsi="Times New Roman"/>
      <w:b/>
      <w:bCs/>
      <w:sz w:val="20"/>
      <w:szCs w:val="20"/>
      <w:lang w:eastAsia="ru-RU"/>
    </w:rPr>
  </w:style>
  <w:style w:type="paragraph" w:customStyle="1" w:styleId="140">
    <w:name w:val="Стиль 14 пт По ширине"/>
    <w:basedOn w:val="a1"/>
    <w:rsid w:val="00674A4E"/>
    <w:pPr>
      <w:suppressAutoHyphens w:val="0"/>
      <w:spacing w:after="0" w:line="240" w:lineRule="auto"/>
      <w:jc w:val="both"/>
    </w:pPr>
    <w:rPr>
      <w:rFonts w:ascii="Times New Roman" w:eastAsia="Times New Roman" w:hAnsi="Times New Roman"/>
      <w:sz w:val="28"/>
      <w:szCs w:val="20"/>
      <w:lang w:eastAsia="ru-RU"/>
    </w:rPr>
  </w:style>
  <w:style w:type="paragraph" w:styleId="HTML">
    <w:name w:val="HTML Preformatted"/>
    <w:basedOn w:val="a1"/>
    <w:link w:val="HTML0"/>
    <w:rsid w:val="0067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2"/>
    <w:link w:val="HTML"/>
    <w:rsid w:val="00674A4E"/>
    <w:rPr>
      <w:rFonts w:ascii="Courier New" w:eastAsia="Courier New" w:hAnsi="Courier New" w:cs="Courier New"/>
    </w:rPr>
  </w:style>
  <w:style w:type="paragraph" w:customStyle="1" w:styleId="ConsPlusCell">
    <w:name w:val="ConsPlusCell"/>
    <w:rsid w:val="00D80D60"/>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2"/>
    <w:rsid w:val="00235225"/>
  </w:style>
  <w:style w:type="paragraph" w:customStyle="1" w:styleId="formattext">
    <w:name w:val="formattext"/>
    <w:basedOn w:val="a1"/>
    <w:rsid w:val="002352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35225"/>
    <w:pPr>
      <w:autoSpaceDE w:val="0"/>
      <w:autoSpaceDN w:val="0"/>
      <w:adjustRightInd w:val="0"/>
    </w:pPr>
    <w:rPr>
      <w:rFonts w:ascii="Calibri" w:eastAsia="Times New Roman" w:hAnsi="Calibri" w:cs="Calibri"/>
      <w:color w:val="000000"/>
      <w:sz w:val="24"/>
      <w:szCs w:val="24"/>
    </w:rPr>
  </w:style>
  <w:style w:type="character" w:styleId="afff9">
    <w:name w:val="Subtle Emphasis"/>
    <w:uiPriority w:val="19"/>
    <w:qFormat/>
    <w:rsid w:val="00235225"/>
    <w:rPr>
      <w:i/>
      <w:color w:val="5A5A5A"/>
    </w:rPr>
  </w:style>
  <w:style w:type="paragraph" w:customStyle="1" w:styleId="ConsPlusTitle">
    <w:name w:val="ConsPlusTitle"/>
    <w:rsid w:val="00235225"/>
    <w:pPr>
      <w:widowControl w:val="0"/>
    </w:pPr>
    <w:rPr>
      <w:rFonts w:ascii="Arial" w:eastAsia="Times New Roman" w:hAnsi="Arial"/>
      <w:b/>
      <w:snapToGrid w:val="0"/>
    </w:rPr>
  </w:style>
  <w:style w:type="paragraph" w:customStyle="1" w:styleId="afffa">
    <w:name w:val="Табличный_центр"/>
    <w:basedOn w:val="a1"/>
    <w:rsid w:val="00235225"/>
    <w:pPr>
      <w:suppressAutoHyphens w:val="0"/>
      <w:spacing w:after="0" w:line="240" w:lineRule="auto"/>
      <w:jc w:val="center"/>
    </w:pPr>
    <w:rPr>
      <w:rFonts w:ascii="Times New Roman" w:eastAsia="Times New Roman" w:hAnsi="Times New Roman"/>
      <w:lang w:eastAsia="ru-RU"/>
    </w:rPr>
  </w:style>
  <w:style w:type="paragraph" w:customStyle="1" w:styleId="afffb">
    <w:name w:val="Табличный_слева"/>
    <w:basedOn w:val="a1"/>
    <w:rsid w:val="00235225"/>
    <w:pPr>
      <w:suppressAutoHyphens w:val="0"/>
      <w:spacing w:after="0" w:line="240" w:lineRule="auto"/>
    </w:pPr>
    <w:rPr>
      <w:rFonts w:ascii="Times New Roman" w:eastAsia="Times New Roman" w:hAnsi="Times New Roman"/>
      <w:lang w:eastAsia="ru-RU"/>
    </w:rPr>
  </w:style>
  <w:style w:type="character" w:styleId="afffc">
    <w:name w:val="Strong"/>
    <w:uiPriority w:val="22"/>
    <w:qFormat/>
    <w:rsid w:val="00235225"/>
    <w:rPr>
      <w:b/>
      <w:bCs/>
    </w:rPr>
  </w:style>
  <w:style w:type="table" w:customStyle="1" w:styleId="26">
    <w:name w:val="Сетка таблицы2"/>
    <w:basedOn w:val="a3"/>
    <w:next w:val="af1"/>
    <w:uiPriority w:val="59"/>
    <w:rsid w:val="002352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Стиль 7"/>
    <w:basedOn w:val="a1"/>
    <w:rsid w:val="00235225"/>
    <w:pPr>
      <w:suppressAutoHyphens w:val="0"/>
      <w:overflowPunct w:val="0"/>
      <w:autoSpaceDE w:val="0"/>
      <w:autoSpaceDN w:val="0"/>
      <w:adjustRightInd w:val="0"/>
      <w:spacing w:before="240" w:after="240" w:line="240" w:lineRule="auto"/>
      <w:jc w:val="center"/>
      <w:textAlignment w:val="baseline"/>
    </w:pPr>
    <w:rPr>
      <w:rFonts w:ascii="Times New Roman" w:eastAsia="Times New Roman" w:hAnsi="Times New Roman"/>
      <w:b/>
      <w:bCs/>
      <w:caps/>
      <w:sz w:val="24"/>
      <w:szCs w:val="24"/>
      <w:lang w:eastAsia="ru-RU"/>
    </w:rPr>
  </w:style>
  <w:style w:type="table" w:customStyle="1" w:styleId="35">
    <w:name w:val="Сетка таблицы3"/>
    <w:basedOn w:val="a3"/>
    <w:next w:val="af1"/>
    <w:uiPriority w:val="59"/>
    <w:rsid w:val="0023522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d">
    <w:name w:val="Emphasis"/>
    <w:uiPriority w:val="20"/>
    <w:qFormat/>
    <w:rsid w:val="00235225"/>
    <w:rPr>
      <w:i/>
      <w:iCs/>
    </w:rPr>
  </w:style>
  <w:style w:type="paragraph" w:customStyle="1" w:styleId="S3">
    <w:name w:val="S_Обычный"/>
    <w:basedOn w:val="a1"/>
    <w:link w:val="S4"/>
    <w:qFormat/>
    <w:rsid w:val="00235225"/>
    <w:pPr>
      <w:suppressAutoHyphens w:val="0"/>
      <w:spacing w:after="0" w:line="240" w:lineRule="auto"/>
      <w:ind w:firstLine="709"/>
      <w:jc w:val="both"/>
    </w:pPr>
    <w:rPr>
      <w:rFonts w:ascii="Times New Roman" w:eastAsia="Times New Roman" w:hAnsi="Times New Roman"/>
      <w:sz w:val="24"/>
      <w:szCs w:val="24"/>
    </w:rPr>
  </w:style>
  <w:style w:type="character" w:customStyle="1" w:styleId="S4">
    <w:name w:val="S_Обычный Знак"/>
    <w:link w:val="S3"/>
    <w:rsid w:val="00235225"/>
    <w:rPr>
      <w:rFonts w:eastAsia="Times New Roman"/>
      <w:sz w:val="24"/>
      <w:szCs w:val="24"/>
    </w:rPr>
  </w:style>
  <w:style w:type="character" w:styleId="afffe">
    <w:name w:val="footnote reference"/>
    <w:uiPriority w:val="99"/>
    <w:rsid w:val="00235225"/>
    <w:rPr>
      <w:vertAlign w:val="superscript"/>
    </w:rPr>
  </w:style>
  <w:style w:type="table" w:customStyle="1" w:styleId="41">
    <w:name w:val="Сетка таблицы4"/>
    <w:basedOn w:val="a3"/>
    <w:next w:val="af1"/>
    <w:rsid w:val="002352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basedOn w:val="a1"/>
    <w:rsid w:val="007773C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Текст"/>
    <w:basedOn w:val="a1"/>
    <w:link w:val="00"/>
    <w:qFormat/>
    <w:rsid w:val="007773C3"/>
    <w:pPr>
      <w:widowControl w:val="0"/>
      <w:suppressAutoHyphens w:val="0"/>
      <w:spacing w:after="240" w:line="360" w:lineRule="auto"/>
      <w:ind w:left="1418"/>
      <w:jc w:val="both"/>
    </w:pPr>
    <w:rPr>
      <w:rFonts w:ascii="Arial" w:eastAsia="Times New Roman" w:hAnsi="Arial"/>
      <w:sz w:val="24"/>
      <w:szCs w:val="28"/>
      <w:lang w:eastAsia="ru-RU"/>
    </w:rPr>
  </w:style>
  <w:style w:type="character" w:customStyle="1" w:styleId="00">
    <w:name w:val="0.Текст Знак"/>
    <w:link w:val="0"/>
    <w:rsid w:val="007773C3"/>
    <w:rPr>
      <w:rFonts w:ascii="Arial" w:eastAsia="Times New Roman" w:hAnsi="Arial"/>
      <w:sz w:val="24"/>
      <w:szCs w:val="28"/>
    </w:rPr>
  </w:style>
  <w:style w:type="paragraph" w:customStyle="1" w:styleId="a">
    <w:name w:val="Перечис"/>
    <w:basedOn w:val="0"/>
    <w:rsid w:val="007773C3"/>
    <w:pPr>
      <w:numPr>
        <w:numId w:val="35"/>
      </w:numPr>
      <w:spacing w:after="120"/>
      <w:ind w:left="2138"/>
    </w:pPr>
  </w:style>
  <w:style w:type="paragraph" w:customStyle="1" w:styleId="-">
    <w:name w:val="- Перечислеие"/>
    <w:basedOn w:val="a"/>
    <w:link w:val="-0"/>
    <w:qFormat/>
    <w:rsid w:val="007773C3"/>
    <w:pPr>
      <w:ind w:left="1418" w:hanging="709"/>
    </w:pPr>
  </w:style>
  <w:style w:type="character" w:customStyle="1" w:styleId="-0">
    <w:name w:val="- Перечислеие Знак"/>
    <w:link w:val="-"/>
    <w:rsid w:val="007773C3"/>
    <w:rPr>
      <w:rFonts w:ascii="Arial" w:eastAsia="Times New Roman" w:hAnsi="Arial"/>
      <w:sz w:val="24"/>
      <w:szCs w:val="28"/>
    </w:rPr>
  </w:style>
  <w:style w:type="numbering" w:customStyle="1" w:styleId="19">
    <w:name w:val="Нет списка1"/>
    <w:next w:val="a4"/>
    <w:uiPriority w:val="99"/>
    <w:semiHidden/>
    <w:unhideWhenUsed/>
    <w:rsid w:val="007773C3"/>
  </w:style>
  <w:style w:type="numbering" w:customStyle="1" w:styleId="110">
    <w:name w:val="Нет списка11"/>
    <w:next w:val="a4"/>
    <w:uiPriority w:val="99"/>
    <w:semiHidden/>
    <w:unhideWhenUsed/>
    <w:rsid w:val="007773C3"/>
  </w:style>
  <w:style w:type="character" w:styleId="affff">
    <w:name w:val="Placeholder Text"/>
    <w:basedOn w:val="a2"/>
    <w:uiPriority w:val="99"/>
    <w:semiHidden/>
    <w:rsid w:val="007773C3"/>
    <w:rPr>
      <w:color w:val="808080"/>
    </w:rPr>
  </w:style>
</w:styles>
</file>

<file path=word/webSettings.xml><?xml version="1.0" encoding="utf-8"?>
<w:webSettings xmlns:r="http://schemas.openxmlformats.org/officeDocument/2006/relationships" xmlns:w="http://schemas.openxmlformats.org/wordprocessingml/2006/main">
  <w:divs>
    <w:div w:id="2013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5A47-113B-45DA-B272-E52D6725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7800</Words>
  <Characters>44463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52159</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Ашот</dc:creator>
  <cp:lastModifiedBy>plf</cp:lastModifiedBy>
  <cp:revision>19</cp:revision>
  <cp:lastPrinted>2017-08-28T05:05:00Z</cp:lastPrinted>
  <dcterms:created xsi:type="dcterms:W3CDTF">2017-09-12T06:23:00Z</dcterms:created>
  <dcterms:modified xsi:type="dcterms:W3CDTF">2017-09-18T06:58:00Z</dcterms:modified>
</cp:coreProperties>
</file>