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5" w:rsidRDefault="00D63A85" w:rsidP="00D6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и распределение средств на их финансирование представлены в таблице:</w:t>
      </w:r>
    </w:p>
    <w:p w:rsidR="00D63A85" w:rsidRDefault="00D63A85" w:rsidP="00D63A8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14"/>
        <w:gridCol w:w="2932"/>
        <w:gridCol w:w="7371"/>
      </w:tblGrid>
      <w:tr w:rsidR="00D63A85" w:rsidTr="00D63A85">
        <w:trPr>
          <w:trHeight w:val="12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руб.)/количество единиц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 w:rsidP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63A85" w:rsidTr="00D63A85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5" w:rsidRDefault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5" w:rsidRDefault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5" w:rsidRDefault="00D63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5" w:rsidRDefault="00D6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5" w:rsidTr="00D63A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 w:rsidP="00F07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информационно-презентационных материалов, распространение специализированных сборников, брошюр по вопросам развития малого предпринимательства</w:t>
            </w:r>
            <w:r w:rsidR="007D4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5" w:rsidRDefault="00D63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A85" w:rsidRDefault="00D6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 w:rsidP="007D4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5E19A0">
              <w:rPr>
                <w:rFonts w:ascii="Times New Roman" w:eastAsia="Times New Roman" w:hAnsi="Times New Roman" w:cs="Times New Roman"/>
                <w:snapToGrid w:val="0"/>
              </w:rPr>
              <w:t xml:space="preserve">На сайте </w:t>
            </w:r>
            <w:r w:rsidRPr="005E19A0">
              <w:rPr>
                <w:rFonts w:ascii="Times New Roman" w:hAnsi="Times New Roman" w:cs="Times New Roman"/>
                <w:snapToGrid w:val="0"/>
              </w:rPr>
              <w:t xml:space="preserve"> Коноковского </w:t>
            </w:r>
            <w:r w:rsidRPr="005E19A0">
              <w:rPr>
                <w:rFonts w:ascii="Times New Roman" w:eastAsia="Times New Roman" w:hAnsi="Times New Roman" w:cs="Times New Roman"/>
                <w:snapToGrid w:val="0"/>
              </w:rPr>
              <w:t>сельского поселения выставляется информация по малому предпринимательству (постановления Коноковского сельского поселения.</w:t>
            </w:r>
            <w:proofErr w:type="gramEnd"/>
            <w:r w:rsidRPr="005E19A0">
              <w:rPr>
                <w:rFonts w:ascii="Times New Roman" w:eastAsia="Times New Roman" w:hAnsi="Times New Roman" w:cs="Times New Roman"/>
                <w:snapToGrid w:val="0"/>
              </w:rPr>
              <w:t xml:space="preserve"> Сборник идей для малого бизнеса</w:t>
            </w:r>
            <w:r w:rsidRPr="005E19A0">
              <w:rPr>
                <w:rFonts w:ascii="Times New Roman" w:hAnsi="Times New Roman" w:cs="Times New Roman"/>
                <w:snapToGrid w:val="0"/>
              </w:rPr>
              <w:t>. Информация для индивидуальных предпринимателей.</w:t>
            </w:r>
            <w:r w:rsidR="00F0765A">
              <w:rPr>
                <w:rFonts w:ascii="Times New Roman" w:hAnsi="Times New Roman" w:cs="Times New Roman"/>
                <w:snapToGrid w:val="0"/>
              </w:rPr>
              <w:t xml:space="preserve"> Приобретена бумага, скоросшиватели на сумму 1,0 тысячи рублей на основании </w:t>
            </w:r>
            <w:proofErr w:type="spellStart"/>
            <w:proofErr w:type="gramStart"/>
            <w:r w:rsidR="00F0765A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="00F0765A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="00F0765A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r w:rsidR="00F0765A">
              <w:rPr>
                <w:rFonts w:ascii="Times New Roman" w:hAnsi="Times New Roman" w:cs="Times New Roman"/>
                <w:snapToGrid w:val="0"/>
              </w:rPr>
              <w:t xml:space="preserve"> № 1841 от 05.10.2016 года.</w:t>
            </w:r>
          </w:p>
          <w:p w:rsidR="00F0765A" w:rsidRPr="00F0765A" w:rsidRDefault="00F0765A" w:rsidP="007D4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A85" w:rsidTr="00D63A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предпринимателей, осуществляющих деятельность на территории Коноковского сельского поселения в выставочно-ярмарочных мероприятиях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5" w:rsidRDefault="00D63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Pr="005E19A0" w:rsidRDefault="00D63A85" w:rsidP="00D63A85">
            <w:pPr>
              <w:spacing w:beforeLines="20"/>
              <w:rPr>
                <w:rFonts w:ascii="Times New Roman" w:eastAsia="Times New Roman" w:hAnsi="Times New Roman" w:cs="Times New Roman"/>
                <w:snapToGrid w:val="0"/>
              </w:rPr>
            </w:pPr>
            <w:r w:rsidRPr="005E19A0">
              <w:rPr>
                <w:rFonts w:ascii="Times New Roman" w:eastAsia="Times New Roman" w:hAnsi="Times New Roman" w:cs="Times New Roman"/>
                <w:snapToGrid w:val="0"/>
              </w:rPr>
              <w:t xml:space="preserve">Каждое воскресенье проводится разовая выездная торговля  на территории Коноковского сельского поселения. </w:t>
            </w:r>
          </w:p>
          <w:p w:rsidR="00D63A85" w:rsidRDefault="00D63A85" w:rsidP="007D4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0">
              <w:rPr>
                <w:rFonts w:ascii="Times New Roman" w:eastAsia="Times New Roman" w:hAnsi="Times New Roman" w:cs="Times New Roman"/>
                <w:snapToGrid w:val="0"/>
              </w:rPr>
              <w:t xml:space="preserve">Изготовлено 2 социальных ряда </w:t>
            </w:r>
            <w:proofErr w:type="gramStart"/>
            <w:r w:rsidRPr="005E19A0">
              <w:rPr>
                <w:rFonts w:ascii="Times New Roman" w:eastAsia="Times New Roman" w:hAnsi="Times New Roman" w:cs="Times New Roman"/>
                <w:snapToGrid w:val="0"/>
              </w:rPr>
              <w:t xml:space="preserve">( </w:t>
            </w:r>
            <w:proofErr w:type="gramEnd"/>
            <w:r w:rsidRPr="005E19A0">
              <w:rPr>
                <w:rFonts w:ascii="Times New Roman" w:eastAsia="Times New Roman" w:hAnsi="Times New Roman" w:cs="Times New Roman"/>
                <w:snapToGrid w:val="0"/>
              </w:rPr>
              <w:t>10 мест) для реализации сельхозпродукции выращенных в ЛПХ.</w:t>
            </w:r>
          </w:p>
        </w:tc>
      </w:tr>
      <w:tr w:rsidR="00D63A85" w:rsidTr="00D63A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предпринимателям, фермерам, имеющих устойчивое финансовое положение, регулярно выплачивающим заработную плату и уплачивающим налоги,  содействие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земельных участков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5" w:rsidRDefault="00D63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7D4205" w:rsidP="007D4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 год обращений на получение дополнительных земельных участков не было.</w:t>
            </w:r>
          </w:p>
        </w:tc>
      </w:tr>
      <w:tr w:rsidR="00D63A85" w:rsidTr="00D63A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A41A97" w:rsidP="00A4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D63A8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3A85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A85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субсидий</w:t>
            </w:r>
            <w:r w:rsidR="00AF2B33">
              <w:rPr>
                <w:rFonts w:ascii="Times New Roman" w:hAnsi="Times New Roman" w:cs="Times New Roman"/>
                <w:sz w:val="24"/>
                <w:szCs w:val="24"/>
              </w:rPr>
              <w:t>. Повышение квалификации.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5" w:rsidRDefault="00D63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A41A97" w:rsidP="00AF2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помощь в получение кредитов  субъектам малого и среднего предпринимательства, з</w:t>
            </w:r>
            <w:r w:rsidRPr="005E19A0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19A0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4</w:t>
            </w:r>
            <w:r w:rsidRPr="005E19A0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5E19A0">
              <w:rPr>
                <w:rFonts w:ascii="Times New Roman" w:hAnsi="Times New Roman" w:cs="Times New Roman"/>
              </w:rPr>
              <w:t xml:space="preserve">  получили кредит на сумму </w:t>
            </w:r>
            <w:r>
              <w:rPr>
                <w:rFonts w:ascii="Times New Roman" w:hAnsi="Times New Roman" w:cs="Times New Roman"/>
              </w:rPr>
              <w:t>896</w:t>
            </w:r>
            <w:r w:rsidRPr="005E19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тысяч</w:t>
            </w:r>
            <w:r w:rsidRPr="005E19A0">
              <w:rPr>
                <w:rFonts w:ascii="Times New Roman" w:hAnsi="Times New Roman" w:cs="Times New Roman"/>
              </w:rPr>
              <w:t xml:space="preserve"> рублей.</w:t>
            </w:r>
            <w:r>
              <w:rPr>
                <w:rFonts w:ascii="Times New Roman" w:hAnsi="Times New Roman" w:cs="Times New Roman"/>
              </w:rPr>
              <w:t xml:space="preserve"> Субсидии ЛПХ  - молоко 187,4 тысячи рублей; тепличное хозяйство – 999,7 тысячи рублей; Индивидуальные предприниматели,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фермерские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хозяйства – 414,2 тысячи рублей.</w:t>
            </w:r>
          </w:p>
          <w:p w:rsidR="00AF2B33" w:rsidRDefault="00AF2B33" w:rsidP="00AF2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2016 год на базе ГУ КК «Учебно-методический центр развития личных подсобных хозяйств» прошли обучение 9 владельцев ЛПХ.</w:t>
            </w:r>
          </w:p>
        </w:tc>
      </w:tr>
      <w:tr w:rsidR="00D63A85" w:rsidTr="00D63A85">
        <w:trPr>
          <w:trHeight w:val="511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5" w:rsidRDefault="00D6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5" w:rsidRDefault="00D63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E36" w:rsidRDefault="00F97E36"/>
    <w:sectPr w:rsidR="00F97E36" w:rsidSect="00D63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85"/>
    <w:rsid w:val="007D4205"/>
    <w:rsid w:val="00A41A97"/>
    <w:rsid w:val="00A83C59"/>
    <w:rsid w:val="00AF2B33"/>
    <w:rsid w:val="00D63A85"/>
    <w:rsid w:val="00F0765A"/>
    <w:rsid w:val="00F9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2017-02-14T13:35:00Z</dcterms:created>
  <dcterms:modified xsi:type="dcterms:W3CDTF">2017-02-14T13:59:00Z</dcterms:modified>
</cp:coreProperties>
</file>