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875" w:rsidRPr="009E3301" w:rsidRDefault="00245875" w:rsidP="00245875">
      <w:pPr>
        <w:jc w:val="center"/>
        <w:rPr>
          <w:b/>
          <w:sz w:val="22"/>
          <w:szCs w:val="24"/>
        </w:rPr>
      </w:pPr>
      <w:r w:rsidRPr="009E3301">
        <w:rPr>
          <w:b/>
          <w:sz w:val="22"/>
          <w:szCs w:val="24"/>
        </w:rPr>
        <w:t>ПЕРЕЧЕНЬ</w:t>
      </w:r>
    </w:p>
    <w:p w:rsidR="00245875" w:rsidRPr="009E3301" w:rsidRDefault="00245875" w:rsidP="00245875">
      <w:pPr>
        <w:jc w:val="center"/>
        <w:rPr>
          <w:b/>
          <w:sz w:val="22"/>
          <w:szCs w:val="24"/>
        </w:rPr>
      </w:pPr>
      <w:r w:rsidRPr="009E3301">
        <w:rPr>
          <w:b/>
          <w:sz w:val="22"/>
          <w:szCs w:val="24"/>
        </w:rPr>
        <w:t xml:space="preserve"> нормативных правовых актов, муниципальных правовых актов, </w:t>
      </w:r>
    </w:p>
    <w:p w:rsidR="00245875" w:rsidRPr="009E3301" w:rsidRDefault="00245875" w:rsidP="00245875">
      <w:pPr>
        <w:jc w:val="center"/>
        <w:rPr>
          <w:b/>
          <w:sz w:val="22"/>
          <w:szCs w:val="24"/>
        </w:rPr>
      </w:pPr>
      <w:r w:rsidRPr="009E3301">
        <w:rPr>
          <w:b/>
          <w:sz w:val="22"/>
          <w:szCs w:val="24"/>
        </w:rPr>
        <w:t xml:space="preserve">содержащих обязательные требования, требования, </w:t>
      </w:r>
    </w:p>
    <w:p w:rsidR="00245875" w:rsidRPr="009E3301" w:rsidRDefault="00245875" w:rsidP="00245875">
      <w:pPr>
        <w:jc w:val="center"/>
        <w:rPr>
          <w:b/>
          <w:sz w:val="22"/>
          <w:szCs w:val="24"/>
        </w:rPr>
      </w:pPr>
      <w:r w:rsidRPr="009E3301">
        <w:rPr>
          <w:b/>
          <w:sz w:val="22"/>
          <w:szCs w:val="24"/>
        </w:rPr>
        <w:t>установленные муниципальными правовыми актами</w:t>
      </w:r>
    </w:p>
    <w:p w:rsidR="00375E6F" w:rsidRPr="009E3301" w:rsidRDefault="00375E6F">
      <w:pPr>
        <w:rPr>
          <w:sz w:val="18"/>
        </w:rPr>
      </w:pPr>
    </w:p>
    <w:p w:rsidR="00245875" w:rsidRPr="009E3301" w:rsidRDefault="00245875" w:rsidP="00245875">
      <w:pPr>
        <w:ind w:firstLine="709"/>
        <w:jc w:val="both"/>
        <w:rPr>
          <w:sz w:val="24"/>
          <w:szCs w:val="28"/>
        </w:rPr>
      </w:pPr>
      <w:r w:rsidRPr="009E3301">
        <w:rPr>
          <w:sz w:val="24"/>
          <w:szCs w:val="28"/>
        </w:rPr>
        <w:t xml:space="preserve">Конституцией Российской Федерации от 12.12.1993; </w:t>
      </w:r>
    </w:p>
    <w:p w:rsidR="00245875" w:rsidRPr="009E3301" w:rsidRDefault="00245875" w:rsidP="00245875">
      <w:pPr>
        <w:ind w:firstLine="709"/>
        <w:jc w:val="both"/>
        <w:rPr>
          <w:sz w:val="24"/>
          <w:szCs w:val="28"/>
        </w:rPr>
      </w:pPr>
      <w:r w:rsidRPr="009E3301">
        <w:rPr>
          <w:sz w:val="24"/>
          <w:szCs w:val="28"/>
        </w:rPr>
        <w:t>Федеральным закон</w:t>
      </w:r>
      <w:r w:rsidR="009E3301">
        <w:rPr>
          <w:sz w:val="24"/>
          <w:szCs w:val="28"/>
        </w:rPr>
        <w:t>ом от 06.10.2003</w:t>
      </w:r>
      <w:bookmarkStart w:id="0" w:name="_GoBack"/>
      <w:bookmarkEnd w:id="0"/>
      <w:r w:rsidRPr="009E3301">
        <w:rPr>
          <w:sz w:val="24"/>
          <w:szCs w:val="28"/>
        </w:rPr>
        <w:t xml:space="preserve"> № 131-ФЗ «Об общих принципах организации местного самоуправления в Российской Федерации»; </w:t>
      </w:r>
    </w:p>
    <w:p w:rsidR="00245875" w:rsidRPr="009E3301" w:rsidRDefault="00245875" w:rsidP="00245875">
      <w:pPr>
        <w:ind w:firstLine="709"/>
        <w:jc w:val="both"/>
        <w:rPr>
          <w:sz w:val="24"/>
          <w:szCs w:val="28"/>
        </w:rPr>
      </w:pPr>
      <w:r w:rsidRPr="009E3301">
        <w:rPr>
          <w:sz w:val="24"/>
          <w:szCs w:val="28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245875" w:rsidRPr="009E3301" w:rsidRDefault="00245875" w:rsidP="00245875">
      <w:pPr>
        <w:ind w:firstLine="709"/>
        <w:jc w:val="both"/>
        <w:rPr>
          <w:sz w:val="24"/>
          <w:szCs w:val="28"/>
        </w:rPr>
      </w:pPr>
      <w:r w:rsidRPr="009E3301">
        <w:rPr>
          <w:sz w:val="24"/>
          <w:szCs w:val="28"/>
        </w:rPr>
        <w:t xml:space="preserve"> Федеральным законом от 28.12.2009 № 381-ФЗ «Об основах государственного регулирования торговой деятельности в Российской Федерации»;</w:t>
      </w:r>
    </w:p>
    <w:p w:rsidR="00245875" w:rsidRPr="009E3301" w:rsidRDefault="00245875" w:rsidP="00245875">
      <w:pPr>
        <w:ind w:firstLine="709"/>
        <w:jc w:val="both"/>
        <w:rPr>
          <w:sz w:val="24"/>
          <w:szCs w:val="28"/>
        </w:rPr>
      </w:pPr>
      <w:r w:rsidRPr="009E3301">
        <w:rPr>
          <w:sz w:val="24"/>
          <w:szCs w:val="28"/>
        </w:rPr>
        <w:t xml:space="preserve"> Федеральным законом от 30.12.2006 № 271-ФЗ «О розничных рынках и о внесении изменений в Трудовой кодекс Российской Федерации»; </w:t>
      </w:r>
    </w:p>
    <w:p w:rsidR="00245875" w:rsidRPr="009E3301" w:rsidRDefault="00245875" w:rsidP="00245875">
      <w:pPr>
        <w:ind w:firstLine="709"/>
        <w:jc w:val="both"/>
        <w:rPr>
          <w:sz w:val="24"/>
          <w:szCs w:val="28"/>
        </w:rPr>
      </w:pPr>
      <w:r w:rsidRPr="009E3301">
        <w:rPr>
          <w:sz w:val="24"/>
          <w:szCs w:val="28"/>
        </w:rPr>
        <w:t xml:space="preserve">Кодексом Российской Федерации об административных правонарушениях; </w:t>
      </w:r>
    </w:p>
    <w:p w:rsidR="00245875" w:rsidRPr="009E3301" w:rsidRDefault="00245875" w:rsidP="00245875">
      <w:pPr>
        <w:ind w:firstLine="709"/>
        <w:jc w:val="both"/>
        <w:rPr>
          <w:sz w:val="24"/>
          <w:szCs w:val="28"/>
        </w:rPr>
      </w:pPr>
      <w:r w:rsidRPr="009E3301">
        <w:rPr>
          <w:sz w:val="24"/>
          <w:szCs w:val="28"/>
        </w:rPr>
        <w:t xml:space="preserve">Постановлением Правительства РФ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 </w:t>
      </w:r>
    </w:p>
    <w:p w:rsidR="00245875" w:rsidRPr="009E3301" w:rsidRDefault="00245875" w:rsidP="00245875">
      <w:pPr>
        <w:ind w:firstLine="709"/>
        <w:jc w:val="both"/>
        <w:rPr>
          <w:sz w:val="18"/>
        </w:rPr>
      </w:pPr>
      <w:r w:rsidRPr="009E3301">
        <w:rPr>
          <w:sz w:val="24"/>
          <w:szCs w:val="28"/>
        </w:rPr>
        <w:t>Уставом Коноковского сельского поселения Успенского района</w:t>
      </w:r>
    </w:p>
    <w:sectPr w:rsidR="00245875" w:rsidRPr="009E3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913"/>
    <w:rsid w:val="00245875"/>
    <w:rsid w:val="00375E6F"/>
    <w:rsid w:val="009E3301"/>
    <w:rsid w:val="00CB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60BA2"/>
  <w15:chartTrackingRefBased/>
  <w15:docId w15:val="{FF5D9947-FFC0-431A-97D7-C6D93E11C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3</cp:revision>
  <dcterms:created xsi:type="dcterms:W3CDTF">2020-09-02T13:13:00Z</dcterms:created>
  <dcterms:modified xsi:type="dcterms:W3CDTF">2020-09-02T13:22:00Z</dcterms:modified>
</cp:coreProperties>
</file>